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D8" w:rsidRDefault="002241D8" w:rsidP="00C212C0">
      <w:pPr>
        <w:jc w:val="right"/>
        <w:rPr>
          <w:b/>
        </w:rPr>
      </w:pPr>
      <w:r>
        <w:rPr>
          <w:b/>
          <w:noProof/>
          <w:lang w:eastAsia="en-GB"/>
        </w:rPr>
        <w:drawing>
          <wp:inline distT="0" distB="0" distL="0" distR="0" wp14:anchorId="0E40CCD3" wp14:editId="66FE7758">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241D8" w:rsidRPr="00BE2E30" w:rsidRDefault="002241D8" w:rsidP="00A50401">
      <w:pPr>
        <w:spacing w:line="240" w:lineRule="auto"/>
        <w:contextualSpacing/>
        <w:jc w:val="both"/>
        <w:rPr>
          <w:rFonts w:ascii="Century Gothic" w:hAnsi="Century Gothic"/>
          <w:b/>
        </w:rPr>
      </w:pPr>
      <w:r w:rsidRPr="00BE2E30">
        <w:rPr>
          <w:rFonts w:ascii="Century Gothic" w:hAnsi="Century Gothic"/>
          <w:b/>
        </w:rPr>
        <w:t>PRESS RELEASE</w:t>
      </w:r>
    </w:p>
    <w:p w:rsidR="002241D8" w:rsidRDefault="002241D8" w:rsidP="00A50401">
      <w:pPr>
        <w:spacing w:line="240" w:lineRule="auto"/>
        <w:contextualSpacing/>
        <w:jc w:val="both"/>
        <w:rPr>
          <w:rFonts w:ascii="Century Gothic" w:hAnsi="Century Gothic"/>
          <w:b/>
        </w:rPr>
      </w:pPr>
      <w:r>
        <w:rPr>
          <w:rFonts w:ascii="Century Gothic" w:hAnsi="Century Gothic"/>
          <w:b/>
        </w:rPr>
        <w:t xml:space="preserve">For immediate release: </w:t>
      </w:r>
      <w:r w:rsidR="00FF62BF">
        <w:rPr>
          <w:rFonts w:ascii="Century Gothic" w:hAnsi="Century Gothic"/>
          <w:b/>
        </w:rPr>
        <w:t xml:space="preserve">Monday </w:t>
      </w:r>
      <w:r w:rsidR="00443839">
        <w:rPr>
          <w:rFonts w:ascii="Century Gothic" w:hAnsi="Century Gothic"/>
          <w:b/>
        </w:rPr>
        <w:t>20</w:t>
      </w:r>
      <w:r w:rsidRPr="003062F4">
        <w:rPr>
          <w:rFonts w:ascii="Century Gothic" w:hAnsi="Century Gothic"/>
          <w:b/>
          <w:vertAlign w:val="superscript"/>
        </w:rPr>
        <w:t>th</w:t>
      </w:r>
      <w:r>
        <w:rPr>
          <w:rFonts w:ascii="Century Gothic" w:hAnsi="Century Gothic"/>
          <w:b/>
        </w:rPr>
        <w:t xml:space="preserve"> January 2014</w:t>
      </w:r>
    </w:p>
    <w:p w:rsidR="002241D8" w:rsidRDefault="002241D8" w:rsidP="00A50401">
      <w:pPr>
        <w:spacing w:line="360" w:lineRule="auto"/>
        <w:jc w:val="both"/>
        <w:rPr>
          <w:rFonts w:ascii="Century Gothic" w:hAnsi="Century Gothic"/>
          <w:b/>
        </w:rPr>
      </w:pPr>
    </w:p>
    <w:p w:rsidR="002241D8" w:rsidRDefault="00AE24D2" w:rsidP="00C212C0">
      <w:pPr>
        <w:spacing w:line="360" w:lineRule="auto"/>
        <w:jc w:val="center"/>
        <w:rPr>
          <w:rFonts w:ascii="Century Gothic" w:hAnsi="Century Gothic"/>
          <w:b/>
        </w:rPr>
      </w:pPr>
      <w:r>
        <w:rPr>
          <w:rFonts w:ascii="Century Gothic" w:hAnsi="Century Gothic"/>
          <w:b/>
        </w:rPr>
        <w:t xml:space="preserve">Team </w:t>
      </w:r>
      <w:r w:rsidR="002241D8">
        <w:rPr>
          <w:rFonts w:ascii="Century Gothic" w:hAnsi="Century Gothic"/>
          <w:b/>
        </w:rPr>
        <w:t>ID Medical</w:t>
      </w:r>
      <w:r w:rsidR="00C212C0">
        <w:rPr>
          <w:rFonts w:ascii="Century Gothic" w:hAnsi="Century Gothic"/>
          <w:b/>
        </w:rPr>
        <w:t>’s MK Marathon mission</w:t>
      </w:r>
      <w:r w:rsidR="002241D8">
        <w:rPr>
          <w:rFonts w:ascii="Century Gothic" w:hAnsi="Century Gothic"/>
          <w:b/>
        </w:rPr>
        <w:t xml:space="preserve"> </w:t>
      </w:r>
      <w:r w:rsidR="00C212C0">
        <w:rPr>
          <w:rFonts w:ascii="Century Gothic" w:hAnsi="Century Gothic"/>
          <w:b/>
        </w:rPr>
        <w:t xml:space="preserve">hopes to raise big funds </w:t>
      </w:r>
      <w:r w:rsidR="002241D8">
        <w:rPr>
          <w:rFonts w:ascii="Century Gothic" w:hAnsi="Century Gothic"/>
          <w:b/>
        </w:rPr>
        <w:t xml:space="preserve">for local </w:t>
      </w:r>
      <w:r w:rsidR="00FF62BF">
        <w:rPr>
          <w:rFonts w:ascii="Century Gothic" w:hAnsi="Century Gothic"/>
          <w:b/>
        </w:rPr>
        <w:t xml:space="preserve">Hospital </w:t>
      </w:r>
      <w:r w:rsidR="002241D8">
        <w:rPr>
          <w:rFonts w:ascii="Century Gothic" w:hAnsi="Century Gothic"/>
          <w:b/>
        </w:rPr>
        <w:t>Trusts</w:t>
      </w:r>
    </w:p>
    <w:p w:rsidR="00A50401" w:rsidRDefault="00CA34F1" w:rsidP="00A50401">
      <w:pPr>
        <w:spacing w:line="360" w:lineRule="auto"/>
        <w:jc w:val="both"/>
        <w:rPr>
          <w:rFonts w:ascii="Century Gothic" w:hAnsi="Century Gothic"/>
        </w:rPr>
      </w:pPr>
      <w:r>
        <w:rPr>
          <w:rFonts w:ascii="Century Gothic" w:hAnsi="Century Gothic"/>
        </w:rPr>
        <w:t xml:space="preserve">Leading the way in </w:t>
      </w:r>
      <w:r w:rsidR="00C212C0">
        <w:rPr>
          <w:rFonts w:ascii="Century Gothic" w:hAnsi="Century Gothic"/>
        </w:rPr>
        <w:t xml:space="preserve">supporting </w:t>
      </w:r>
      <w:r>
        <w:rPr>
          <w:rFonts w:ascii="Century Gothic" w:hAnsi="Century Gothic"/>
        </w:rPr>
        <w:t xml:space="preserve">the local community and </w:t>
      </w:r>
      <w:r w:rsidR="00C212C0">
        <w:rPr>
          <w:rFonts w:ascii="Century Gothic" w:hAnsi="Century Gothic"/>
        </w:rPr>
        <w:t xml:space="preserve">the </w:t>
      </w:r>
      <w:r>
        <w:rPr>
          <w:rFonts w:ascii="Century Gothic" w:hAnsi="Century Gothic"/>
        </w:rPr>
        <w:t xml:space="preserve">NHS, </w:t>
      </w:r>
      <w:r w:rsidR="003030FA">
        <w:rPr>
          <w:rFonts w:ascii="Century Gothic" w:hAnsi="Century Gothic"/>
        </w:rPr>
        <w:t>Milton Keynes</w:t>
      </w:r>
      <w:r w:rsidR="00A24E2A">
        <w:rPr>
          <w:rFonts w:ascii="Century Gothic" w:hAnsi="Century Gothic"/>
        </w:rPr>
        <w:t xml:space="preserve">-based </w:t>
      </w:r>
      <w:r w:rsidR="002241D8">
        <w:rPr>
          <w:rFonts w:ascii="Century Gothic" w:hAnsi="Century Gothic"/>
        </w:rPr>
        <w:t xml:space="preserve">healthcare recruiter </w:t>
      </w:r>
      <w:r w:rsidR="00A24E2A">
        <w:rPr>
          <w:rFonts w:ascii="Century Gothic" w:hAnsi="Century Gothic"/>
        </w:rPr>
        <w:t xml:space="preserve">ID Medical </w:t>
      </w:r>
      <w:r>
        <w:rPr>
          <w:rFonts w:ascii="Century Gothic" w:hAnsi="Century Gothic"/>
        </w:rPr>
        <w:t xml:space="preserve">is </w:t>
      </w:r>
      <w:r w:rsidR="00FF62BF">
        <w:rPr>
          <w:rFonts w:ascii="Century Gothic" w:hAnsi="Century Gothic"/>
        </w:rPr>
        <w:t xml:space="preserve">calling its employees, candidates and clients to </w:t>
      </w:r>
      <w:r w:rsidR="00A50401">
        <w:rPr>
          <w:rFonts w:ascii="Century Gothic" w:hAnsi="Century Gothic"/>
        </w:rPr>
        <w:t>join its</w:t>
      </w:r>
      <w:r>
        <w:rPr>
          <w:rFonts w:ascii="Century Gothic" w:hAnsi="Century Gothic"/>
        </w:rPr>
        <w:t xml:space="preserve"> Milton Keynes Half Marathon </w:t>
      </w:r>
      <w:r w:rsidR="00A50401">
        <w:rPr>
          <w:rFonts w:ascii="Century Gothic" w:hAnsi="Century Gothic"/>
        </w:rPr>
        <w:t xml:space="preserve">running team to raise funds for the designated charities of Milton Keynes General Hospital </w:t>
      </w:r>
      <w:r w:rsidR="00156AD6">
        <w:rPr>
          <w:rFonts w:ascii="Century Gothic" w:hAnsi="Century Gothic"/>
        </w:rPr>
        <w:t xml:space="preserve">as well as </w:t>
      </w:r>
      <w:r w:rsidR="00A50401">
        <w:rPr>
          <w:rFonts w:ascii="Century Gothic" w:hAnsi="Century Gothic"/>
        </w:rPr>
        <w:t xml:space="preserve">Luton and Dunstable University Hospital. </w:t>
      </w:r>
    </w:p>
    <w:p w:rsidR="00A50401" w:rsidRDefault="00A50401" w:rsidP="00A50401">
      <w:pPr>
        <w:spacing w:line="360" w:lineRule="auto"/>
        <w:jc w:val="both"/>
        <w:rPr>
          <w:rFonts w:ascii="Century Gothic" w:hAnsi="Century Gothic"/>
        </w:rPr>
      </w:pPr>
      <w:r>
        <w:rPr>
          <w:rFonts w:ascii="Century Gothic" w:hAnsi="Century Gothic"/>
        </w:rPr>
        <w:t>On 9</w:t>
      </w:r>
      <w:r w:rsidRPr="00CA34F1">
        <w:rPr>
          <w:rFonts w:ascii="Century Gothic" w:hAnsi="Century Gothic"/>
          <w:vertAlign w:val="superscript"/>
        </w:rPr>
        <w:t>th</w:t>
      </w:r>
      <w:r>
        <w:rPr>
          <w:rFonts w:ascii="Century Gothic" w:hAnsi="Century Gothic"/>
        </w:rPr>
        <w:t xml:space="preserve"> March 2014, ID Medical employees, staff at the two hospitals plus doctors, nurses and allied health professionals who have worked at these Trusts through ID Medical</w:t>
      </w:r>
      <w:r w:rsidR="003030FA">
        <w:rPr>
          <w:rFonts w:ascii="Century Gothic" w:hAnsi="Century Gothic"/>
        </w:rPr>
        <w:t>,</w:t>
      </w:r>
      <w:r w:rsidR="00FC65F2">
        <w:rPr>
          <w:rFonts w:ascii="Century Gothic" w:hAnsi="Century Gothic"/>
        </w:rPr>
        <w:t xml:space="preserve"> will join together at the marathon starting line</w:t>
      </w:r>
      <w:r w:rsidR="00A24E2A">
        <w:rPr>
          <w:rFonts w:ascii="Century Gothic" w:hAnsi="Century Gothic"/>
        </w:rPr>
        <w:t xml:space="preserve"> at the </w:t>
      </w:r>
      <w:proofErr w:type="spellStart"/>
      <w:r w:rsidR="00A24E2A">
        <w:rPr>
          <w:rFonts w:ascii="Century Gothic" w:hAnsi="Century Gothic"/>
        </w:rPr>
        <w:t>Xscape</w:t>
      </w:r>
      <w:proofErr w:type="spellEnd"/>
      <w:r w:rsidR="00A24E2A">
        <w:rPr>
          <w:rFonts w:ascii="Century Gothic" w:hAnsi="Century Gothic"/>
        </w:rPr>
        <w:t xml:space="preserve"> venue</w:t>
      </w:r>
      <w:r w:rsidR="00FC65F2">
        <w:rPr>
          <w:rFonts w:ascii="Century Gothic" w:hAnsi="Century Gothic"/>
        </w:rPr>
        <w:t xml:space="preserve"> to run 13 miles</w:t>
      </w:r>
      <w:r w:rsidR="00A24E2A">
        <w:rPr>
          <w:rFonts w:ascii="Century Gothic" w:hAnsi="Century Gothic"/>
        </w:rPr>
        <w:t xml:space="preserve"> through</w:t>
      </w:r>
      <w:r w:rsidR="007672F6">
        <w:rPr>
          <w:rFonts w:ascii="Century Gothic" w:hAnsi="Century Gothic"/>
        </w:rPr>
        <w:t xml:space="preserve"> the city centre.</w:t>
      </w:r>
    </w:p>
    <w:p w:rsidR="00A50401" w:rsidRDefault="00A50401" w:rsidP="00A50401">
      <w:pPr>
        <w:spacing w:line="360" w:lineRule="auto"/>
        <w:jc w:val="both"/>
        <w:rPr>
          <w:rFonts w:ascii="Century Gothic" w:hAnsi="Century Gothic"/>
        </w:rPr>
      </w:pPr>
      <w:r>
        <w:rPr>
          <w:rFonts w:ascii="Century Gothic" w:hAnsi="Century Gothic"/>
        </w:rPr>
        <w:t xml:space="preserve">Caryn Cooper, head of marketing and CSR ambassador at ID Medical comments, “Milton Keynes General Hospital and Luton and Dunstable University Hospital are two </w:t>
      </w:r>
      <w:r w:rsidR="003030FA">
        <w:rPr>
          <w:rFonts w:ascii="Century Gothic" w:hAnsi="Century Gothic"/>
        </w:rPr>
        <w:t>valued clients</w:t>
      </w:r>
      <w:r>
        <w:rPr>
          <w:rFonts w:ascii="Century Gothic" w:hAnsi="Century Gothic"/>
        </w:rPr>
        <w:t xml:space="preserve"> and we are getting involved in the Half Marathon to </w:t>
      </w:r>
      <w:r w:rsidR="00156AD6">
        <w:rPr>
          <w:rFonts w:ascii="Century Gothic" w:hAnsi="Century Gothic"/>
        </w:rPr>
        <w:t xml:space="preserve">help </w:t>
      </w:r>
      <w:r>
        <w:rPr>
          <w:rFonts w:ascii="Century Gothic" w:hAnsi="Century Gothic"/>
        </w:rPr>
        <w:t xml:space="preserve">make the difference to both the NHS and our community. </w:t>
      </w:r>
    </w:p>
    <w:p w:rsidR="00A50401" w:rsidRDefault="00A50401" w:rsidP="00A50401">
      <w:pPr>
        <w:spacing w:line="360" w:lineRule="auto"/>
        <w:jc w:val="both"/>
        <w:rPr>
          <w:rFonts w:ascii="Century Gothic" w:hAnsi="Century Gothic"/>
        </w:rPr>
      </w:pPr>
      <w:r>
        <w:rPr>
          <w:rFonts w:ascii="Century Gothic" w:hAnsi="Century Gothic"/>
        </w:rPr>
        <w:t xml:space="preserve">This close to home initiative presents a fantastic opportunity for us to </w:t>
      </w:r>
      <w:r w:rsidR="003030FA">
        <w:rPr>
          <w:rFonts w:ascii="Century Gothic" w:hAnsi="Century Gothic"/>
        </w:rPr>
        <w:t>underpin further</w:t>
      </w:r>
      <w:r>
        <w:rPr>
          <w:rFonts w:ascii="Century Gothic" w:hAnsi="Century Gothic"/>
        </w:rPr>
        <w:t xml:space="preserve"> our working relationships with the Trusts</w:t>
      </w:r>
      <w:r w:rsidR="00156AD6">
        <w:rPr>
          <w:rFonts w:ascii="Century Gothic" w:hAnsi="Century Gothic"/>
        </w:rPr>
        <w:t xml:space="preserve"> and</w:t>
      </w:r>
      <w:r>
        <w:rPr>
          <w:rFonts w:ascii="Century Gothic" w:hAnsi="Century Gothic"/>
        </w:rPr>
        <w:t xml:space="preserve"> our </w:t>
      </w:r>
      <w:r w:rsidR="003030FA">
        <w:rPr>
          <w:rFonts w:ascii="Century Gothic" w:hAnsi="Century Gothic"/>
        </w:rPr>
        <w:t xml:space="preserve">working </w:t>
      </w:r>
      <w:r>
        <w:rPr>
          <w:rFonts w:ascii="Century Gothic" w:hAnsi="Century Gothic"/>
        </w:rPr>
        <w:t xml:space="preserve">candidates </w:t>
      </w:r>
      <w:r w:rsidR="00156AD6">
        <w:rPr>
          <w:rFonts w:ascii="Century Gothic" w:hAnsi="Century Gothic"/>
        </w:rPr>
        <w:t xml:space="preserve">whilst </w:t>
      </w:r>
      <w:r w:rsidR="003030FA">
        <w:rPr>
          <w:rFonts w:ascii="Century Gothic" w:hAnsi="Century Gothic"/>
        </w:rPr>
        <w:t>launch</w:t>
      </w:r>
      <w:r w:rsidR="00156AD6">
        <w:rPr>
          <w:rFonts w:ascii="Century Gothic" w:hAnsi="Century Gothic"/>
        </w:rPr>
        <w:t>ing</w:t>
      </w:r>
      <w:r w:rsidR="003030FA">
        <w:rPr>
          <w:rFonts w:ascii="Century Gothic" w:hAnsi="Century Gothic"/>
        </w:rPr>
        <w:t xml:space="preserve"> ID Medical’s fundraising programme 2014.</w:t>
      </w:r>
      <w:r>
        <w:rPr>
          <w:rFonts w:ascii="Century Gothic" w:hAnsi="Century Gothic"/>
        </w:rPr>
        <w:t xml:space="preserve"> </w:t>
      </w:r>
      <w:r w:rsidR="003030FA">
        <w:rPr>
          <w:rFonts w:ascii="Century Gothic" w:hAnsi="Century Gothic"/>
        </w:rPr>
        <w:t>Part of our CSR aim is to help give back. We identified this opportunity to become integral to the MK Half Marathon as an achievable multi-participant, fun and healthy approach to our</w:t>
      </w:r>
      <w:r w:rsidR="007672F6">
        <w:rPr>
          <w:rFonts w:ascii="Century Gothic" w:hAnsi="Century Gothic"/>
        </w:rPr>
        <w:t xml:space="preserve"> CSR mission and related slogan – ‘</w:t>
      </w:r>
      <w:r w:rsidR="003030FA">
        <w:rPr>
          <w:rFonts w:ascii="Century Gothic" w:hAnsi="Century Gothic"/>
        </w:rPr>
        <w:t>Together we will make the difference</w:t>
      </w:r>
      <w:r w:rsidR="007672F6">
        <w:rPr>
          <w:rFonts w:ascii="Century Gothic" w:hAnsi="Century Gothic"/>
        </w:rPr>
        <w:t xml:space="preserve">’. </w:t>
      </w:r>
      <w:r w:rsidR="003030FA">
        <w:rPr>
          <w:rFonts w:ascii="Century Gothic" w:hAnsi="Century Gothic"/>
        </w:rPr>
        <w:t>”</w:t>
      </w:r>
    </w:p>
    <w:p w:rsidR="00012714" w:rsidRDefault="00D262B2" w:rsidP="00A50401">
      <w:pPr>
        <w:spacing w:line="360" w:lineRule="auto"/>
        <w:jc w:val="both"/>
        <w:rPr>
          <w:rFonts w:ascii="Century Gothic" w:hAnsi="Century Gothic"/>
        </w:rPr>
      </w:pPr>
      <w:r>
        <w:rPr>
          <w:rFonts w:ascii="Century Gothic" w:hAnsi="Century Gothic"/>
        </w:rPr>
        <w:t xml:space="preserve">Understanding that running </w:t>
      </w:r>
      <w:r w:rsidR="00DD2556">
        <w:rPr>
          <w:rFonts w:ascii="Century Gothic" w:hAnsi="Century Gothic"/>
        </w:rPr>
        <w:t>isn’t for</w:t>
      </w:r>
      <w:r>
        <w:rPr>
          <w:rFonts w:ascii="Century Gothic" w:hAnsi="Century Gothic"/>
        </w:rPr>
        <w:t xml:space="preserve"> every</w:t>
      </w:r>
      <w:r w:rsidR="00DD2556">
        <w:rPr>
          <w:rFonts w:ascii="Century Gothic" w:hAnsi="Century Gothic"/>
        </w:rPr>
        <w:t>one</w:t>
      </w:r>
      <w:r>
        <w:rPr>
          <w:rFonts w:ascii="Century Gothic" w:hAnsi="Century Gothic"/>
        </w:rPr>
        <w:t xml:space="preserve">, ID Medical </w:t>
      </w:r>
      <w:r w:rsidR="00DD2556">
        <w:rPr>
          <w:rFonts w:ascii="Century Gothic" w:hAnsi="Century Gothic"/>
        </w:rPr>
        <w:t xml:space="preserve">is </w:t>
      </w:r>
      <w:r>
        <w:rPr>
          <w:rFonts w:ascii="Century Gothic" w:hAnsi="Century Gothic"/>
        </w:rPr>
        <w:t>encourag</w:t>
      </w:r>
      <w:r w:rsidR="00DD2556">
        <w:rPr>
          <w:rFonts w:ascii="Century Gothic" w:hAnsi="Century Gothic"/>
        </w:rPr>
        <w:t>ing</w:t>
      </w:r>
      <w:r>
        <w:rPr>
          <w:rFonts w:ascii="Century Gothic" w:hAnsi="Century Gothic"/>
        </w:rPr>
        <w:t xml:space="preserve"> candidates</w:t>
      </w:r>
      <w:r w:rsidR="00156AD6">
        <w:rPr>
          <w:rFonts w:ascii="Century Gothic" w:hAnsi="Century Gothic"/>
        </w:rPr>
        <w:t>,</w:t>
      </w:r>
      <w:r>
        <w:rPr>
          <w:rFonts w:ascii="Century Gothic" w:hAnsi="Century Gothic"/>
        </w:rPr>
        <w:t xml:space="preserve"> clients</w:t>
      </w:r>
      <w:r w:rsidR="00156AD6">
        <w:rPr>
          <w:rFonts w:ascii="Century Gothic" w:hAnsi="Century Gothic"/>
        </w:rPr>
        <w:t xml:space="preserve"> and other supporters</w:t>
      </w:r>
      <w:r>
        <w:rPr>
          <w:rFonts w:ascii="Century Gothic" w:hAnsi="Century Gothic"/>
        </w:rPr>
        <w:t xml:space="preserve"> to </w:t>
      </w:r>
      <w:r w:rsidR="00353233">
        <w:rPr>
          <w:rFonts w:ascii="Century Gothic" w:hAnsi="Century Gothic"/>
        </w:rPr>
        <w:t>cheer</w:t>
      </w:r>
      <w:r w:rsidR="00DD2556">
        <w:rPr>
          <w:rFonts w:ascii="Century Gothic" w:hAnsi="Century Gothic"/>
        </w:rPr>
        <w:t xml:space="preserve"> </w:t>
      </w:r>
      <w:r w:rsidR="00AE24D2">
        <w:rPr>
          <w:rFonts w:ascii="Century Gothic" w:hAnsi="Century Gothic"/>
        </w:rPr>
        <w:t>Team ID Medical</w:t>
      </w:r>
      <w:r w:rsidR="00353233">
        <w:rPr>
          <w:rFonts w:ascii="Century Gothic" w:hAnsi="Century Gothic"/>
        </w:rPr>
        <w:t xml:space="preserve"> on from the side lines</w:t>
      </w:r>
      <w:r>
        <w:rPr>
          <w:rFonts w:ascii="Century Gothic" w:hAnsi="Century Gothic"/>
        </w:rPr>
        <w:t xml:space="preserve"> as they </w:t>
      </w:r>
      <w:r w:rsidR="00353233">
        <w:rPr>
          <w:rFonts w:ascii="Century Gothic" w:hAnsi="Century Gothic"/>
        </w:rPr>
        <w:t xml:space="preserve">accomplish </w:t>
      </w:r>
      <w:r>
        <w:rPr>
          <w:rFonts w:ascii="Century Gothic" w:hAnsi="Century Gothic"/>
        </w:rPr>
        <w:t xml:space="preserve">the Milton Keynes </w:t>
      </w:r>
      <w:r w:rsidR="00DD2556">
        <w:rPr>
          <w:rFonts w:ascii="Century Gothic" w:hAnsi="Century Gothic"/>
        </w:rPr>
        <w:t>H</w:t>
      </w:r>
      <w:r>
        <w:rPr>
          <w:rFonts w:ascii="Century Gothic" w:hAnsi="Century Gothic"/>
        </w:rPr>
        <w:t xml:space="preserve">alf </w:t>
      </w:r>
      <w:r w:rsidR="00DD2556">
        <w:rPr>
          <w:rFonts w:ascii="Century Gothic" w:hAnsi="Century Gothic"/>
        </w:rPr>
        <w:t>M</w:t>
      </w:r>
      <w:r>
        <w:rPr>
          <w:rFonts w:ascii="Century Gothic" w:hAnsi="Century Gothic"/>
        </w:rPr>
        <w:t xml:space="preserve">arathon.  </w:t>
      </w:r>
      <w:r w:rsidR="00443839">
        <w:rPr>
          <w:rFonts w:ascii="Century Gothic" w:hAnsi="Century Gothic"/>
        </w:rPr>
        <w:t xml:space="preserve">Two JustGiving pages have been set up for </w:t>
      </w:r>
      <w:hyperlink r:id="rId7" w:history="1">
        <w:r w:rsidR="00443839" w:rsidRPr="00443839">
          <w:rPr>
            <w:rStyle w:val="Hyperlink"/>
            <w:rFonts w:ascii="Century Gothic" w:hAnsi="Century Gothic"/>
          </w:rPr>
          <w:t>Milton Keynes Hospital Charity</w:t>
        </w:r>
      </w:hyperlink>
      <w:r w:rsidR="00443839">
        <w:rPr>
          <w:rFonts w:ascii="Century Gothic" w:hAnsi="Century Gothic"/>
        </w:rPr>
        <w:t xml:space="preserve"> and </w:t>
      </w:r>
      <w:hyperlink r:id="rId8" w:history="1">
        <w:r w:rsidR="00443839" w:rsidRPr="00443839">
          <w:rPr>
            <w:rStyle w:val="Hyperlink"/>
            <w:rFonts w:ascii="Century Gothic" w:hAnsi="Century Gothic"/>
          </w:rPr>
          <w:t>Luton and Dunstable Charitable Fund</w:t>
        </w:r>
      </w:hyperlink>
      <w:r w:rsidR="00443839">
        <w:rPr>
          <w:rFonts w:ascii="Century Gothic" w:hAnsi="Century Gothic"/>
        </w:rPr>
        <w:t xml:space="preserve"> for a</w:t>
      </w:r>
      <w:r w:rsidR="00DD2556">
        <w:rPr>
          <w:rFonts w:ascii="Century Gothic" w:hAnsi="Century Gothic"/>
        </w:rPr>
        <w:t>ll</w:t>
      </w:r>
      <w:r w:rsidR="00443839">
        <w:rPr>
          <w:rFonts w:ascii="Century Gothic" w:hAnsi="Century Gothic"/>
        </w:rPr>
        <w:t xml:space="preserve"> donations</w:t>
      </w:r>
      <w:r w:rsidR="00A50401">
        <w:rPr>
          <w:rFonts w:ascii="Century Gothic" w:hAnsi="Century Gothic"/>
        </w:rPr>
        <w:t>.</w:t>
      </w:r>
    </w:p>
    <w:p w:rsidR="002241D8" w:rsidRDefault="002241D8" w:rsidP="00FF62BF">
      <w:pPr>
        <w:spacing w:line="240" w:lineRule="auto"/>
        <w:contextualSpacing/>
        <w:jc w:val="both"/>
        <w:rPr>
          <w:rFonts w:ascii="Century Gothic" w:hAnsi="Century Gothic"/>
          <w:b/>
          <w:szCs w:val="20"/>
        </w:rPr>
      </w:pPr>
      <w:r w:rsidRPr="00067EDB">
        <w:rPr>
          <w:rFonts w:ascii="Century Gothic" w:hAnsi="Century Gothic"/>
          <w:b/>
          <w:szCs w:val="20"/>
        </w:rPr>
        <w:t>ENDS</w:t>
      </w: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Default="00A24E2A" w:rsidP="00FF62BF">
      <w:pPr>
        <w:spacing w:line="240" w:lineRule="auto"/>
        <w:contextualSpacing/>
        <w:jc w:val="both"/>
        <w:rPr>
          <w:rFonts w:ascii="Century Gothic" w:hAnsi="Century Gothic"/>
          <w:b/>
          <w:szCs w:val="20"/>
        </w:rPr>
      </w:pPr>
    </w:p>
    <w:p w:rsidR="00A24E2A" w:rsidRPr="00067EDB" w:rsidRDefault="00A24E2A" w:rsidP="00FF62BF">
      <w:pPr>
        <w:spacing w:line="240" w:lineRule="auto"/>
        <w:contextualSpacing/>
        <w:jc w:val="both"/>
        <w:rPr>
          <w:rFonts w:ascii="Century Gothic" w:hAnsi="Century Gothic"/>
          <w:b/>
          <w:szCs w:val="20"/>
        </w:rPr>
      </w:pPr>
    </w:p>
    <w:p w:rsidR="002241D8" w:rsidRPr="00964342" w:rsidRDefault="002241D8">
      <w:pPr>
        <w:spacing w:line="240" w:lineRule="auto"/>
        <w:contextualSpacing/>
        <w:jc w:val="both"/>
        <w:rPr>
          <w:rFonts w:ascii="Century Gothic" w:hAnsi="Century Gothic"/>
          <w:b/>
          <w:sz w:val="20"/>
          <w:szCs w:val="20"/>
        </w:rPr>
      </w:pPr>
    </w:p>
    <w:p w:rsidR="002241D8" w:rsidRPr="001C42F2" w:rsidRDefault="002241D8">
      <w:pPr>
        <w:spacing w:line="240" w:lineRule="auto"/>
        <w:contextualSpacing/>
        <w:jc w:val="both"/>
        <w:rPr>
          <w:rFonts w:ascii="Century Gothic" w:hAnsi="Century Gothic"/>
          <w:b/>
          <w:sz w:val="20"/>
          <w:szCs w:val="20"/>
        </w:rPr>
      </w:pPr>
      <w:r w:rsidRPr="00964342">
        <w:rPr>
          <w:rFonts w:ascii="Century Gothic" w:hAnsi="Century Gothic"/>
          <w:b/>
          <w:sz w:val="20"/>
          <w:szCs w:val="20"/>
        </w:rPr>
        <w:t>Notes to editors</w:t>
      </w:r>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Fonts w:ascii="Century Gothic" w:hAnsi="Century Gothic" w:cs="Helvetica"/>
          <w:b/>
          <w:bCs/>
          <w:sz w:val="20"/>
          <w:szCs w:val="20"/>
        </w:rPr>
        <w:t>About the MK Half Marathon</w:t>
      </w:r>
      <w:r w:rsidRPr="001C42F2">
        <w:rPr>
          <w:rFonts w:ascii="Century Gothic" w:hAnsi="Century Gothic" w:cs="Helvetica"/>
          <w:sz w:val="20"/>
          <w:szCs w:val="20"/>
        </w:rPr>
        <w:t> </w:t>
      </w:r>
    </w:p>
    <w:p w:rsidR="001C42F2" w:rsidRPr="001C42F2" w:rsidRDefault="001C42F2" w:rsidP="001C42F2">
      <w:pPr>
        <w:pStyle w:val="NormalWeb"/>
        <w:spacing w:before="0" w:beforeAutospacing="0" w:line="270" w:lineRule="atLeast"/>
        <w:rPr>
          <w:rFonts w:ascii="Century Gothic" w:hAnsi="Century Gothic" w:cs="Helvetica"/>
          <w:sz w:val="20"/>
          <w:szCs w:val="20"/>
        </w:rPr>
      </w:pPr>
      <w:hyperlink r:id="rId9" w:history="1">
        <w:r w:rsidRPr="001C42F2">
          <w:rPr>
            <w:rStyle w:val="Hyperlink"/>
            <w:rFonts w:ascii="Century Gothic" w:hAnsi="Century Gothic" w:cs="Helvetica"/>
            <w:color w:val="auto"/>
            <w:sz w:val="20"/>
            <w:szCs w:val="20"/>
          </w:rPr>
          <w:t>http://www.mkrun.co.uk/</w:t>
        </w:r>
      </w:hyperlink>
    </w:p>
    <w:p w:rsidR="001C42F2" w:rsidRPr="001C42F2" w:rsidRDefault="001C42F2" w:rsidP="001C42F2">
      <w:pPr>
        <w:pStyle w:val="NormalWeb"/>
        <w:spacing w:before="0" w:beforeAutospacing="0" w:line="270" w:lineRule="atLeast"/>
        <w:rPr>
          <w:rFonts w:ascii="Century Gothic" w:hAnsi="Century Gothic" w:cs="Helvetica"/>
          <w:sz w:val="20"/>
          <w:szCs w:val="20"/>
        </w:rPr>
      </w:pPr>
      <w:hyperlink r:id="rId10" w:history="1">
        <w:r w:rsidRPr="001C42F2">
          <w:rPr>
            <w:rStyle w:val="Hyperlink"/>
            <w:rFonts w:ascii="Century Gothic" w:hAnsi="Century Gothic" w:cs="Helvetica"/>
            <w:color w:val="auto"/>
            <w:sz w:val="20"/>
            <w:szCs w:val="20"/>
          </w:rPr>
          <w:t>http://www.nightterror.co.uk/wp-content/uploads/2013/03/MK-Half-Map-2013-v1.pdf</w:t>
        </w:r>
      </w:hyperlink>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Style w:val="Strong"/>
          <w:rFonts w:ascii="Century Gothic" w:hAnsi="Century Gothic" w:cs="Helvetica"/>
          <w:sz w:val="20"/>
          <w:szCs w:val="20"/>
        </w:rPr>
        <w:t>About ID Medical</w:t>
      </w:r>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Fonts w:ascii="Century Gothic" w:hAnsi="Century Gothic" w:cs="Helvetica"/>
          <w:sz w:val="20"/>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Fonts w:ascii="Century Gothic" w:hAnsi="Century Gothic" w:cs="Helvetica"/>
          <w:sz w:val="20"/>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Fonts w:ascii="Century Gothic" w:hAnsi="Century Gothic" w:cs="Helvetica"/>
          <w:sz w:val="20"/>
          <w:szCs w:val="20"/>
        </w:rPr>
        <w:t>Within each of its professional divisions, the workforce solutions provider has dedicated client and candidate teams covering the multitude of medical specialties and roles to ensure every valued customer receives its premier level service, ultimately ensuring patients are</w:t>
      </w:r>
      <w:bookmarkStart w:id="0" w:name="_GoBack"/>
      <w:bookmarkEnd w:id="0"/>
      <w:r w:rsidRPr="001C42F2">
        <w:rPr>
          <w:rFonts w:ascii="Century Gothic" w:hAnsi="Century Gothic" w:cs="Helvetica"/>
          <w:sz w:val="20"/>
          <w:szCs w:val="20"/>
        </w:rPr>
        <w:t xml:space="preserve"> always put first. Further to this, ID Medical School was launched in 2014 to offer candidates </w:t>
      </w:r>
      <w:proofErr w:type="gramStart"/>
      <w:r w:rsidRPr="001C42F2">
        <w:rPr>
          <w:rFonts w:ascii="Century Gothic" w:hAnsi="Century Gothic" w:cs="Helvetica"/>
          <w:sz w:val="20"/>
          <w:szCs w:val="20"/>
        </w:rPr>
        <w:t>Continuing</w:t>
      </w:r>
      <w:proofErr w:type="gramEnd"/>
      <w:r w:rsidRPr="001C42F2">
        <w:rPr>
          <w:rFonts w:ascii="Century Gothic" w:hAnsi="Century Gothic" w:cs="Helvetica"/>
          <w:sz w:val="20"/>
          <w:szCs w:val="20"/>
        </w:rPr>
        <w:t xml:space="preserve"> Professional Development accredited courses and workshops to enhance their medical careers.</w:t>
      </w:r>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Fonts w:ascii="Century Gothic" w:hAnsi="Century Gothic" w:cs="Helvetica"/>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1C42F2" w:rsidRPr="001C42F2" w:rsidRDefault="001C42F2" w:rsidP="001C42F2">
      <w:pPr>
        <w:pStyle w:val="NormalWeb"/>
        <w:spacing w:before="0" w:beforeAutospacing="0" w:line="270" w:lineRule="atLeast"/>
        <w:rPr>
          <w:rFonts w:ascii="Century Gothic" w:hAnsi="Century Gothic" w:cs="Helvetica"/>
          <w:sz w:val="20"/>
          <w:szCs w:val="20"/>
        </w:rPr>
      </w:pPr>
      <w:r w:rsidRPr="001C42F2">
        <w:rPr>
          <w:rFonts w:ascii="Century Gothic" w:hAnsi="Century Gothic" w:cs="Helvetica"/>
          <w:sz w:val="20"/>
          <w:szCs w:val="20"/>
        </w:rPr>
        <w:t>For more information please visit our website at</w:t>
      </w:r>
      <w:r w:rsidRPr="001C42F2">
        <w:rPr>
          <w:rStyle w:val="apple-converted-space"/>
          <w:rFonts w:ascii="Century Gothic" w:hAnsi="Century Gothic" w:cs="Helvetica"/>
          <w:sz w:val="20"/>
          <w:szCs w:val="20"/>
        </w:rPr>
        <w:t> </w:t>
      </w:r>
      <w:hyperlink r:id="rId11" w:history="1">
        <w:r w:rsidRPr="001C42F2">
          <w:rPr>
            <w:rStyle w:val="Hyperlink"/>
            <w:rFonts w:ascii="Century Gothic" w:hAnsi="Century Gothic" w:cs="Helvetica"/>
            <w:color w:val="auto"/>
            <w:sz w:val="20"/>
            <w:szCs w:val="20"/>
          </w:rPr>
          <w:t>www.id-medical.com</w:t>
        </w:r>
      </w:hyperlink>
      <w:r w:rsidRPr="001C42F2">
        <w:rPr>
          <w:rFonts w:ascii="Century Gothic" w:hAnsi="Century Gothic" w:cs="Helvetica"/>
          <w:sz w:val="20"/>
          <w:szCs w:val="20"/>
        </w:rPr>
        <w:t>, view our</w:t>
      </w:r>
      <w:hyperlink r:id="rId12" w:history="1">
        <w:r w:rsidRPr="001C42F2">
          <w:rPr>
            <w:rStyle w:val="apple-converted-space"/>
            <w:rFonts w:ascii="Century Gothic" w:hAnsi="Century Gothic" w:cs="Helvetica"/>
            <w:sz w:val="20"/>
            <w:szCs w:val="20"/>
            <w:u w:val="single"/>
          </w:rPr>
          <w:t> </w:t>
        </w:r>
        <w:r w:rsidRPr="001C42F2">
          <w:rPr>
            <w:rStyle w:val="Hyperlink"/>
            <w:rFonts w:ascii="Century Gothic" w:hAnsi="Century Gothic" w:cs="Helvetica"/>
            <w:color w:val="auto"/>
            <w:sz w:val="20"/>
            <w:szCs w:val="20"/>
          </w:rPr>
          <w:t>Facebook</w:t>
        </w:r>
      </w:hyperlink>
      <w:r w:rsidRPr="001C42F2">
        <w:rPr>
          <w:rStyle w:val="apple-converted-space"/>
          <w:rFonts w:ascii="Century Gothic" w:hAnsi="Century Gothic" w:cs="Helvetica"/>
          <w:sz w:val="20"/>
          <w:szCs w:val="20"/>
        </w:rPr>
        <w:t> </w:t>
      </w:r>
      <w:r w:rsidRPr="001C42F2">
        <w:rPr>
          <w:rFonts w:ascii="Century Gothic" w:hAnsi="Century Gothic" w:cs="Helvetica"/>
          <w:sz w:val="20"/>
          <w:szCs w:val="20"/>
        </w:rPr>
        <w:t>page or follow us on Twitter</w:t>
      </w:r>
      <w:r w:rsidRPr="001C42F2">
        <w:rPr>
          <w:rStyle w:val="apple-converted-space"/>
          <w:rFonts w:ascii="Century Gothic" w:hAnsi="Century Gothic" w:cs="Helvetica"/>
          <w:sz w:val="20"/>
          <w:szCs w:val="20"/>
        </w:rPr>
        <w:t> </w:t>
      </w:r>
      <w:hyperlink r:id="rId13" w:history="1">
        <w:r w:rsidRPr="001C42F2">
          <w:rPr>
            <w:rStyle w:val="Hyperlink"/>
            <w:rFonts w:ascii="Century Gothic" w:hAnsi="Century Gothic" w:cs="Helvetica"/>
            <w:color w:val="auto"/>
            <w:sz w:val="20"/>
            <w:szCs w:val="20"/>
          </w:rPr>
          <w:t>@</w:t>
        </w:r>
        <w:proofErr w:type="spellStart"/>
        <w:r w:rsidRPr="001C42F2">
          <w:rPr>
            <w:rStyle w:val="Hyperlink"/>
            <w:rFonts w:ascii="Century Gothic" w:hAnsi="Century Gothic" w:cs="Helvetica"/>
            <w:color w:val="auto"/>
            <w:sz w:val="20"/>
            <w:szCs w:val="20"/>
          </w:rPr>
          <w:t>IDMedical</w:t>
        </w:r>
        <w:proofErr w:type="spellEnd"/>
      </w:hyperlink>
      <w:r w:rsidRPr="001C42F2">
        <w:rPr>
          <w:rFonts w:ascii="Century Gothic" w:hAnsi="Century Gothic" w:cs="Helvetica"/>
          <w:sz w:val="20"/>
          <w:szCs w:val="20"/>
        </w:rPr>
        <w:t>.</w:t>
      </w:r>
    </w:p>
    <w:p w:rsidR="002241D8" w:rsidRPr="00964342" w:rsidRDefault="002241D8" w:rsidP="00A24E2A">
      <w:pPr>
        <w:pStyle w:val="NormalWeb"/>
        <w:jc w:val="both"/>
        <w:rPr>
          <w:rFonts w:ascii="Century Gothic" w:hAnsi="Century Gothic"/>
          <w:sz w:val="20"/>
          <w:szCs w:val="20"/>
        </w:rPr>
      </w:pPr>
      <w:r w:rsidRPr="00964342">
        <w:rPr>
          <w:rFonts w:ascii="Century Gothic" w:hAnsi="Century Gothic"/>
          <w:sz w:val="20"/>
          <w:szCs w:val="20"/>
        </w:rPr>
        <w:t>For further information on ID Medical please contact:</w:t>
      </w:r>
    </w:p>
    <w:p w:rsidR="002241D8" w:rsidRPr="00964342" w:rsidRDefault="002241D8" w:rsidP="00A24E2A">
      <w:pPr>
        <w:spacing w:after="0" w:line="240" w:lineRule="auto"/>
        <w:jc w:val="both"/>
        <w:rPr>
          <w:rFonts w:ascii="Century Gothic" w:eastAsiaTheme="minorEastAsia" w:hAnsi="Century Gothic"/>
          <w:b/>
          <w:bCs/>
          <w:noProof/>
          <w:color w:val="58595B"/>
          <w:sz w:val="20"/>
          <w:szCs w:val="20"/>
          <w:lang w:eastAsia="en-GB"/>
        </w:rPr>
      </w:pPr>
      <w:r w:rsidRPr="00964342">
        <w:rPr>
          <w:rFonts w:ascii="Century Gothic" w:eastAsiaTheme="minorEastAsia" w:hAnsi="Century Gothic"/>
          <w:b/>
          <w:bCs/>
          <w:noProof/>
          <w:color w:val="58595B"/>
          <w:sz w:val="20"/>
          <w:szCs w:val="20"/>
          <w:lang w:eastAsia="en-GB"/>
        </w:rPr>
        <w:t>Caryn Cooper</w:t>
      </w:r>
    </w:p>
    <w:p w:rsidR="002241D8" w:rsidRPr="00964342" w:rsidRDefault="002241D8" w:rsidP="00A24E2A">
      <w:pPr>
        <w:spacing w:after="0" w:line="240" w:lineRule="auto"/>
        <w:jc w:val="both"/>
        <w:rPr>
          <w:rFonts w:ascii="Century Gothic" w:eastAsiaTheme="minorEastAsia" w:hAnsi="Century Gothic"/>
          <w:noProof/>
          <w:color w:val="58595B"/>
          <w:sz w:val="20"/>
          <w:szCs w:val="20"/>
          <w:lang w:val="en-US" w:eastAsia="en-GB"/>
        </w:rPr>
      </w:pPr>
      <w:r w:rsidRPr="00964342">
        <w:rPr>
          <w:rFonts w:ascii="Century Gothic" w:eastAsiaTheme="minorEastAsia" w:hAnsi="Century Gothic"/>
          <w:noProof/>
          <w:color w:val="58595B"/>
          <w:sz w:val="20"/>
          <w:szCs w:val="20"/>
          <w:lang w:val="en-US" w:eastAsia="en-GB"/>
        </w:rPr>
        <w:t>head of marketing</w:t>
      </w:r>
    </w:p>
    <w:p w:rsidR="002241D8" w:rsidRPr="00964342" w:rsidRDefault="002241D8" w:rsidP="00A24E2A">
      <w:pPr>
        <w:spacing w:after="0" w:line="240" w:lineRule="auto"/>
        <w:jc w:val="both"/>
        <w:rPr>
          <w:rFonts w:ascii="Century Gothic" w:eastAsiaTheme="minorEastAsia" w:hAnsi="Century Gothic"/>
          <w:noProof/>
          <w:color w:val="58595B"/>
          <w:sz w:val="20"/>
          <w:szCs w:val="20"/>
          <w:lang w:eastAsia="en-GB"/>
        </w:rPr>
      </w:pPr>
    </w:p>
    <w:p w:rsidR="002241D8" w:rsidRPr="00964342" w:rsidRDefault="002241D8" w:rsidP="00A24E2A">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drawing>
          <wp:inline distT="0" distB="0" distL="0" distR="0" wp14:anchorId="511041AA" wp14:editId="77B3E68E">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2241D8" w:rsidRPr="00964342" w:rsidRDefault="002241D8" w:rsidP="00A24E2A">
      <w:pPr>
        <w:spacing w:after="0" w:line="240" w:lineRule="auto"/>
        <w:jc w:val="both"/>
        <w:rPr>
          <w:rFonts w:ascii="Century Gothic" w:eastAsiaTheme="minorEastAsia" w:hAnsi="Century Gothic"/>
          <w:noProof/>
          <w:color w:val="58595B"/>
          <w:sz w:val="20"/>
          <w:szCs w:val="20"/>
          <w:lang w:eastAsia="en-GB"/>
        </w:rPr>
      </w:pPr>
    </w:p>
    <w:p w:rsidR="002241D8" w:rsidRPr="00964342" w:rsidRDefault="002241D8" w:rsidP="00A24E2A">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t>ID MEDICAL - ID House - 1 Mill Square - Wolverton Mill South - Milton Keynes - MK12 5ZD</w:t>
      </w:r>
    </w:p>
    <w:p w:rsidR="002241D8" w:rsidRPr="00964342" w:rsidRDefault="002241D8" w:rsidP="00A24E2A">
      <w:pPr>
        <w:spacing w:after="0" w:line="240" w:lineRule="auto"/>
        <w:jc w:val="both"/>
        <w:rPr>
          <w:rFonts w:ascii="Century Gothic" w:eastAsiaTheme="minorEastAsia" w:hAnsi="Century Gothic"/>
          <w:noProof/>
          <w:color w:val="58595B"/>
          <w:sz w:val="20"/>
          <w:szCs w:val="20"/>
          <w:lang w:eastAsia="en-GB"/>
        </w:rPr>
      </w:pPr>
      <w:r w:rsidRPr="00964342">
        <w:rPr>
          <w:rFonts w:ascii="Century Gothic" w:eastAsiaTheme="minorEastAsia" w:hAnsi="Century Gothic"/>
          <w:noProof/>
          <w:color w:val="58595B"/>
          <w:sz w:val="20"/>
          <w:szCs w:val="20"/>
          <w:lang w:eastAsia="en-GB"/>
        </w:rPr>
        <w:br/>
      </w:r>
      <w:r w:rsidRPr="00964342">
        <w:rPr>
          <w:rFonts w:ascii="Century Gothic" w:eastAsiaTheme="minorEastAsia" w:hAnsi="Century Gothic"/>
          <w:b/>
          <w:bCs/>
          <w:noProof/>
          <w:color w:val="58595B"/>
          <w:sz w:val="20"/>
          <w:szCs w:val="20"/>
          <w:lang w:eastAsia="en-GB"/>
        </w:rPr>
        <w:t>t:</w:t>
      </w:r>
      <w:r w:rsidRPr="00964342">
        <w:rPr>
          <w:rFonts w:ascii="Century Gothic" w:eastAsiaTheme="minorEastAsia" w:hAnsi="Century Gothic"/>
          <w:noProof/>
          <w:color w:val="58595B"/>
          <w:sz w:val="20"/>
          <w:szCs w:val="20"/>
          <w:lang w:eastAsia="en-GB"/>
        </w:rPr>
        <w:t xml:space="preserve"> +44 (0) 1908 555 498   </w:t>
      </w:r>
      <w:r w:rsidRPr="00964342">
        <w:rPr>
          <w:rFonts w:ascii="Century Gothic" w:eastAsiaTheme="minorEastAsia" w:hAnsi="Century Gothic"/>
          <w:b/>
          <w:bCs/>
          <w:noProof/>
          <w:color w:val="58595B"/>
          <w:sz w:val="20"/>
          <w:szCs w:val="20"/>
          <w:lang w:eastAsia="en-GB"/>
        </w:rPr>
        <w:t>f:</w:t>
      </w:r>
      <w:r w:rsidRPr="00964342">
        <w:rPr>
          <w:rFonts w:ascii="Century Gothic" w:eastAsiaTheme="minorEastAsia" w:hAnsi="Century Gothic"/>
          <w:noProof/>
          <w:color w:val="58595B"/>
          <w:sz w:val="20"/>
          <w:szCs w:val="20"/>
          <w:lang w:eastAsia="en-GB"/>
        </w:rPr>
        <w:t xml:space="preserve"> +44 (0)1908 552 825</w:t>
      </w:r>
    </w:p>
    <w:p w:rsidR="002241D8" w:rsidRPr="00964342" w:rsidRDefault="002241D8" w:rsidP="00A24E2A">
      <w:pPr>
        <w:spacing w:after="0" w:line="240" w:lineRule="auto"/>
        <w:jc w:val="both"/>
        <w:rPr>
          <w:rStyle w:val="Hyperlink"/>
          <w:rFonts w:ascii="Century Gothic" w:eastAsiaTheme="minorEastAsia" w:hAnsi="Century Gothic"/>
          <w:noProof/>
          <w:sz w:val="20"/>
          <w:szCs w:val="20"/>
          <w:lang w:eastAsia="en-GB"/>
        </w:rPr>
      </w:pPr>
      <w:r w:rsidRPr="00964342">
        <w:rPr>
          <w:rFonts w:ascii="Century Gothic" w:eastAsiaTheme="minorEastAsia" w:hAnsi="Century Gothic"/>
          <w:b/>
          <w:bCs/>
          <w:noProof/>
          <w:color w:val="58595B"/>
          <w:sz w:val="20"/>
          <w:szCs w:val="20"/>
          <w:lang w:eastAsia="en-GB"/>
        </w:rPr>
        <w:t>w:</w:t>
      </w:r>
      <w:r w:rsidRPr="00964342">
        <w:rPr>
          <w:rFonts w:ascii="Century Gothic" w:eastAsiaTheme="minorEastAsia" w:hAnsi="Century Gothic"/>
          <w:noProof/>
          <w:color w:val="58595B"/>
          <w:sz w:val="20"/>
          <w:szCs w:val="20"/>
          <w:lang w:eastAsia="en-GB"/>
        </w:rPr>
        <w:t xml:space="preserve"> id-medical.com       </w:t>
      </w:r>
      <w:r w:rsidRPr="00964342">
        <w:rPr>
          <w:rFonts w:ascii="Century Gothic" w:eastAsiaTheme="minorEastAsia" w:hAnsi="Century Gothic"/>
          <w:b/>
          <w:bCs/>
          <w:noProof/>
          <w:color w:val="58595B"/>
          <w:sz w:val="20"/>
          <w:szCs w:val="20"/>
          <w:lang w:eastAsia="en-GB"/>
        </w:rPr>
        <w:t>e:</w:t>
      </w:r>
      <w:r w:rsidRPr="00964342">
        <w:rPr>
          <w:rFonts w:ascii="Century Gothic" w:eastAsiaTheme="minorEastAsia" w:hAnsi="Century Gothic"/>
          <w:noProof/>
          <w:color w:val="58595B"/>
          <w:sz w:val="20"/>
          <w:szCs w:val="20"/>
          <w:lang w:eastAsia="en-GB"/>
        </w:rPr>
        <w:t xml:space="preserve"> </w:t>
      </w:r>
      <w:hyperlink r:id="rId15" w:history="1">
        <w:r w:rsidRPr="00964342">
          <w:rPr>
            <w:rStyle w:val="Hyperlink"/>
            <w:rFonts w:ascii="Century Gothic" w:eastAsiaTheme="minorEastAsia" w:hAnsi="Century Gothic"/>
            <w:noProof/>
            <w:sz w:val="20"/>
            <w:szCs w:val="20"/>
            <w:lang w:eastAsia="en-GB"/>
          </w:rPr>
          <w:t>caryn.cooper@id-medical.com</w:t>
        </w:r>
      </w:hyperlink>
    </w:p>
    <w:p w:rsidR="002241D8" w:rsidRDefault="002241D8" w:rsidP="00A24E2A">
      <w:pPr>
        <w:spacing w:after="0" w:line="240" w:lineRule="auto"/>
        <w:jc w:val="both"/>
        <w:rPr>
          <w:rFonts w:ascii="Century Gothic" w:eastAsiaTheme="minorEastAsia" w:hAnsi="Century Gothic"/>
          <w:noProof/>
          <w:color w:val="58595B"/>
          <w:sz w:val="20"/>
          <w:szCs w:val="20"/>
          <w:u w:val="single"/>
          <w:lang w:eastAsia="en-GB"/>
        </w:rPr>
      </w:pPr>
    </w:p>
    <w:p w:rsidR="002241D8" w:rsidRDefault="002241D8" w:rsidP="00A24E2A">
      <w:pPr>
        <w:jc w:val="both"/>
      </w:pPr>
      <w:r>
        <w:rPr>
          <w:rFonts w:ascii="Century Gothic" w:hAnsi="Century Gothic"/>
          <w:noProof/>
          <w:color w:val="0000FF"/>
          <w:lang w:eastAsia="en-GB"/>
        </w:rPr>
        <w:drawing>
          <wp:inline distT="0" distB="0" distL="0" distR="0" wp14:anchorId="37F84958" wp14:editId="4B2296E6">
            <wp:extent cx="318135" cy="318135"/>
            <wp:effectExtent l="0" t="0" r="5715" b="5715"/>
            <wp:docPr id="10" name="Picture 10" descr="cid:image002.png@01CE94EA.3632CC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0903DEE8" wp14:editId="748B2C97">
            <wp:extent cx="318135" cy="325755"/>
            <wp:effectExtent l="0" t="0" r="5715" b="0"/>
            <wp:docPr id="9" name="Picture 9" descr="cid:image003.png@01CE94EA.3632C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A3A938B" wp14:editId="543B0A8B">
            <wp:extent cx="318135" cy="325755"/>
            <wp:effectExtent l="0" t="0" r="5715" b="0"/>
            <wp:docPr id="8" name="Picture 8" descr="cid:image004.png@01CE94EA.3632CC8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78106889" wp14:editId="28873B25">
            <wp:extent cx="325755" cy="325755"/>
            <wp:effectExtent l="0" t="0" r="0" b="0"/>
            <wp:docPr id="7" name="Picture 7" descr="cid:image005.png@01CE94EA.3632CC8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0073F8" w:rsidRDefault="000073F8" w:rsidP="00A24E2A">
      <w:pPr>
        <w:jc w:val="both"/>
      </w:pPr>
    </w:p>
    <w:sectPr w:rsidR="000073F8"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D8"/>
    <w:rsid w:val="000073F8"/>
    <w:rsid w:val="00012714"/>
    <w:rsid w:val="00156AD6"/>
    <w:rsid w:val="001C42F2"/>
    <w:rsid w:val="001D111C"/>
    <w:rsid w:val="002241D8"/>
    <w:rsid w:val="002F30BD"/>
    <w:rsid w:val="003030FA"/>
    <w:rsid w:val="00353233"/>
    <w:rsid w:val="00443839"/>
    <w:rsid w:val="005F2267"/>
    <w:rsid w:val="007672F6"/>
    <w:rsid w:val="00775D2B"/>
    <w:rsid w:val="007E41F0"/>
    <w:rsid w:val="00A24E2A"/>
    <w:rsid w:val="00A42FB1"/>
    <w:rsid w:val="00A50401"/>
    <w:rsid w:val="00AE24D2"/>
    <w:rsid w:val="00B03AFF"/>
    <w:rsid w:val="00C212C0"/>
    <w:rsid w:val="00CA34F1"/>
    <w:rsid w:val="00CE5CBA"/>
    <w:rsid w:val="00D262B2"/>
    <w:rsid w:val="00DD2556"/>
    <w:rsid w:val="00E15506"/>
    <w:rsid w:val="00FC65F2"/>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D8"/>
    <w:rPr>
      <w:color w:val="0000FF" w:themeColor="hyperlink"/>
      <w:u w:val="single"/>
    </w:rPr>
  </w:style>
  <w:style w:type="paragraph" w:styleId="NormalWeb">
    <w:name w:val="Normal (Web)"/>
    <w:basedOn w:val="Normal"/>
    <w:uiPriority w:val="99"/>
    <w:unhideWhenUsed/>
    <w:rsid w:val="002241D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D8"/>
    <w:rPr>
      <w:rFonts w:ascii="Tahoma" w:hAnsi="Tahoma" w:cs="Tahoma"/>
      <w:sz w:val="16"/>
      <w:szCs w:val="16"/>
    </w:rPr>
  </w:style>
  <w:style w:type="character" w:styleId="Strong">
    <w:name w:val="Strong"/>
    <w:basedOn w:val="DefaultParagraphFont"/>
    <w:uiPriority w:val="22"/>
    <w:qFormat/>
    <w:rsid w:val="001C42F2"/>
    <w:rPr>
      <w:b/>
      <w:bCs/>
    </w:rPr>
  </w:style>
  <w:style w:type="character" w:customStyle="1" w:styleId="apple-converted-space">
    <w:name w:val="apple-converted-space"/>
    <w:basedOn w:val="DefaultParagraphFont"/>
    <w:rsid w:val="001C4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D8"/>
    <w:rPr>
      <w:color w:val="0000FF" w:themeColor="hyperlink"/>
      <w:u w:val="single"/>
    </w:rPr>
  </w:style>
  <w:style w:type="paragraph" w:styleId="NormalWeb">
    <w:name w:val="Normal (Web)"/>
    <w:basedOn w:val="Normal"/>
    <w:uiPriority w:val="99"/>
    <w:unhideWhenUsed/>
    <w:rsid w:val="002241D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D8"/>
    <w:rPr>
      <w:rFonts w:ascii="Tahoma" w:hAnsi="Tahoma" w:cs="Tahoma"/>
      <w:sz w:val="16"/>
      <w:szCs w:val="16"/>
    </w:rPr>
  </w:style>
  <w:style w:type="character" w:styleId="Strong">
    <w:name w:val="Strong"/>
    <w:basedOn w:val="DefaultParagraphFont"/>
    <w:uiPriority w:val="22"/>
    <w:qFormat/>
    <w:rsid w:val="001C42F2"/>
    <w:rPr>
      <w:b/>
      <w:bCs/>
    </w:rPr>
  </w:style>
  <w:style w:type="character" w:customStyle="1" w:styleId="apple-converted-space">
    <w:name w:val="apple-converted-space"/>
    <w:basedOn w:val="DefaultParagraphFont"/>
    <w:rsid w:val="001C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ID-Medical-MKMarathon" TargetMode="External"/><Relationship Id="rId13" Type="http://schemas.openxmlformats.org/officeDocument/2006/relationships/hyperlink" Target="https://twitter.com/IDMedical" TargetMode="External"/><Relationship Id="rId18" Type="http://schemas.openxmlformats.org/officeDocument/2006/relationships/image" Target="cid:image002.png@01CE94EA.3632CC80"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cid:image003.png@01CE94EA.3632CC80" TargetMode="External"/><Relationship Id="rId7" Type="http://schemas.openxmlformats.org/officeDocument/2006/relationships/hyperlink" Target="http://www.justgiving.com/ID-Medical-fundraising" TargetMode="External"/><Relationship Id="rId12" Type="http://schemas.openxmlformats.org/officeDocument/2006/relationships/hyperlink" Target="https://www.facebook.com/IDMedical" TargetMode="External"/><Relationship Id="rId17" Type="http://schemas.openxmlformats.org/officeDocument/2006/relationships/image" Target="media/image3.png"/><Relationship Id="rId25" Type="http://schemas.openxmlformats.org/officeDocument/2006/relationships/hyperlink" Target="https://plus.google.com/104338735298043774830/posts" TargetMode="External"/><Relationship Id="rId2" Type="http://schemas.openxmlformats.org/officeDocument/2006/relationships/styles" Target="styles.xml"/><Relationship Id="rId16" Type="http://schemas.openxmlformats.org/officeDocument/2006/relationships/hyperlink" Target="http://www.linkedin.com/company/id-medical"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d-medical.com/" TargetMode="External"/><Relationship Id="rId24" Type="http://schemas.openxmlformats.org/officeDocument/2006/relationships/image" Target="cid:image004.png@01CE94EA.3632CC80" TargetMode="External"/><Relationship Id="rId5" Type="http://schemas.openxmlformats.org/officeDocument/2006/relationships/webSettings" Target="webSettings.xml"/><Relationship Id="rId15" Type="http://schemas.openxmlformats.org/officeDocument/2006/relationships/hyperlink" Target="mailto:caryn.cooper@id-medical.com"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nightterror.co.uk/wp-content/uploads/2013/03/MK-Half-Map-2013-v1.pdf" TargetMode="External"/><Relationship Id="rId19" Type="http://schemas.openxmlformats.org/officeDocument/2006/relationships/hyperlink" Target="http://www.facebook.com/IDMedical" TargetMode="External"/><Relationship Id="rId4" Type="http://schemas.openxmlformats.org/officeDocument/2006/relationships/settings" Target="settings.xml"/><Relationship Id="rId9" Type="http://schemas.openxmlformats.org/officeDocument/2006/relationships/hyperlink" Target="http://www.mkrun.co.uk/" TargetMode="External"/><Relationship Id="rId14" Type="http://schemas.openxmlformats.org/officeDocument/2006/relationships/image" Target="media/image2.jpeg"/><Relationship Id="rId22" Type="http://schemas.openxmlformats.org/officeDocument/2006/relationships/hyperlink" Target="http://www.twitter.com/idmedical" TargetMode="External"/><Relationship Id="rId27" Type="http://schemas.openxmlformats.org/officeDocument/2006/relationships/image" Target="cid:image005.png@01CE94EA.3632C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A67F-595C-4F9C-9745-7B3BBDA3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3</cp:revision>
  <dcterms:created xsi:type="dcterms:W3CDTF">2014-01-20T14:18:00Z</dcterms:created>
  <dcterms:modified xsi:type="dcterms:W3CDTF">2015-01-30T15:55:00Z</dcterms:modified>
</cp:coreProperties>
</file>