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9CE36B" w14:textId="77777777" w:rsidR="003674A7" w:rsidRPr="001E7439" w:rsidRDefault="003674A7" w:rsidP="003674A7">
      <w:pPr>
        <w:spacing w:after="120"/>
        <w:rPr>
          <w:rFonts w:asciiTheme="majorHAnsi" w:hAnsiTheme="majorHAnsi"/>
          <w:sz w:val="22"/>
          <w:szCs w:val="22"/>
        </w:rPr>
      </w:pPr>
      <w:r w:rsidRPr="001E7439">
        <w:rPr>
          <w:rFonts w:asciiTheme="majorHAnsi" w:hAnsiTheme="majorHAnsi"/>
          <w:sz w:val="22"/>
          <w:szCs w:val="22"/>
        </w:rPr>
        <w:t>[Pressmeddelande:]</w:t>
      </w:r>
    </w:p>
    <w:p w14:paraId="49CD4BC6" w14:textId="4E9807C0" w:rsidR="003674A7" w:rsidRDefault="003674A7" w:rsidP="003674A7">
      <w:pPr>
        <w:spacing w:after="120"/>
        <w:rPr>
          <w:rFonts w:asciiTheme="majorHAnsi" w:hAnsiTheme="majorHAnsi"/>
          <w:b/>
          <w:sz w:val="56"/>
          <w:szCs w:val="56"/>
        </w:rPr>
      </w:pPr>
      <w:proofErr w:type="spellStart"/>
      <w:r w:rsidRPr="003674A7">
        <w:rPr>
          <w:rFonts w:asciiTheme="majorHAnsi" w:hAnsiTheme="majorHAnsi"/>
          <w:b/>
          <w:sz w:val="56"/>
          <w:szCs w:val="56"/>
        </w:rPr>
        <w:t>ORIO</w:t>
      </w:r>
      <w:proofErr w:type="spellEnd"/>
      <w:r w:rsidRPr="003674A7">
        <w:rPr>
          <w:rFonts w:asciiTheme="majorHAnsi" w:hAnsiTheme="majorHAnsi"/>
          <w:b/>
          <w:sz w:val="56"/>
          <w:szCs w:val="56"/>
        </w:rPr>
        <w:t xml:space="preserve"> VÄLJER </w:t>
      </w:r>
      <w:proofErr w:type="spellStart"/>
      <w:r w:rsidRPr="003674A7">
        <w:rPr>
          <w:rFonts w:asciiTheme="majorHAnsi" w:hAnsiTheme="majorHAnsi"/>
          <w:b/>
          <w:sz w:val="56"/>
          <w:szCs w:val="56"/>
        </w:rPr>
        <w:t>NINE</w:t>
      </w:r>
      <w:proofErr w:type="spellEnd"/>
      <w:r w:rsidRPr="003674A7">
        <w:rPr>
          <w:rFonts w:asciiTheme="majorHAnsi" w:hAnsiTheme="majorHAnsi"/>
          <w:b/>
          <w:sz w:val="56"/>
          <w:szCs w:val="56"/>
        </w:rPr>
        <w:t xml:space="preserve"> YARDS</w:t>
      </w:r>
    </w:p>
    <w:p w14:paraId="396E3D3F" w14:textId="77777777" w:rsidR="003674A7" w:rsidRPr="003674A7" w:rsidRDefault="003674A7" w:rsidP="003674A7">
      <w:pPr>
        <w:pStyle w:val="Brdtext"/>
      </w:pPr>
    </w:p>
    <w:p w14:paraId="63E0C4D7" w14:textId="77777777" w:rsidR="003674A7" w:rsidRPr="001E7439" w:rsidRDefault="003674A7" w:rsidP="003674A7">
      <w:pPr>
        <w:spacing w:after="120"/>
        <w:rPr>
          <w:rFonts w:asciiTheme="majorHAnsi" w:hAnsiTheme="majorHAnsi"/>
          <w:sz w:val="22"/>
          <w:szCs w:val="22"/>
        </w:rPr>
      </w:pPr>
      <w:r w:rsidRPr="001E7439">
        <w:rPr>
          <w:rFonts w:asciiTheme="majorHAnsi" w:hAnsiTheme="majorHAnsi"/>
          <w:sz w:val="22"/>
          <w:szCs w:val="22"/>
        </w:rPr>
        <w:t>Göteborg/Trollhättan 2014-04-28</w:t>
      </w:r>
    </w:p>
    <w:p w14:paraId="40EC6B1C" w14:textId="77777777" w:rsidR="003674A7" w:rsidRPr="001E7439" w:rsidRDefault="003674A7" w:rsidP="003674A7">
      <w:pPr>
        <w:spacing w:after="120"/>
        <w:rPr>
          <w:rFonts w:asciiTheme="majorHAnsi" w:hAnsiTheme="majorHAnsi"/>
          <w:sz w:val="22"/>
          <w:szCs w:val="22"/>
        </w:rPr>
      </w:pPr>
    </w:p>
    <w:p w14:paraId="48D5E671" w14:textId="77777777" w:rsidR="003674A7" w:rsidRPr="001E7439" w:rsidRDefault="003674A7" w:rsidP="003674A7">
      <w:pPr>
        <w:spacing w:after="120"/>
        <w:rPr>
          <w:rFonts w:asciiTheme="majorHAnsi" w:hAnsiTheme="majorHAnsi"/>
          <w:sz w:val="22"/>
          <w:szCs w:val="22"/>
        </w:rPr>
      </w:pPr>
      <w:r w:rsidRPr="001E7439">
        <w:rPr>
          <w:rFonts w:asciiTheme="majorHAnsi" w:hAnsiTheme="majorHAnsi"/>
          <w:sz w:val="22"/>
          <w:szCs w:val="22"/>
        </w:rPr>
        <w:t xml:space="preserve">I januari 2014 lanserades </w:t>
      </w:r>
      <w:proofErr w:type="spellStart"/>
      <w:r w:rsidRPr="001E7439">
        <w:rPr>
          <w:rFonts w:asciiTheme="majorHAnsi" w:hAnsiTheme="majorHAnsi"/>
          <w:sz w:val="22"/>
          <w:szCs w:val="22"/>
        </w:rPr>
        <w:t>Orio</w:t>
      </w:r>
      <w:proofErr w:type="spellEnd"/>
      <w:r w:rsidRPr="001E7439">
        <w:rPr>
          <w:rFonts w:asciiTheme="majorHAnsi" w:hAnsiTheme="majorHAnsi"/>
          <w:sz w:val="22"/>
          <w:szCs w:val="22"/>
        </w:rPr>
        <w:t xml:space="preserve"> – det nya namnet för den globala reservdelsleverantören som tidigare gått under namnet SAAB </w:t>
      </w:r>
      <w:proofErr w:type="spellStart"/>
      <w:r w:rsidRPr="001E7439">
        <w:rPr>
          <w:rFonts w:asciiTheme="majorHAnsi" w:hAnsiTheme="majorHAnsi"/>
          <w:sz w:val="22"/>
          <w:szCs w:val="22"/>
        </w:rPr>
        <w:t>Automobile</w:t>
      </w:r>
      <w:proofErr w:type="spellEnd"/>
      <w:r w:rsidRPr="001E7439">
        <w:rPr>
          <w:rFonts w:asciiTheme="majorHAnsi" w:hAnsiTheme="majorHAnsi"/>
          <w:sz w:val="22"/>
          <w:szCs w:val="22"/>
        </w:rPr>
        <w:t xml:space="preserve"> Parts. Namnbytet är en del av en förflyttning som innebär att </w:t>
      </w:r>
      <w:proofErr w:type="spellStart"/>
      <w:r w:rsidRPr="001E7439">
        <w:rPr>
          <w:rFonts w:asciiTheme="majorHAnsi" w:hAnsiTheme="majorHAnsi"/>
          <w:sz w:val="22"/>
          <w:szCs w:val="22"/>
        </w:rPr>
        <w:t>Orio</w:t>
      </w:r>
      <w:proofErr w:type="spellEnd"/>
      <w:r w:rsidRPr="001E7439">
        <w:rPr>
          <w:rFonts w:asciiTheme="majorHAnsi" w:hAnsiTheme="majorHAnsi"/>
          <w:sz w:val="22"/>
          <w:szCs w:val="22"/>
        </w:rPr>
        <w:t xml:space="preserve"> nu även kommer att kunna erbjuda marknaden reservdelar och service- och logistiktjänster för andra modeller vid sidan av SAAB.</w:t>
      </w:r>
    </w:p>
    <w:p w14:paraId="50F64BA6" w14:textId="77777777" w:rsidR="003674A7" w:rsidRPr="001E7439" w:rsidRDefault="003674A7" w:rsidP="003674A7">
      <w:pPr>
        <w:spacing w:after="120"/>
        <w:rPr>
          <w:rFonts w:asciiTheme="majorHAnsi" w:hAnsiTheme="majorHAnsi"/>
          <w:b/>
          <w:sz w:val="22"/>
          <w:szCs w:val="22"/>
        </w:rPr>
      </w:pPr>
      <w:r w:rsidRPr="001E7439">
        <w:rPr>
          <w:rFonts w:asciiTheme="majorHAnsi" w:hAnsiTheme="majorHAnsi"/>
          <w:b/>
          <w:sz w:val="22"/>
          <w:szCs w:val="22"/>
        </w:rPr>
        <w:t xml:space="preserve">I samband med lanseringsarbetet gjorde </w:t>
      </w:r>
      <w:proofErr w:type="spellStart"/>
      <w:r w:rsidRPr="001E7439">
        <w:rPr>
          <w:rFonts w:asciiTheme="majorHAnsi" w:hAnsiTheme="majorHAnsi"/>
          <w:b/>
          <w:sz w:val="22"/>
          <w:szCs w:val="22"/>
        </w:rPr>
        <w:t>Orio</w:t>
      </w:r>
      <w:proofErr w:type="spellEnd"/>
      <w:r w:rsidRPr="001E7439">
        <w:rPr>
          <w:rFonts w:asciiTheme="majorHAnsi" w:hAnsiTheme="majorHAnsi"/>
          <w:b/>
          <w:sz w:val="22"/>
          <w:szCs w:val="22"/>
        </w:rPr>
        <w:t xml:space="preserve"> valet att arbeta med brand </w:t>
      </w:r>
      <w:proofErr w:type="spellStart"/>
      <w:r w:rsidRPr="001E7439">
        <w:rPr>
          <w:rFonts w:asciiTheme="majorHAnsi" w:hAnsiTheme="majorHAnsi"/>
          <w:b/>
          <w:sz w:val="22"/>
          <w:szCs w:val="22"/>
        </w:rPr>
        <w:t>experience</w:t>
      </w:r>
      <w:proofErr w:type="spellEnd"/>
      <w:r w:rsidRPr="001E7439">
        <w:rPr>
          <w:rFonts w:asciiTheme="majorHAnsi" w:hAnsiTheme="majorHAnsi"/>
          <w:b/>
          <w:sz w:val="22"/>
          <w:szCs w:val="22"/>
        </w:rPr>
        <w:t xml:space="preserve">-byrån </w:t>
      </w:r>
      <w:proofErr w:type="spellStart"/>
      <w:r w:rsidRPr="001E7439">
        <w:rPr>
          <w:rFonts w:asciiTheme="majorHAnsi" w:hAnsiTheme="majorHAnsi"/>
          <w:b/>
          <w:sz w:val="22"/>
          <w:szCs w:val="22"/>
        </w:rPr>
        <w:t>Nine</w:t>
      </w:r>
      <w:proofErr w:type="spellEnd"/>
      <w:r w:rsidRPr="001E7439">
        <w:rPr>
          <w:rFonts w:asciiTheme="majorHAnsi" w:hAnsiTheme="majorHAnsi"/>
          <w:b/>
          <w:sz w:val="22"/>
          <w:szCs w:val="22"/>
        </w:rPr>
        <w:t xml:space="preserve"> Yards i Göteborg. </w:t>
      </w:r>
      <w:proofErr w:type="spellStart"/>
      <w:r w:rsidRPr="001E7439">
        <w:rPr>
          <w:rFonts w:asciiTheme="majorHAnsi" w:hAnsiTheme="majorHAnsi"/>
          <w:b/>
          <w:sz w:val="22"/>
          <w:szCs w:val="22"/>
        </w:rPr>
        <w:t>Nine</w:t>
      </w:r>
      <w:proofErr w:type="spellEnd"/>
      <w:r w:rsidRPr="001E7439">
        <w:rPr>
          <w:rFonts w:asciiTheme="majorHAnsi" w:hAnsiTheme="majorHAnsi"/>
          <w:b/>
          <w:sz w:val="22"/>
          <w:szCs w:val="22"/>
        </w:rPr>
        <w:t xml:space="preserve"> Yards kommer att ha det övergripande ansvaret för </w:t>
      </w:r>
      <w:proofErr w:type="spellStart"/>
      <w:r w:rsidRPr="001E7439">
        <w:rPr>
          <w:rFonts w:asciiTheme="majorHAnsi" w:hAnsiTheme="majorHAnsi"/>
          <w:b/>
          <w:sz w:val="22"/>
          <w:szCs w:val="22"/>
        </w:rPr>
        <w:t>Orios</w:t>
      </w:r>
      <w:proofErr w:type="spellEnd"/>
      <w:r w:rsidRPr="001E7439">
        <w:rPr>
          <w:rFonts w:asciiTheme="majorHAnsi" w:hAnsiTheme="majorHAnsi"/>
          <w:b/>
          <w:sz w:val="22"/>
          <w:szCs w:val="22"/>
        </w:rPr>
        <w:t xml:space="preserve"> interna och externa varumärkesarbete och varumärkeskommunikation.</w:t>
      </w:r>
    </w:p>
    <w:p w14:paraId="13C10DE7" w14:textId="77777777" w:rsidR="003674A7" w:rsidRPr="001E7439" w:rsidRDefault="003674A7" w:rsidP="003674A7">
      <w:pPr>
        <w:spacing w:after="120"/>
        <w:rPr>
          <w:rFonts w:asciiTheme="majorHAnsi" w:hAnsiTheme="majorHAnsi"/>
          <w:sz w:val="22"/>
          <w:szCs w:val="22"/>
        </w:rPr>
      </w:pPr>
      <w:r w:rsidRPr="001E7439">
        <w:rPr>
          <w:rFonts w:asciiTheme="majorHAnsi" w:hAnsiTheme="majorHAnsi"/>
          <w:sz w:val="22"/>
          <w:szCs w:val="22"/>
        </w:rPr>
        <w:t xml:space="preserve">– </w:t>
      </w:r>
      <w:proofErr w:type="spellStart"/>
      <w:r w:rsidRPr="001E7439">
        <w:rPr>
          <w:rFonts w:asciiTheme="majorHAnsi" w:hAnsiTheme="majorHAnsi"/>
          <w:sz w:val="22"/>
          <w:szCs w:val="22"/>
        </w:rPr>
        <w:t>Nine</w:t>
      </w:r>
      <w:proofErr w:type="spellEnd"/>
      <w:r w:rsidRPr="001E7439">
        <w:rPr>
          <w:rFonts w:asciiTheme="majorHAnsi" w:hAnsiTheme="majorHAnsi"/>
          <w:sz w:val="22"/>
          <w:szCs w:val="22"/>
        </w:rPr>
        <w:t xml:space="preserve"> Yards erbjuder en helhetslösning som underlättar vårt arbete både vad gäller det externa arbetet med positionering och kommunikation till våra kunder och partners, vid sidan av det pågående interna utvecklingsarbetet, säger Johan Ran, Global Marketing Manager på </w:t>
      </w:r>
      <w:proofErr w:type="spellStart"/>
      <w:r w:rsidRPr="001E7439">
        <w:rPr>
          <w:rFonts w:asciiTheme="majorHAnsi" w:hAnsiTheme="majorHAnsi"/>
          <w:sz w:val="22"/>
          <w:szCs w:val="22"/>
        </w:rPr>
        <w:t>Orio</w:t>
      </w:r>
      <w:proofErr w:type="spellEnd"/>
      <w:r w:rsidRPr="001E7439">
        <w:rPr>
          <w:rFonts w:asciiTheme="majorHAnsi" w:hAnsiTheme="majorHAnsi"/>
          <w:sz w:val="22"/>
          <w:szCs w:val="22"/>
        </w:rPr>
        <w:t>.</w:t>
      </w:r>
    </w:p>
    <w:p w14:paraId="703F0E4A" w14:textId="77777777" w:rsidR="003674A7" w:rsidRDefault="003674A7" w:rsidP="003674A7">
      <w:pPr>
        <w:spacing w:after="120"/>
        <w:rPr>
          <w:rFonts w:asciiTheme="majorHAnsi" w:hAnsiTheme="majorHAnsi"/>
          <w:sz w:val="22"/>
          <w:szCs w:val="22"/>
        </w:rPr>
      </w:pPr>
      <w:r w:rsidRPr="001E7439">
        <w:rPr>
          <w:rFonts w:asciiTheme="majorHAnsi" w:hAnsiTheme="majorHAnsi"/>
          <w:sz w:val="22"/>
          <w:szCs w:val="22"/>
        </w:rPr>
        <w:t xml:space="preserve">– </w:t>
      </w:r>
      <w:proofErr w:type="spellStart"/>
      <w:r w:rsidRPr="001E7439">
        <w:rPr>
          <w:rFonts w:asciiTheme="majorHAnsi" w:hAnsiTheme="majorHAnsi"/>
          <w:sz w:val="22"/>
          <w:szCs w:val="22"/>
        </w:rPr>
        <w:t>Orios</w:t>
      </w:r>
      <w:proofErr w:type="spellEnd"/>
      <w:r w:rsidRPr="001E7439">
        <w:rPr>
          <w:rFonts w:asciiTheme="majorHAnsi" w:hAnsiTheme="majorHAnsi"/>
          <w:sz w:val="22"/>
          <w:szCs w:val="22"/>
        </w:rPr>
        <w:t xml:space="preserve"> verksamhet innebär en oerhört spännande utmaning, kanske främst eftersom de är ensamma inom sitt affärsområde och erbjuder hela värdekedjan – från det bakomliggande ingenjörskunnandet hela vägen till faktiska leveranser till kunder via utmärkt logistik. Vi är oerhört stolta och glada över att få arbeta med </w:t>
      </w:r>
      <w:proofErr w:type="spellStart"/>
      <w:r w:rsidRPr="001E7439">
        <w:rPr>
          <w:rFonts w:asciiTheme="majorHAnsi" w:hAnsiTheme="majorHAnsi"/>
          <w:sz w:val="22"/>
          <w:szCs w:val="22"/>
        </w:rPr>
        <w:t>Orio</w:t>
      </w:r>
      <w:proofErr w:type="spellEnd"/>
      <w:r w:rsidRPr="001E7439">
        <w:rPr>
          <w:rFonts w:asciiTheme="majorHAnsi" w:hAnsiTheme="majorHAnsi"/>
          <w:sz w:val="22"/>
          <w:szCs w:val="22"/>
        </w:rPr>
        <w:t xml:space="preserve">, uppdragets olika delar passar extremt bra för </w:t>
      </w:r>
      <w:proofErr w:type="spellStart"/>
      <w:r w:rsidRPr="001E7439">
        <w:rPr>
          <w:rFonts w:asciiTheme="majorHAnsi" w:hAnsiTheme="majorHAnsi"/>
          <w:sz w:val="22"/>
          <w:szCs w:val="22"/>
        </w:rPr>
        <w:t>Nine</w:t>
      </w:r>
      <w:proofErr w:type="spellEnd"/>
      <w:r w:rsidRPr="001E7439">
        <w:rPr>
          <w:rFonts w:asciiTheme="majorHAnsi" w:hAnsiTheme="majorHAnsi"/>
          <w:sz w:val="22"/>
          <w:szCs w:val="22"/>
        </w:rPr>
        <w:t xml:space="preserve"> Yards och vi ser här en möjlighet att fullt ut utnyttja alla de kompetenser vi har på byrån, säger Daniel Eriksson, kundansvarig projektledare på </w:t>
      </w:r>
      <w:proofErr w:type="spellStart"/>
      <w:r w:rsidRPr="001E7439">
        <w:rPr>
          <w:rFonts w:asciiTheme="majorHAnsi" w:hAnsiTheme="majorHAnsi"/>
          <w:sz w:val="22"/>
          <w:szCs w:val="22"/>
        </w:rPr>
        <w:t>Nine</w:t>
      </w:r>
      <w:proofErr w:type="spellEnd"/>
      <w:r w:rsidRPr="001E7439">
        <w:rPr>
          <w:rFonts w:asciiTheme="majorHAnsi" w:hAnsiTheme="majorHAnsi"/>
          <w:sz w:val="22"/>
          <w:szCs w:val="22"/>
        </w:rPr>
        <w:t xml:space="preserve"> Yards.</w:t>
      </w:r>
    </w:p>
    <w:p w14:paraId="2FB29AB7" w14:textId="77777777" w:rsidR="003674A7" w:rsidRPr="003674A7" w:rsidRDefault="003674A7" w:rsidP="003674A7">
      <w:pPr>
        <w:pStyle w:val="Brdtext"/>
      </w:pPr>
    </w:p>
    <w:p w14:paraId="3E140FA4" w14:textId="5EA0C48B" w:rsidR="003674A7" w:rsidRDefault="003674A7" w:rsidP="003674A7">
      <w:pPr>
        <w:spacing w:after="120"/>
        <w:rPr>
          <w:rFonts w:asciiTheme="majorHAnsi" w:hAnsiTheme="majorHAnsi"/>
          <w:sz w:val="22"/>
          <w:szCs w:val="22"/>
        </w:rPr>
      </w:pPr>
      <w:r>
        <w:rPr>
          <w:rFonts w:asciiTheme="majorHAnsi" w:hAnsiTheme="majorHAnsi"/>
          <w:sz w:val="22"/>
          <w:szCs w:val="22"/>
        </w:rPr>
        <w:lastRenderedPageBreak/>
        <w:t xml:space="preserve">             </w:t>
      </w:r>
      <w:bookmarkStart w:id="0" w:name="_GoBack"/>
      <w:bookmarkEnd w:id="0"/>
      <w:r>
        <w:rPr>
          <w:rFonts w:asciiTheme="majorHAnsi" w:hAnsiTheme="majorHAnsi"/>
          <w:noProof/>
          <w:sz w:val="22"/>
          <w:szCs w:val="22"/>
        </w:rPr>
        <w:drawing>
          <wp:inline distT="0" distB="0" distL="0" distR="0" wp14:anchorId="4BCF80A0" wp14:editId="6A490B09">
            <wp:extent cx="5485130" cy="4099310"/>
            <wp:effectExtent l="0" t="0" r="1270" b="0"/>
            <wp:docPr id="3" name="Bildobjekt 3" descr="Macintosh HD:private:var:folders:26:gtkn8zzn7fj075cg5mnts85w0000gn:T:TemporaryItems:orio_nineyards_tea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26:gtkn8zzn7fj075cg5mnts85w0000gn:T:TemporaryItems:orio_nineyards_team[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5301" cy="4099438"/>
                    </a:xfrm>
                    <a:prstGeom prst="rect">
                      <a:avLst/>
                    </a:prstGeom>
                    <a:noFill/>
                    <a:ln>
                      <a:noFill/>
                    </a:ln>
                  </pic:spPr>
                </pic:pic>
              </a:graphicData>
            </a:graphic>
          </wp:inline>
        </w:drawing>
      </w:r>
    </w:p>
    <w:p w14:paraId="0F394FDC" w14:textId="56E4ADF8" w:rsidR="003674A7" w:rsidRPr="003674A7" w:rsidRDefault="003674A7" w:rsidP="003674A7">
      <w:pPr>
        <w:spacing w:after="120"/>
        <w:rPr>
          <w:rFonts w:asciiTheme="majorHAnsi" w:hAnsiTheme="majorHAnsi"/>
          <w:b/>
          <w:sz w:val="22"/>
          <w:szCs w:val="22"/>
        </w:rPr>
      </w:pPr>
      <w:proofErr w:type="spellStart"/>
      <w:r w:rsidRPr="003674A7">
        <w:rPr>
          <w:rFonts w:asciiTheme="majorHAnsi" w:hAnsiTheme="majorHAnsi"/>
          <w:b/>
          <w:sz w:val="22"/>
          <w:szCs w:val="22"/>
        </w:rPr>
        <w:t>NINE</w:t>
      </w:r>
      <w:proofErr w:type="spellEnd"/>
      <w:r w:rsidRPr="003674A7">
        <w:rPr>
          <w:rFonts w:asciiTheme="majorHAnsi" w:hAnsiTheme="majorHAnsi"/>
          <w:b/>
          <w:sz w:val="22"/>
          <w:szCs w:val="22"/>
        </w:rPr>
        <w:t xml:space="preserve"> YARDS PROJEKTTEAM:</w:t>
      </w:r>
    </w:p>
    <w:p w14:paraId="22A8C9A4" w14:textId="77777777" w:rsidR="003674A7" w:rsidRDefault="003674A7" w:rsidP="003674A7">
      <w:pPr>
        <w:spacing w:after="120"/>
        <w:rPr>
          <w:rFonts w:asciiTheme="majorHAnsi" w:hAnsiTheme="majorHAnsi"/>
          <w:sz w:val="22"/>
          <w:szCs w:val="22"/>
        </w:rPr>
      </w:pPr>
      <w:r>
        <w:rPr>
          <w:rFonts w:asciiTheme="majorHAnsi" w:hAnsiTheme="majorHAnsi"/>
          <w:sz w:val="22"/>
          <w:szCs w:val="22"/>
        </w:rPr>
        <w:t>Övre raden från vänster:</w:t>
      </w:r>
    </w:p>
    <w:p w14:paraId="404C61DC" w14:textId="67BC8AA7" w:rsidR="003674A7" w:rsidRDefault="003674A7" w:rsidP="003674A7">
      <w:pPr>
        <w:spacing w:after="120"/>
        <w:rPr>
          <w:rFonts w:asciiTheme="majorHAnsi" w:hAnsiTheme="majorHAnsi"/>
          <w:sz w:val="22"/>
          <w:szCs w:val="22"/>
        </w:rPr>
      </w:pPr>
      <w:r w:rsidRPr="003674A7">
        <w:rPr>
          <w:rFonts w:asciiTheme="majorHAnsi" w:hAnsiTheme="majorHAnsi"/>
          <w:b/>
          <w:sz w:val="22"/>
          <w:szCs w:val="22"/>
        </w:rPr>
        <w:t>Jörgen Svedberg</w:t>
      </w:r>
      <w:r>
        <w:rPr>
          <w:rFonts w:asciiTheme="majorHAnsi" w:hAnsiTheme="majorHAnsi"/>
          <w:sz w:val="22"/>
          <w:szCs w:val="22"/>
        </w:rPr>
        <w:t xml:space="preserve"> </w:t>
      </w:r>
      <w:r>
        <w:rPr>
          <w:rFonts w:asciiTheme="majorHAnsi" w:hAnsiTheme="majorHAnsi"/>
          <w:sz w:val="22"/>
          <w:szCs w:val="22"/>
        </w:rPr>
        <w:t xml:space="preserve">SVP, </w:t>
      </w:r>
      <w:r w:rsidRPr="003674A7">
        <w:rPr>
          <w:rFonts w:asciiTheme="majorHAnsi" w:hAnsiTheme="majorHAnsi"/>
          <w:b/>
          <w:sz w:val="22"/>
          <w:szCs w:val="22"/>
        </w:rPr>
        <w:t xml:space="preserve">Fredrik van det Lee </w:t>
      </w:r>
      <w:r>
        <w:rPr>
          <w:rFonts w:asciiTheme="majorHAnsi" w:hAnsiTheme="majorHAnsi"/>
          <w:sz w:val="22"/>
          <w:szCs w:val="22"/>
        </w:rPr>
        <w:t xml:space="preserve">Copy, </w:t>
      </w:r>
      <w:r w:rsidRPr="003674A7">
        <w:rPr>
          <w:rFonts w:asciiTheme="majorHAnsi" w:hAnsiTheme="majorHAnsi"/>
          <w:b/>
          <w:sz w:val="22"/>
          <w:szCs w:val="22"/>
        </w:rPr>
        <w:t>Daniel da Silva</w:t>
      </w:r>
      <w:r>
        <w:rPr>
          <w:rFonts w:asciiTheme="majorHAnsi" w:hAnsiTheme="majorHAnsi"/>
          <w:sz w:val="22"/>
          <w:szCs w:val="22"/>
        </w:rPr>
        <w:t xml:space="preserve"> CD, </w:t>
      </w:r>
      <w:r w:rsidRPr="003674A7">
        <w:rPr>
          <w:rFonts w:asciiTheme="majorHAnsi" w:hAnsiTheme="majorHAnsi"/>
          <w:b/>
          <w:sz w:val="22"/>
          <w:szCs w:val="22"/>
        </w:rPr>
        <w:t>Daniel Eriksson</w:t>
      </w:r>
      <w:r>
        <w:rPr>
          <w:rFonts w:asciiTheme="majorHAnsi" w:hAnsiTheme="majorHAnsi"/>
          <w:sz w:val="22"/>
          <w:szCs w:val="22"/>
        </w:rPr>
        <w:t>, Kundansvarig Projektledare</w:t>
      </w:r>
    </w:p>
    <w:p w14:paraId="6F42C7FD" w14:textId="77777777" w:rsidR="003674A7" w:rsidRPr="003674A7" w:rsidRDefault="003674A7" w:rsidP="003674A7">
      <w:pPr>
        <w:pStyle w:val="Brdtext"/>
      </w:pPr>
    </w:p>
    <w:p w14:paraId="4D530120" w14:textId="77777777" w:rsidR="003674A7" w:rsidRDefault="003674A7" w:rsidP="003674A7">
      <w:pPr>
        <w:spacing w:after="120"/>
        <w:rPr>
          <w:rFonts w:asciiTheme="majorHAnsi" w:hAnsiTheme="majorHAnsi"/>
          <w:sz w:val="22"/>
          <w:szCs w:val="22"/>
        </w:rPr>
      </w:pPr>
      <w:r>
        <w:rPr>
          <w:rFonts w:asciiTheme="majorHAnsi" w:hAnsiTheme="majorHAnsi"/>
          <w:sz w:val="22"/>
          <w:szCs w:val="22"/>
        </w:rPr>
        <w:t>Nedre raden från vänster:</w:t>
      </w:r>
    </w:p>
    <w:p w14:paraId="045EF80E" w14:textId="61B81D24" w:rsidR="003674A7" w:rsidRDefault="003674A7" w:rsidP="003674A7">
      <w:pPr>
        <w:spacing w:after="120"/>
        <w:rPr>
          <w:rFonts w:asciiTheme="majorHAnsi" w:hAnsiTheme="majorHAnsi"/>
          <w:sz w:val="22"/>
          <w:szCs w:val="22"/>
        </w:rPr>
      </w:pPr>
      <w:r w:rsidRPr="003674A7">
        <w:rPr>
          <w:rFonts w:asciiTheme="majorHAnsi" w:hAnsiTheme="majorHAnsi"/>
          <w:b/>
          <w:sz w:val="22"/>
          <w:szCs w:val="22"/>
        </w:rPr>
        <w:t>Johan Jansson</w:t>
      </w:r>
      <w:r>
        <w:rPr>
          <w:rFonts w:asciiTheme="majorHAnsi" w:hAnsiTheme="majorHAnsi"/>
          <w:sz w:val="22"/>
          <w:szCs w:val="22"/>
        </w:rPr>
        <w:t xml:space="preserve"> AD, </w:t>
      </w:r>
      <w:r w:rsidRPr="003674A7">
        <w:rPr>
          <w:rFonts w:asciiTheme="majorHAnsi" w:hAnsiTheme="majorHAnsi"/>
          <w:b/>
          <w:sz w:val="22"/>
          <w:szCs w:val="22"/>
        </w:rPr>
        <w:t>Peter Lundell</w:t>
      </w:r>
      <w:r>
        <w:rPr>
          <w:rFonts w:asciiTheme="majorHAnsi" w:hAnsiTheme="majorHAnsi"/>
          <w:sz w:val="22"/>
          <w:szCs w:val="22"/>
        </w:rPr>
        <w:t xml:space="preserve"> Original, </w:t>
      </w:r>
      <w:r w:rsidRPr="003674A7">
        <w:rPr>
          <w:rFonts w:asciiTheme="majorHAnsi" w:hAnsiTheme="majorHAnsi"/>
          <w:b/>
          <w:sz w:val="22"/>
          <w:szCs w:val="22"/>
        </w:rPr>
        <w:t>Henrietta Sterner</w:t>
      </w:r>
      <w:r>
        <w:rPr>
          <w:rFonts w:asciiTheme="majorHAnsi" w:hAnsiTheme="majorHAnsi"/>
          <w:sz w:val="22"/>
          <w:szCs w:val="22"/>
        </w:rPr>
        <w:t xml:space="preserve"> Produktionsledare D</w:t>
      </w:r>
      <w:r>
        <w:rPr>
          <w:rFonts w:asciiTheme="majorHAnsi" w:hAnsiTheme="majorHAnsi"/>
          <w:sz w:val="22"/>
          <w:szCs w:val="22"/>
        </w:rPr>
        <w:t xml:space="preserve">esign, </w:t>
      </w:r>
      <w:r w:rsidRPr="003674A7">
        <w:rPr>
          <w:rFonts w:asciiTheme="majorHAnsi" w:hAnsiTheme="majorHAnsi"/>
          <w:b/>
          <w:sz w:val="22"/>
          <w:szCs w:val="22"/>
        </w:rPr>
        <w:t xml:space="preserve">Adam </w:t>
      </w:r>
      <w:proofErr w:type="spellStart"/>
      <w:r w:rsidRPr="003674A7">
        <w:rPr>
          <w:rFonts w:asciiTheme="majorHAnsi" w:hAnsiTheme="majorHAnsi"/>
          <w:b/>
          <w:sz w:val="22"/>
          <w:szCs w:val="22"/>
        </w:rPr>
        <w:t>Rehal</w:t>
      </w:r>
      <w:proofErr w:type="spellEnd"/>
      <w:r w:rsidRPr="003674A7">
        <w:rPr>
          <w:rFonts w:asciiTheme="majorHAnsi" w:hAnsiTheme="majorHAnsi"/>
          <w:b/>
          <w:sz w:val="22"/>
          <w:szCs w:val="22"/>
        </w:rPr>
        <w:t xml:space="preserve"> </w:t>
      </w:r>
      <w:r>
        <w:rPr>
          <w:rFonts w:asciiTheme="majorHAnsi" w:hAnsiTheme="majorHAnsi"/>
          <w:sz w:val="22"/>
          <w:szCs w:val="22"/>
        </w:rPr>
        <w:t xml:space="preserve">Webb, </w:t>
      </w:r>
      <w:r w:rsidRPr="003674A7">
        <w:rPr>
          <w:rFonts w:asciiTheme="majorHAnsi" w:hAnsiTheme="majorHAnsi"/>
          <w:b/>
          <w:sz w:val="22"/>
          <w:szCs w:val="22"/>
        </w:rPr>
        <w:t xml:space="preserve">Daniel Andersson </w:t>
      </w:r>
      <w:proofErr w:type="spellStart"/>
      <w:r>
        <w:rPr>
          <w:rFonts w:asciiTheme="majorHAnsi" w:hAnsiTheme="majorHAnsi"/>
          <w:sz w:val="22"/>
          <w:szCs w:val="22"/>
        </w:rPr>
        <w:t>Content</w:t>
      </w:r>
      <w:proofErr w:type="spellEnd"/>
      <w:r>
        <w:rPr>
          <w:rFonts w:asciiTheme="majorHAnsi" w:hAnsiTheme="majorHAnsi"/>
          <w:sz w:val="22"/>
          <w:szCs w:val="22"/>
        </w:rPr>
        <w:t xml:space="preserve"> Manager</w:t>
      </w:r>
    </w:p>
    <w:p w14:paraId="68FFCEBB" w14:textId="77777777" w:rsidR="003674A7" w:rsidRPr="003674A7" w:rsidRDefault="003674A7" w:rsidP="003674A7">
      <w:pPr>
        <w:pStyle w:val="Brdtext"/>
      </w:pPr>
    </w:p>
    <w:p w14:paraId="4A5ED2E1" w14:textId="77777777" w:rsidR="003674A7" w:rsidRDefault="003674A7" w:rsidP="003674A7">
      <w:pPr>
        <w:spacing w:after="120"/>
        <w:rPr>
          <w:rFonts w:asciiTheme="majorHAnsi" w:hAnsiTheme="majorHAnsi"/>
          <w:sz w:val="22"/>
          <w:szCs w:val="22"/>
        </w:rPr>
      </w:pPr>
    </w:p>
    <w:p w14:paraId="32CCD882" w14:textId="77777777" w:rsidR="003674A7" w:rsidRPr="001E7439" w:rsidRDefault="003674A7" w:rsidP="003674A7">
      <w:pPr>
        <w:spacing w:after="120"/>
        <w:rPr>
          <w:rFonts w:asciiTheme="majorHAnsi" w:hAnsiTheme="majorHAnsi"/>
          <w:sz w:val="22"/>
          <w:szCs w:val="22"/>
        </w:rPr>
      </w:pPr>
      <w:r>
        <w:rPr>
          <w:rFonts w:asciiTheme="majorHAnsi" w:hAnsiTheme="majorHAnsi"/>
          <w:noProof/>
          <w:sz w:val="22"/>
          <w:szCs w:val="22"/>
        </w:rPr>
        <w:drawing>
          <wp:inline distT="0" distB="0" distL="0" distR="0" wp14:anchorId="26F6B4E7" wp14:editId="49875CCC">
            <wp:extent cx="1426874" cy="931545"/>
            <wp:effectExtent l="0" t="0" r="0" b="8255"/>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g5rskpxd02xrs7v6hd.jpg"/>
                    <pic:cNvPicPr/>
                  </pic:nvPicPr>
                  <pic:blipFill>
                    <a:blip r:embed="rId9">
                      <a:extLst>
                        <a:ext uri="{28A0092B-C50C-407E-A947-70E740481C1C}">
                          <a14:useLocalDpi xmlns:a14="http://schemas.microsoft.com/office/drawing/2010/main" val="0"/>
                        </a:ext>
                      </a:extLst>
                    </a:blip>
                    <a:stretch>
                      <a:fillRect/>
                    </a:stretch>
                  </pic:blipFill>
                  <pic:spPr>
                    <a:xfrm>
                      <a:off x="0" y="0"/>
                      <a:ext cx="1427264" cy="931800"/>
                    </a:xfrm>
                    <a:prstGeom prst="rect">
                      <a:avLst/>
                    </a:prstGeom>
                  </pic:spPr>
                </pic:pic>
              </a:graphicData>
            </a:graphic>
          </wp:inline>
        </w:drawing>
      </w:r>
    </w:p>
    <w:p w14:paraId="779AB3BD" w14:textId="77777777" w:rsidR="003674A7" w:rsidRPr="003674A7" w:rsidRDefault="003674A7" w:rsidP="003674A7">
      <w:pPr>
        <w:shd w:val="clear" w:color="auto" w:fill="FFFFFF"/>
        <w:spacing w:after="270" w:line="315" w:lineRule="atLeast"/>
        <w:rPr>
          <w:rFonts w:asciiTheme="majorHAnsi" w:hAnsiTheme="majorHAnsi" w:cs="Times New Roman"/>
          <w:b/>
          <w:color w:val="777777"/>
          <w:sz w:val="22"/>
          <w:szCs w:val="22"/>
        </w:rPr>
      </w:pPr>
      <w:r w:rsidRPr="003674A7">
        <w:rPr>
          <w:rFonts w:asciiTheme="majorHAnsi" w:hAnsiTheme="majorHAnsi" w:cs="Times New Roman"/>
          <w:b/>
          <w:bCs/>
          <w:iCs/>
          <w:color w:val="111111"/>
          <w:sz w:val="22"/>
          <w:szCs w:val="22"/>
        </w:rPr>
        <w:t xml:space="preserve">Fakta </w:t>
      </w:r>
      <w:proofErr w:type="spellStart"/>
      <w:r w:rsidRPr="003674A7">
        <w:rPr>
          <w:rFonts w:asciiTheme="majorHAnsi" w:hAnsiTheme="majorHAnsi" w:cs="Times New Roman"/>
          <w:b/>
          <w:bCs/>
          <w:iCs/>
          <w:color w:val="111111"/>
          <w:sz w:val="22"/>
          <w:szCs w:val="22"/>
        </w:rPr>
        <w:t>Orio</w:t>
      </w:r>
      <w:proofErr w:type="spellEnd"/>
      <w:r w:rsidRPr="003674A7">
        <w:rPr>
          <w:rFonts w:asciiTheme="majorHAnsi" w:hAnsiTheme="majorHAnsi" w:cs="Times New Roman"/>
          <w:b/>
          <w:bCs/>
          <w:iCs/>
          <w:color w:val="111111"/>
          <w:sz w:val="22"/>
          <w:szCs w:val="22"/>
        </w:rPr>
        <w:t xml:space="preserve"> AB: www.orio.com</w:t>
      </w:r>
    </w:p>
    <w:p w14:paraId="04EE4290" w14:textId="77777777" w:rsidR="003674A7" w:rsidRPr="001E7439" w:rsidRDefault="003674A7" w:rsidP="003674A7">
      <w:pPr>
        <w:numPr>
          <w:ilvl w:val="0"/>
          <w:numId w:val="13"/>
        </w:numPr>
        <w:shd w:val="clear" w:color="auto" w:fill="FFFFFF"/>
        <w:spacing w:before="100" w:beforeAutospacing="1" w:after="100" w:afterAutospacing="1" w:line="360" w:lineRule="atLeast"/>
        <w:ind w:left="375"/>
        <w:rPr>
          <w:rFonts w:asciiTheme="majorHAnsi" w:eastAsia="Times New Roman" w:hAnsiTheme="majorHAnsi" w:cs="Times New Roman"/>
          <w:sz w:val="22"/>
          <w:szCs w:val="22"/>
        </w:rPr>
      </w:pPr>
      <w:r w:rsidRPr="001E7439">
        <w:rPr>
          <w:rFonts w:asciiTheme="majorHAnsi" w:eastAsia="Times New Roman" w:hAnsiTheme="majorHAnsi" w:cs="Times New Roman"/>
          <w:iCs/>
          <w:sz w:val="22"/>
          <w:szCs w:val="22"/>
        </w:rPr>
        <w:t xml:space="preserve">Företaget ansvarar för lagerhållning, försäljning och distribution av Saab Original reservdelar och tillbehör till samtliga auktoriserade Saab Service Centers och Saab Parts Centers globalt samt säljer logistik- och </w:t>
      </w:r>
      <w:proofErr w:type="spellStart"/>
      <w:r w:rsidRPr="001E7439">
        <w:rPr>
          <w:rFonts w:asciiTheme="majorHAnsi" w:eastAsia="Times New Roman" w:hAnsiTheme="majorHAnsi" w:cs="Times New Roman"/>
          <w:iCs/>
          <w:sz w:val="22"/>
          <w:szCs w:val="22"/>
        </w:rPr>
        <w:t>tekniktjänster</w:t>
      </w:r>
      <w:proofErr w:type="spellEnd"/>
      <w:r w:rsidRPr="001E7439">
        <w:rPr>
          <w:rFonts w:asciiTheme="majorHAnsi" w:eastAsia="Times New Roman" w:hAnsiTheme="majorHAnsi" w:cs="Times New Roman"/>
          <w:iCs/>
          <w:sz w:val="22"/>
          <w:szCs w:val="22"/>
        </w:rPr>
        <w:t>.</w:t>
      </w:r>
    </w:p>
    <w:p w14:paraId="437C4D2D" w14:textId="77777777" w:rsidR="003674A7" w:rsidRPr="001E7439" w:rsidRDefault="003674A7" w:rsidP="003674A7">
      <w:pPr>
        <w:numPr>
          <w:ilvl w:val="0"/>
          <w:numId w:val="13"/>
        </w:numPr>
        <w:shd w:val="clear" w:color="auto" w:fill="FFFFFF"/>
        <w:spacing w:before="100" w:beforeAutospacing="1" w:after="100" w:afterAutospacing="1" w:line="360" w:lineRule="atLeast"/>
        <w:ind w:left="375"/>
        <w:rPr>
          <w:rFonts w:asciiTheme="majorHAnsi" w:eastAsia="Times New Roman" w:hAnsiTheme="majorHAnsi" w:cs="Times New Roman"/>
          <w:sz w:val="22"/>
          <w:szCs w:val="22"/>
        </w:rPr>
      </w:pPr>
      <w:r w:rsidRPr="001E7439">
        <w:rPr>
          <w:rFonts w:asciiTheme="majorHAnsi" w:eastAsia="Times New Roman" w:hAnsiTheme="majorHAnsi" w:cs="Times New Roman"/>
          <w:iCs/>
          <w:sz w:val="22"/>
          <w:szCs w:val="22"/>
        </w:rPr>
        <w:t>Antal anställda i Sverige: Nyköping ca 260, Trollhättan ca 50. Huvudkontor finns i Nyköping.</w:t>
      </w:r>
    </w:p>
    <w:p w14:paraId="12A9A066" w14:textId="77777777" w:rsidR="003674A7" w:rsidRPr="001E7439" w:rsidRDefault="003674A7" w:rsidP="003674A7">
      <w:pPr>
        <w:numPr>
          <w:ilvl w:val="0"/>
          <w:numId w:val="13"/>
        </w:numPr>
        <w:shd w:val="clear" w:color="auto" w:fill="FFFFFF"/>
        <w:spacing w:before="100" w:beforeAutospacing="1" w:after="100" w:afterAutospacing="1" w:line="360" w:lineRule="atLeast"/>
        <w:ind w:left="375"/>
        <w:rPr>
          <w:rFonts w:asciiTheme="majorHAnsi" w:eastAsia="Times New Roman" w:hAnsiTheme="majorHAnsi" w:cs="Times New Roman"/>
          <w:sz w:val="22"/>
          <w:szCs w:val="22"/>
        </w:rPr>
      </w:pPr>
      <w:r w:rsidRPr="001E7439">
        <w:rPr>
          <w:rFonts w:asciiTheme="majorHAnsi" w:eastAsia="Times New Roman" w:hAnsiTheme="majorHAnsi" w:cs="Times New Roman"/>
          <w:iCs/>
          <w:sz w:val="22"/>
          <w:szCs w:val="22"/>
        </w:rPr>
        <w:t>Företaget har dotterbolag på 10 huvudmarknader i Europa och USA.</w:t>
      </w:r>
    </w:p>
    <w:p w14:paraId="107B35DC" w14:textId="77777777" w:rsidR="003674A7" w:rsidRPr="001E7439" w:rsidRDefault="003674A7" w:rsidP="003674A7">
      <w:pPr>
        <w:numPr>
          <w:ilvl w:val="0"/>
          <w:numId w:val="13"/>
        </w:numPr>
        <w:shd w:val="clear" w:color="auto" w:fill="FFFFFF"/>
        <w:spacing w:before="100" w:beforeAutospacing="1" w:after="100" w:afterAutospacing="1" w:line="360" w:lineRule="atLeast"/>
        <w:ind w:left="375"/>
        <w:rPr>
          <w:rFonts w:asciiTheme="majorHAnsi" w:eastAsia="Times New Roman" w:hAnsiTheme="majorHAnsi" w:cs="Times New Roman"/>
          <w:sz w:val="22"/>
          <w:szCs w:val="22"/>
        </w:rPr>
      </w:pPr>
      <w:r w:rsidRPr="001E7439">
        <w:rPr>
          <w:rFonts w:asciiTheme="majorHAnsi" w:eastAsia="Times New Roman" w:hAnsiTheme="majorHAnsi" w:cs="Times New Roman"/>
          <w:iCs/>
          <w:sz w:val="22"/>
          <w:szCs w:val="22"/>
        </w:rPr>
        <w:t>Antal anställda i dotterbolagen: ca 55.</w:t>
      </w:r>
    </w:p>
    <w:p w14:paraId="61CDF35D" w14:textId="77777777" w:rsidR="003674A7" w:rsidRPr="001E7439" w:rsidRDefault="003674A7" w:rsidP="003674A7">
      <w:pPr>
        <w:numPr>
          <w:ilvl w:val="0"/>
          <w:numId w:val="13"/>
        </w:numPr>
        <w:shd w:val="clear" w:color="auto" w:fill="FFFFFF"/>
        <w:spacing w:before="100" w:beforeAutospacing="1" w:after="100" w:afterAutospacing="1" w:line="360" w:lineRule="atLeast"/>
        <w:ind w:left="375"/>
        <w:rPr>
          <w:rFonts w:asciiTheme="majorHAnsi" w:eastAsia="Times New Roman" w:hAnsiTheme="majorHAnsi" w:cs="Times New Roman"/>
          <w:sz w:val="22"/>
          <w:szCs w:val="22"/>
        </w:rPr>
      </w:pPr>
      <w:r w:rsidRPr="001E7439">
        <w:rPr>
          <w:rFonts w:asciiTheme="majorHAnsi" w:eastAsia="Times New Roman" w:hAnsiTheme="majorHAnsi" w:cs="Times New Roman"/>
          <w:iCs/>
          <w:sz w:val="22"/>
          <w:szCs w:val="22"/>
        </w:rPr>
        <w:t xml:space="preserve">Har ansvarat för Saab </w:t>
      </w:r>
      <w:proofErr w:type="spellStart"/>
      <w:r w:rsidRPr="001E7439">
        <w:rPr>
          <w:rFonts w:asciiTheme="majorHAnsi" w:eastAsia="Times New Roman" w:hAnsiTheme="majorHAnsi" w:cs="Times New Roman"/>
          <w:iCs/>
          <w:sz w:val="22"/>
          <w:szCs w:val="22"/>
        </w:rPr>
        <w:t>Automobiles</w:t>
      </w:r>
      <w:proofErr w:type="spellEnd"/>
      <w:r w:rsidRPr="001E7439">
        <w:rPr>
          <w:rFonts w:asciiTheme="majorHAnsi" w:eastAsia="Times New Roman" w:hAnsiTheme="majorHAnsi" w:cs="Times New Roman"/>
          <w:iCs/>
          <w:sz w:val="22"/>
          <w:szCs w:val="22"/>
        </w:rPr>
        <w:t xml:space="preserve"> reservdelshantering sedan 1960-talet och är ensamma i världen om att tillhandahålla totala sortimentet av Saab Original reservdelar.</w:t>
      </w:r>
    </w:p>
    <w:p w14:paraId="34FE2AB3" w14:textId="77777777" w:rsidR="003674A7" w:rsidRPr="001E7439" w:rsidRDefault="003674A7" w:rsidP="003674A7">
      <w:pPr>
        <w:numPr>
          <w:ilvl w:val="0"/>
          <w:numId w:val="13"/>
        </w:numPr>
        <w:shd w:val="clear" w:color="auto" w:fill="FFFFFF"/>
        <w:spacing w:before="100" w:beforeAutospacing="1" w:after="100" w:afterAutospacing="1" w:line="360" w:lineRule="atLeast"/>
        <w:ind w:left="375"/>
        <w:rPr>
          <w:rFonts w:asciiTheme="majorHAnsi" w:eastAsia="Times New Roman" w:hAnsiTheme="majorHAnsi" w:cs="Times New Roman"/>
          <w:sz w:val="22"/>
          <w:szCs w:val="22"/>
        </w:rPr>
      </w:pPr>
      <w:r w:rsidRPr="001E7439">
        <w:rPr>
          <w:rFonts w:asciiTheme="majorHAnsi" w:eastAsia="Times New Roman" w:hAnsiTheme="majorHAnsi" w:cs="Times New Roman"/>
          <w:iCs/>
          <w:sz w:val="22"/>
          <w:szCs w:val="22"/>
        </w:rPr>
        <w:t>Lageryta: ca 88 000 m².</w:t>
      </w:r>
    </w:p>
    <w:p w14:paraId="15B8EECB" w14:textId="77777777" w:rsidR="003674A7" w:rsidRPr="001E7439" w:rsidRDefault="003674A7" w:rsidP="003674A7">
      <w:pPr>
        <w:numPr>
          <w:ilvl w:val="0"/>
          <w:numId w:val="13"/>
        </w:numPr>
        <w:shd w:val="clear" w:color="auto" w:fill="FFFFFF"/>
        <w:spacing w:before="100" w:beforeAutospacing="1" w:after="100" w:afterAutospacing="1" w:line="360" w:lineRule="atLeast"/>
        <w:ind w:left="375"/>
        <w:rPr>
          <w:rFonts w:asciiTheme="majorHAnsi" w:eastAsia="Times New Roman" w:hAnsiTheme="majorHAnsi" w:cs="Times New Roman"/>
          <w:sz w:val="22"/>
          <w:szCs w:val="22"/>
        </w:rPr>
      </w:pPr>
      <w:r w:rsidRPr="001E7439">
        <w:rPr>
          <w:rFonts w:asciiTheme="majorHAnsi" w:eastAsia="Times New Roman" w:hAnsiTheme="majorHAnsi" w:cs="Times New Roman"/>
          <w:iCs/>
          <w:sz w:val="22"/>
          <w:szCs w:val="22"/>
        </w:rPr>
        <w:t>Lagerhållning: ca 70 000 artiklar.</w:t>
      </w:r>
    </w:p>
    <w:p w14:paraId="72ADAC72" w14:textId="77777777" w:rsidR="003674A7" w:rsidRPr="001E7439" w:rsidRDefault="003674A7" w:rsidP="003674A7">
      <w:pPr>
        <w:numPr>
          <w:ilvl w:val="0"/>
          <w:numId w:val="13"/>
        </w:numPr>
        <w:shd w:val="clear" w:color="auto" w:fill="FFFFFF"/>
        <w:spacing w:before="100" w:beforeAutospacing="1" w:after="100" w:afterAutospacing="1" w:line="360" w:lineRule="atLeast"/>
        <w:ind w:left="375"/>
        <w:rPr>
          <w:rFonts w:asciiTheme="majorHAnsi" w:eastAsia="Times New Roman" w:hAnsiTheme="majorHAnsi" w:cs="Times New Roman"/>
          <w:sz w:val="22"/>
          <w:szCs w:val="22"/>
        </w:rPr>
      </w:pPr>
      <w:r w:rsidRPr="001E7439">
        <w:rPr>
          <w:rFonts w:asciiTheme="majorHAnsi" w:eastAsia="Times New Roman" w:hAnsiTheme="majorHAnsi" w:cs="Times New Roman"/>
          <w:iCs/>
          <w:sz w:val="22"/>
          <w:szCs w:val="22"/>
        </w:rPr>
        <w:t>Kapacitet: ca 30 000 orderrader/dag.</w:t>
      </w:r>
    </w:p>
    <w:p w14:paraId="0BBD954B" w14:textId="77777777" w:rsidR="003674A7" w:rsidRPr="001E7439" w:rsidRDefault="003674A7" w:rsidP="003674A7">
      <w:pPr>
        <w:numPr>
          <w:ilvl w:val="0"/>
          <w:numId w:val="13"/>
        </w:numPr>
        <w:shd w:val="clear" w:color="auto" w:fill="FFFFFF"/>
        <w:spacing w:before="100" w:beforeAutospacing="1" w:after="100" w:afterAutospacing="1" w:line="360" w:lineRule="atLeast"/>
        <w:ind w:left="375"/>
        <w:rPr>
          <w:rFonts w:asciiTheme="majorHAnsi" w:eastAsia="Times New Roman" w:hAnsiTheme="majorHAnsi" w:cs="Times New Roman"/>
          <w:sz w:val="22"/>
          <w:szCs w:val="22"/>
        </w:rPr>
      </w:pPr>
      <w:r w:rsidRPr="001E7439">
        <w:rPr>
          <w:rFonts w:asciiTheme="majorHAnsi" w:eastAsia="Times New Roman" w:hAnsiTheme="majorHAnsi" w:cs="Times New Roman"/>
          <w:iCs/>
          <w:sz w:val="22"/>
          <w:szCs w:val="22"/>
        </w:rPr>
        <w:t>Gods motsvarande 50 långtradare distribueras ut varje dag.</w:t>
      </w:r>
    </w:p>
    <w:p w14:paraId="031505BD" w14:textId="77777777" w:rsidR="003674A7" w:rsidRPr="001E7439" w:rsidRDefault="003674A7" w:rsidP="003674A7">
      <w:pPr>
        <w:numPr>
          <w:ilvl w:val="0"/>
          <w:numId w:val="13"/>
        </w:numPr>
        <w:shd w:val="clear" w:color="auto" w:fill="FFFFFF"/>
        <w:spacing w:before="100" w:beforeAutospacing="1" w:after="100" w:afterAutospacing="1" w:line="360" w:lineRule="atLeast"/>
        <w:ind w:left="375"/>
        <w:rPr>
          <w:rFonts w:asciiTheme="majorHAnsi" w:eastAsia="Times New Roman" w:hAnsiTheme="majorHAnsi" w:cs="Times New Roman"/>
          <w:sz w:val="22"/>
          <w:szCs w:val="22"/>
        </w:rPr>
      </w:pPr>
      <w:r w:rsidRPr="001E7439">
        <w:rPr>
          <w:rFonts w:asciiTheme="majorHAnsi" w:eastAsia="Times New Roman" w:hAnsiTheme="majorHAnsi" w:cs="Times New Roman"/>
          <w:iCs/>
          <w:sz w:val="22"/>
          <w:szCs w:val="22"/>
        </w:rPr>
        <w:t>Företaget är helägt av svenska staten.</w:t>
      </w:r>
    </w:p>
    <w:p w14:paraId="3979DDA0" w14:textId="19F63600" w:rsidR="003674A7" w:rsidRPr="003674A7" w:rsidRDefault="003674A7" w:rsidP="003674A7">
      <w:pPr>
        <w:numPr>
          <w:ilvl w:val="0"/>
          <w:numId w:val="13"/>
        </w:numPr>
        <w:shd w:val="clear" w:color="auto" w:fill="FFFFFF"/>
        <w:spacing w:before="100" w:beforeAutospacing="1" w:after="100" w:afterAutospacing="1" w:line="360" w:lineRule="atLeast"/>
        <w:ind w:left="375"/>
        <w:rPr>
          <w:rFonts w:asciiTheme="majorHAnsi" w:eastAsia="Times New Roman" w:hAnsiTheme="majorHAnsi" w:cs="Times New Roman"/>
          <w:sz w:val="22"/>
          <w:szCs w:val="22"/>
        </w:rPr>
      </w:pPr>
      <w:r w:rsidRPr="001E7439">
        <w:rPr>
          <w:rFonts w:asciiTheme="majorHAnsi" w:eastAsia="Times New Roman" w:hAnsiTheme="majorHAnsi" w:cs="Times New Roman"/>
          <w:iCs/>
          <w:sz w:val="22"/>
          <w:szCs w:val="22"/>
        </w:rPr>
        <w:t xml:space="preserve">Den 13 november 2013 byter företaget namn från Saab </w:t>
      </w:r>
      <w:proofErr w:type="spellStart"/>
      <w:r w:rsidRPr="001E7439">
        <w:rPr>
          <w:rFonts w:asciiTheme="majorHAnsi" w:eastAsia="Times New Roman" w:hAnsiTheme="majorHAnsi" w:cs="Times New Roman"/>
          <w:iCs/>
          <w:sz w:val="22"/>
          <w:szCs w:val="22"/>
        </w:rPr>
        <w:t>Automobile</w:t>
      </w:r>
      <w:proofErr w:type="spellEnd"/>
      <w:r w:rsidRPr="001E7439">
        <w:rPr>
          <w:rFonts w:asciiTheme="majorHAnsi" w:eastAsia="Times New Roman" w:hAnsiTheme="majorHAnsi" w:cs="Times New Roman"/>
          <w:iCs/>
          <w:sz w:val="22"/>
          <w:szCs w:val="22"/>
        </w:rPr>
        <w:t xml:space="preserve"> Parts AB till </w:t>
      </w:r>
      <w:proofErr w:type="spellStart"/>
      <w:r w:rsidRPr="001E7439">
        <w:rPr>
          <w:rFonts w:asciiTheme="majorHAnsi" w:eastAsia="Times New Roman" w:hAnsiTheme="majorHAnsi" w:cs="Times New Roman"/>
          <w:iCs/>
          <w:sz w:val="22"/>
          <w:szCs w:val="22"/>
        </w:rPr>
        <w:t>Orio</w:t>
      </w:r>
      <w:proofErr w:type="spellEnd"/>
      <w:r w:rsidRPr="001E7439">
        <w:rPr>
          <w:rFonts w:asciiTheme="majorHAnsi" w:eastAsia="Times New Roman" w:hAnsiTheme="majorHAnsi" w:cs="Times New Roman"/>
          <w:iCs/>
          <w:sz w:val="22"/>
          <w:szCs w:val="22"/>
        </w:rPr>
        <w:t xml:space="preserve"> AB.</w:t>
      </w:r>
    </w:p>
    <w:p w14:paraId="133812C7" w14:textId="77777777" w:rsidR="003674A7" w:rsidRPr="003674A7" w:rsidRDefault="003674A7" w:rsidP="003674A7">
      <w:pPr>
        <w:shd w:val="clear" w:color="auto" w:fill="FFFFFF"/>
        <w:spacing w:after="270" w:line="315" w:lineRule="atLeast"/>
        <w:rPr>
          <w:rFonts w:asciiTheme="majorHAnsi" w:hAnsiTheme="majorHAnsi" w:cs="Times New Roman"/>
          <w:b/>
          <w:color w:val="777777"/>
          <w:sz w:val="22"/>
          <w:szCs w:val="22"/>
        </w:rPr>
      </w:pPr>
      <w:r w:rsidRPr="003674A7">
        <w:rPr>
          <w:rFonts w:asciiTheme="majorHAnsi" w:hAnsiTheme="majorHAnsi" w:cs="Times New Roman"/>
          <w:b/>
          <w:bCs/>
          <w:iCs/>
          <w:color w:val="111111"/>
          <w:sz w:val="22"/>
          <w:szCs w:val="22"/>
        </w:rPr>
        <w:t xml:space="preserve">Fakta </w:t>
      </w:r>
      <w:proofErr w:type="spellStart"/>
      <w:r w:rsidRPr="003674A7">
        <w:rPr>
          <w:rFonts w:asciiTheme="majorHAnsi" w:hAnsiTheme="majorHAnsi" w:cs="Times New Roman"/>
          <w:b/>
          <w:bCs/>
          <w:iCs/>
          <w:color w:val="111111"/>
          <w:sz w:val="22"/>
          <w:szCs w:val="22"/>
        </w:rPr>
        <w:t>Nine</w:t>
      </w:r>
      <w:proofErr w:type="spellEnd"/>
      <w:r w:rsidRPr="003674A7">
        <w:rPr>
          <w:rFonts w:asciiTheme="majorHAnsi" w:hAnsiTheme="majorHAnsi" w:cs="Times New Roman"/>
          <w:b/>
          <w:bCs/>
          <w:iCs/>
          <w:color w:val="111111"/>
          <w:sz w:val="22"/>
          <w:szCs w:val="22"/>
        </w:rPr>
        <w:t xml:space="preserve"> </w:t>
      </w:r>
      <w:proofErr w:type="gramStart"/>
      <w:r w:rsidRPr="003674A7">
        <w:rPr>
          <w:rFonts w:asciiTheme="majorHAnsi" w:hAnsiTheme="majorHAnsi" w:cs="Times New Roman"/>
          <w:b/>
          <w:bCs/>
          <w:iCs/>
          <w:color w:val="111111"/>
          <w:sz w:val="22"/>
          <w:szCs w:val="22"/>
        </w:rPr>
        <w:t>Yards :</w:t>
      </w:r>
      <w:proofErr w:type="gramEnd"/>
      <w:r w:rsidRPr="003674A7">
        <w:rPr>
          <w:rFonts w:asciiTheme="majorHAnsi" w:hAnsiTheme="majorHAnsi" w:cs="Times New Roman"/>
          <w:b/>
          <w:bCs/>
          <w:iCs/>
          <w:color w:val="111111"/>
          <w:sz w:val="22"/>
          <w:szCs w:val="22"/>
        </w:rPr>
        <w:t xml:space="preserve"> www.nineyards.se</w:t>
      </w:r>
    </w:p>
    <w:p w14:paraId="693512FD" w14:textId="77777777" w:rsidR="003674A7" w:rsidRPr="001E7439" w:rsidRDefault="003674A7" w:rsidP="003674A7">
      <w:pPr>
        <w:spacing w:before="100" w:beforeAutospacing="1" w:after="100" w:afterAutospacing="1" w:line="270" w:lineRule="atLeast"/>
        <w:rPr>
          <w:rFonts w:asciiTheme="majorHAnsi" w:hAnsiTheme="majorHAnsi" w:cs="Times New Roman"/>
          <w:sz w:val="22"/>
          <w:szCs w:val="22"/>
        </w:rPr>
      </w:pPr>
      <w:proofErr w:type="spellStart"/>
      <w:r>
        <w:rPr>
          <w:rFonts w:asciiTheme="majorHAnsi" w:hAnsiTheme="majorHAnsi" w:cs="Times New Roman"/>
          <w:sz w:val="22"/>
          <w:szCs w:val="22"/>
        </w:rPr>
        <w:t>Nine</w:t>
      </w:r>
      <w:proofErr w:type="spellEnd"/>
      <w:r>
        <w:rPr>
          <w:rFonts w:asciiTheme="majorHAnsi" w:hAnsiTheme="majorHAnsi" w:cs="Times New Roman"/>
          <w:sz w:val="22"/>
          <w:szCs w:val="22"/>
        </w:rPr>
        <w:t xml:space="preserve"> Yards är en b</w:t>
      </w:r>
      <w:r w:rsidRPr="001E7439">
        <w:rPr>
          <w:rFonts w:asciiTheme="majorHAnsi" w:hAnsiTheme="majorHAnsi" w:cs="Times New Roman"/>
          <w:sz w:val="22"/>
          <w:szCs w:val="22"/>
        </w:rPr>
        <w:t xml:space="preserve">rand </w:t>
      </w:r>
      <w:proofErr w:type="spellStart"/>
      <w:r w:rsidRPr="001E7439">
        <w:rPr>
          <w:rFonts w:asciiTheme="majorHAnsi" w:hAnsiTheme="majorHAnsi" w:cs="Times New Roman"/>
          <w:sz w:val="22"/>
          <w:szCs w:val="22"/>
        </w:rPr>
        <w:t>experience</w:t>
      </w:r>
      <w:proofErr w:type="spellEnd"/>
      <w:r>
        <w:rPr>
          <w:rFonts w:asciiTheme="majorHAnsi" w:hAnsiTheme="majorHAnsi" w:cs="Times New Roman"/>
          <w:sz w:val="22"/>
          <w:szCs w:val="22"/>
        </w:rPr>
        <w:t>-</w:t>
      </w:r>
      <w:r w:rsidRPr="001E7439">
        <w:rPr>
          <w:rFonts w:asciiTheme="majorHAnsi" w:hAnsiTheme="majorHAnsi" w:cs="Times New Roman"/>
          <w:sz w:val="22"/>
          <w:szCs w:val="22"/>
        </w:rPr>
        <w:t>byrå som hjälper kunden att skapa hängivna och lojala fans till sitt varumärke.</w:t>
      </w:r>
    </w:p>
    <w:p w14:paraId="342664AE" w14:textId="77777777" w:rsidR="003674A7" w:rsidRPr="001E7439" w:rsidRDefault="003674A7" w:rsidP="003674A7">
      <w:pPr>
        <w:rPr>
          <w:rFonts w:asciiTheme="majorHAnsi" w:eastAsia="Times New Roman" w:hAnsiTheme="majorHAnsi" w:cs="Times New Roman"/>
          <w:sz w:val="22"/>
          <w:szCs w:val="22"/>
        </w:rPr>
      </w:pPr>
      <w:r w:rsidRPr="00332910">
        <w:rPr>
          <w:rFonts w:asciiTheme="majorHAnsi" w:eastAsia="Times New Roman" w:hAnsiTheme="majorHAnsi" w:cs="Times New Roman"/>
          <w:sz w:val="22"/>
          <w:szCs w:val="22"/>
        </w:rPr>
        <w:t xml:space="preserve">Vi bygger och utvecklar framgångsrika varumärken inifrån och ut. </w:t>
      </w:r>
    </w:p>
    <w:p w14:paraId="3FF128D9" w14:textId="77777777" w:rsidR="003674A7" w:rsidRPr="001E7439" w:rsidRDefault="003674A7" w:rsidP="003674A7">
      <w:pPr>
        <w:rPr>
          <w:rFonts w:asciiTheme="majorHAnsi" w:eastAsia="Times New Roman" w:hAnsiTheme="majorHAnsi" w:cs="Times New Roman"/>
          <w:sz w:val="22"/>
          <w:szCs w:val="22"/>
        </w:rPr>
      </w:pPr>
      <w:r w:rsidRPr="00332910">
        <w:rPr>
          <w:rFonts w:asciiTheme="majorHAnsi" w:eastAsia="Times New Roman" w:hAnsiTheme="majorHAnsi" w:cs="Times New Roman"/>
          <w:sz w:val="22"/>
          <w:szCs w:val="22"/>
        </w:rPr>
        <w:t xml:space="preserve">Vi gör det genom att se varje möte mellan varumärke och människa som en möjlighet att skapa starka upplevelser – oavsett kanal, målgrupp eller tidpunkt. Vi vill beröra och förföra. Vi hjälper våra kunder att gå The </w:t>
      </w:r>
      <w:proofErr w:type="spellStart"/>
      <w:r w:rsidRPr="00332910">
        <w:rPr>
          <w:rFonts w:asciiTheme="majorHAnsi" w:eastAsia="Times New Roman" w:hAnsiTheme="majorHAnsi" w:cs="Times New Roman"/>
          <w:sz w:val="22"/>
          <w:szCs w:val="22"/>
        </w:rPr>
        <w:t>Whole</w:t>
      </w:r>
      <w:proofErr w:type="spellEnd"/>
      <w:r w:rsidRPr="00332910">
        <w:rPr>
          <w:rFonts w:asciiTheme="majorHAnsi" w:eastAsia="Times New Roman" w:hAnsiTheme="majorHAnsi" w:cs="Times New Roman"/>
          <w:sz w:val="22"/>
          <w:szCs w:val="22"/>
        </w:rPr>
        <w:t xml:space="preserve"> </w:t>
      </w:r>
      <w:proofErr w:type="spellStart"/>
      <w:r w:rsidRPr="00332910">
        <w:rPr>
          <w:rFonts w:asciiTheme="majorHAnsi" w:eastAsia="Times New Roman" w:hAnsiTheme="majorHAnsi" w:cs="Times New Roman"/>
          <w:sz w:val="22"/>
          <w:szCs w:val="22"/>
        </w:rPr>
        <w:t>Nine</w:t>
      </w:r>
      <w:proofErr w:type="spellEnd"/>
      <w:r w:rsidRPr="00332910">
        <w:rPr>
          <w:rFonts w:asciiTheme="majorHAnsi" w:eastAsia="Times New Roman" w:hAnsiTheme="majorHAnsi" w:cs="Times New Roman"/>
          <w:sz w:val="22"/>
          <w:szCs w:val="22"/>
        </w:rPr>
        <w:t xml:space="preserve"> Yards.</w:t>
      </w:r>
    </w:p>
    <w:p w14:paraId="21B8EB2B" w14:textId="77777777" w:rsidR="003674A7" w:rsidRPr="001E7439" w:rsidRDefault="003674A7" w:rsidP="003674A7">
      <w:pPr>
        <w:rPr>
          <w:rFonts w:asciiTheme="majorHAnsi" w:eastAsia="Times New Roman" w:hAnsiTheme="majorHAnsi" w:cs="Times New Roman"/>
          <w:sz w:val="22"/>
          <w:szCs w:val="22"/>
        </w:rPr>
      </w:pPr>
    </w:p>
    <w:p w14:paraId="664A4F42" w14:textId="3FBF3686" w:rsidR="003674A7" w:rsidRPr="003674A7" w:rsidRDefault="003674A7" w:rsidP="003674A7">
      <w:pPr>
        <w:rPr>
          <w:rFonts w:asciiTheme="majorHAnsi" w:eastAsia="Times New Roman" w:hAnsiTheme="majorHAnsi" w:cs="Times New Roman"/>
          <w:sz w:val="22"/>
          <w:szCs w:val="22"/>
        </w:rPr>
      </w:pPr>
      <w:r w:rsidRPr="001E7439">
        <w:rPr>
          <w:rFonts w:asciiTheme="majorHAnsi" w:eastAsia="Times New Roman" w:hAnsiTheme="majorHAnsi" w:cs="Times New Roman"/>
          <w:sz w:val="22"/>
          <w:szCs w:val="22"/>
        </w:rPr>
        <w:t xml:space="preserve">Byrån har + 40 medarbetar med kontor i Göteborg, Stockholm och Malmö, omsätter runt 140 miljoner och har de senaste tre åren stått på pallen i </w:t>
      </w:r>
      <w:proofErr w:type="spellStart"/>
      <w:r>
        <w:rPr>
          <w:rFonts w:asciiTheme="majorHAnsi" w:eastAsia="Times New Roman" w:hAnsiTheme="majorHAnsi" w:cs="Times New Roman"/>
          <w:sz w:val="22"/>
          <w:szCs w:val="22"/>
        </w:rPr>
        <w:t>Regi´</w:t>
      </w:r>
      <w:proofErr w:type="gramStart"/>
      <w:r>
        <w:rPr>
          <w:rFonts w:asciiTheme="majorHAnsi" w:eastAsia="Times New Roman" w:hAnsiTheme="majorHAnsi" w:cs="Times New Roman"/>
          <w:sz w:val="22"/>
          <w:szCs w:val="22"/>
        </w:rPr>
        <w:t>s</w:t>
      </w:r>
      <w:proofErr w:type="spellEnd"/>
      <w:r>
        <w:rPr>
          <w:rFonts w:asciiTheme="majorHAnsi" w:eastAsia="Times New Roman" w:hAnsiTheme="majorHAnsi" w:cs="Times New Roman"/>
          <w:sz w:val="22"/>
          <w:szCs w:val="22"/>
        </w:rPr>
        <w:t xml:space="preserve">  NKI</w:t>
      </w:r>
      <w:proofErr w:type="gramEnd"/>
      <w:r>
        <w:rPr>
          <w:rFonts w:asciiTheme="majorHAnsi" w:eastAsia="Times New Roman" w:hAnsiTheme="majorHAnsi" w:cs="Times New Roman"/>
          <w:sz w:val="22"/>
          <w:szCs w:val="22"/>
        </w:rPr>
        <w:t xml:space="preserve"> tävling ”Årets Byrå</w:t>
      </w:r>
    </w:p>
    <w:p w14:paraId="2705B34E" w14:textId="77777777" w:rsidR="00756556" w:rsidRPr="003674A7" w:rsidRDefault="00756556" w:rsidP="003674A7"/>
    <w:sectPr w:rsidR="00756556" w:rsidRPr="003674A7" w:rsidSect="003674A7">
      <w:headerReference w:type="default" r:id="rId10"/>
      <w:footerReference w:type="default" r:id="rId11"/>
      <w:pgSz w:w="11900" w:h="16840"/>
      <w:pgMar w:top="3686" w:right="1134" w:bottom="1560" w:left="1134" w:header="567" w:footer="567"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8B7E37F" w14:textId="77777777" w:rsidR="0097172F" w:rsidRDefault="0097172F">
      <w:r>
        <w:separator/>
      </w:r>
    </w:p>
  </w:endnote>
  <w:endnote w:type="continuationSeparator" w:id="0">
    <w:p w14:paraId="7D4710E6" w14:textId="77777777" w:rsidR="0097172F" w:rsidRDefault="009717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6B83E8" w14:textId="77777777" w:rsidR="00517B6C" w:rsidRDefault="00517B6C">
    <w:pPr>
      <w:pStyle w:val="Sidfot"/>
    </w:pPr>
    <w:r>
      <w:rPr>
        <w:noProof/>
        <w:lang w:eastAsia="sv-SE"/>
      </w:rPr>
      <w:drawing>
        <wp:inline distT="0" distB="0" distL="0" distR="0" wp14:anchorId="1E5C56F7" wp14:editId="578116C6">
          <wp:extent cx="4330700" cy="330200"/>
          <wp:effectExtent l="25400" t="0" r="0" b="0"/>
          <wp:docPr id="2" name="Bildobjekt 1" descr="NineYardsAB_adressra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neYardsAB_adressrad.eps"/>
                  <pic:cNvPicPr/>
                </pic:nvPicPr>
                <pic:blipFill>
                  <a:blip r:embed="rId1"/>
                  <a:stretch>
                    <a:fillRect/>
                  </a:stretch>
                </pic:blipFill>
                <pic:spPr>
                  <a:xfrm>
                    <a:off x="0" y="0"/>
                    <a:ext cx="4330700" cy="330200"/>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BC8EC8" w14:textId="77777777" w:rsidR="0097172F" w:rsidRDefault="0097172F">
      <w:r>
        <w:separator/>
      </w:r>
    </w:p>
  </w:footnote>
  <w:footnote w:type="continuationSeparator" w:id="0">
    <w:p w14:paraId="29D685B5" w14:textId="77777777" w:rsidR="0097172F" w:rsidRDefault="0097172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E932D" w14:textId="77777777" w:rsidR="00517B6C" w:rsidRDefault="00517B6C">
    <w:pPr>
      <w:pStyle w:val="Sidhuvud"/>
    </w:pPr>
    <w:r>
      <w:rPr>
        <w:noProof/>
        <w:lang w:eastAsia="sv-SE"/>
      </w:rPr>
      <w:drawing>
        <wp:inline distT="0" distB="0" distL="0" distR="0" wp14:anchorId="093501E7" wp14:editId="5196B9A2">
          <wp:extent cx="927100" cy="1092200"/>
          <wp:effectExtent l="25400" t="0" r="0" b="0"/>
          <wp:docPr id="1" name="Bildobjekt 0" descr="NineYards_logo_grey_black_30mm.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neYards_logo_grey_black_30mm.eps"/>
                  <pic:cNvPicPr/>
                </pic:nvPicPr>
                <pic:blipFill>
                  <a:blip r:embed="rId1"/>
                  <a:stretch>
                    <a:fillRect/>
                  </a:stretch>
                </pic:blipFill>
                <pic:spPr>
                  <a:xfrm>
                    <a:off x="0" y="0"/>
                    <a:ext cx="927100" cy="1092200"/>
                  </a:xfrm>
                  <a:prstGeom prst="rect">
                    <a:avLst/>
                  </a:prstGeom>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3B0E57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3BB1EB6"/>
    <w:multiLevelType w:val="hybridMultilevel"/>
    <w:tmpl w:val="B612705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nsid w:val="16421597"/>
    <w:multiLevelType w:val="hybridMultilevel"/>
    <w:tmpl w:val="D3B0A462"/>
    <w:lvl w:ilvl="0" w:tplc="823A8186">
      <w:start w:val="1"/>
      <w:numFmt w:val="bullet"/>
      <w:lvlText w:val=""/>
      <w:lvlJc w:val="left"/>
      <w:pPr>
        <w:ind w:left="720" w:hanging="360"/>
      </w:pPr>
      <w:rPr>
        <w:rFonts w:ascii="Wingdings" w:hAnsi="Wingdings" w:hint="default"/>
        <w:sz w:val="28"/>
        <w:szCs w:val="28"/>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nsid w:val="29B8372C"/>
    <w:multiLevelType w:val="multilevel"/>
    <w:tmpl w:val="BDE45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54C60ED"/>
    <w:multiLevelType w:val="hybridMultilevel"/>
    <w:tmpl w:val="5F827F1E"/>
    <w:lvl w:ilvl="0" w:tplc="823A8186">
      <w:start w:val="1"/>
      <w:numFmt w:val="bullet"/>
      <w:lvlText w:val=""/>
      <w:lvlJc w:val="left"/>
      <w:pPr>
        <w:ind w:left="720" w:hanging="360"/>
      </w:pPr>
      <w:rPr>
        <w:rFonts w:ascii="Wingdings" w:hAnsi="Wingdings" w:hint="default"/>
        <w:sz w:val="28"/>
        <w:szCs w:val="28"/>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nsid w:val="36C86395"/>
    <w:multiLevelType w:val="hybridMultilevel"/>
    <w:tmpl w:val="191A4D90"/>
    <w:lvl w:ilvl="0" w:tplc="823A8186">
      <w:start w:val="1"/>
      <w:numFmt w:val="bullet"/>
      <w:lvlText w:val=""/>
      <w:lvlJc w:val="left"/>
      <w:pPr>
        <w:ind w:left="720" w:hanging="360"/>
      </w:pPr>
      <w:rPr>
        <w:rFonts w:ascii="Wingdings" w:hAnsi="Wingdings" w:hint="default"/>
        <w:sz w:val="28"/>
        <w:szCs w:val="28"/>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nsid w:val="55CD72DF"/>
    <w:multiLevelType w:val="hybridMultilevel"/>
    <w:tmpl w:val="6D40A5C8"/>
    <w:lvl w:ilvl="0" w:tplc="823A8186">
      <w:start w:val="1"/>
      <w:numFmt w:val="bullet"/>
      <w:lvlText w:val=""/>
      <w:lvlJc w:val="left"/>
      <w:pPr>
        <w:ind w:left="720" w:hanging="360"/>
      </w:pPr>
      <w:rPr>
        <w:rFonts w:ascii="Wingdings" w:hAnsi="Wingdings" w:hint="default"/>
        <w:sz w:val="28"/>
        <w:szCs w:val="28"/>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nsid w:val="55FF6397"/>
    <w:multiLevelType w:val="hybridMultilevel"/>
    <w:tmpl w:val="C3563ED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nsid w:val="60682ECB"/>
    <w:multiLevelType w:val="hybridMultilevel"/>
    <w:tmpl w:val="675810DA"/>
    <w:lvl w:ilvl="0" w:tplc="AA5C1BBC">
      <w:start w:val="1"/>
      <w:numFmt w:val="upperLetter"/>
      <w:lvlText w:val="%1)"/>
      <w:lvlJc w:val="left"/>
      <w:pPr>
        <w:ind w:left="720" w:hanging="360"/>
      </w:pPr>
      <w:rPr>
        <w:rFonts w:hint="default"/>
        <w:u w:val="single"/>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9">
    <w:nsid w:val="6C5370C9"/>
    <w:multiLevelType w:val="hybridMultilevel"/>
    <w:tmpl w:val="9E5A82E4"/>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0">
    <w:nsid w:val="6FC22F5E"/>
    <w:multiLevelType w:val="hybridMultilevel"/>
    <w:tmpl w:val="E12E478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nsid w:val="6FE504A0"/>
    <w:multiLevelType w:val="hybridMultilevel"/>
    <w:tmpl w:val="D6728CE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nsid w:val="7F4C6183"/>
    <w:multiLevelType w:val="hybridMultilevel"/>
    <w:tmpl w:val="14F8F6F8"/>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num w:numId="1">
    <w:abstractNumId w:val="0"/>
  </w:num>
  <w:num w:numId="2">
    <w:abstractNumId w:val="4"/>
  </w:num>
  <w:num w:numId="3">
    <w:abstractNumId w:val="5"/>
  </w:num>
  <w:num w:numId="4">
    <w:abstractNumId w:val="8"/>
  </w:num>
  <w:num w:numId="5">
    <w:abstractNumId w:val="6"/>
  </w:num>
  <w:num w:numId="6">
    <w:abstractNumId w:val="2"/>
  </w:num>
  <w:num w:numId="7">
    <w:abstractNumId w:val="7"/>
  </w:num>
  <w:num w:numId="8">
    <w:abstractNumId w:val="10"/>
  </w:num>
  <w:num w:numId="9">
    <w:abstractNumId w:val="1"/>
  </w:num>
  <w:num w:numId="10">
    <w:abstractNumId w:val="11"/>
  </w:num>
  <w:num w:numId="11">
    <w:abstractNumId w:val="9"/>
  </w:num>
  <w:num w:numId="12">
    <w:abstractNumId w:val="12"/>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attachedTemplate r:id="rId1"/>
  <w:defaultTabStop w:val="567"/>
  <w:hyphenationZone w:val="425"/>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3654"/>
    <w:rsid w:val="00046F02"/>
    <w:rsid w:val="000505A2"/>
    <w:rsid w:val="0009175F"/>
    <w:rsid w:val="000A72D5"/>
    <w:rsid w:val="000C1EB1"/>
    <w:rsid w:val="000F3DD3"/>
    <w:rsid w:val="001229F4"/>
    <w:rsid w:val="00127335"/>
    <w:rsid w:val="0023533A"/>
    <w:rsid w:val="00271251"/>
    <w:rsid w:val="002A612D"/>
    <w:rsid w:val="0031076A"/>
    <w:rsid w:val="003674A7"/>
    <w:rsid w:val="00387E5C"/>
    <w:rsid w:val="00390EA7"/>
    <w:rsid w:val="003B695C"/>
    <w:rsid w:val="003E0AF8"/>
    <w:rsid w:val="003F1676"/>
    <w:rsid w:val="003F565E"/>
    <w:rsid w:val="004669A3"/>
    <w:rsid w:val="004B6D96"/>
    <w:rsid w:val="004E16BD"/>
    <w:rsid w:val="00517B6C"/>
    <w:rsid w:val="00527A6B"/>
    <w:rsid w:val="00531522"/>
    <w:rsid w:val="005427A7"/>
    <w:rsid w:val="005429FB"/>
    <w:rsid w:val="0058177D"/>
    <w:rsid w:val="005A54E0"/>
    <w:rsid w:val="006B0924"/>
    <w:rsid w:val="006E7AF5"/>
    <w:rsid w:val="007063DB"/>
    <w:rsid w:val="00714A47"/>
    <w:rsid w:val="007452EF"/>
    <w:rsid w:val="00756556"/>
    <w:rsid w:val="00760961"/>
    <w:rsid w:val="007712B3"/>
    <w:rsid w:val="007D3985"/>
    <w:rsid w:val="007E0B75"/>
    <w:rsid w:val="007F0458"/>
    <w:rsid w:val="007F1DA3"/>
    <w:rsid w:val="008008D7"/>
    <w:rsid w:val="008400AB"/>
    <w:rsid w:val="00852C3D"/>
    <w:rsid w:val="008531AA"/>
    <w:rsid w:val="008F00F4"/>
    <w:rsid w:val="00943B54"/>
    <w:rsid w:val="0097172F"/>
    <w:rsid w:val="0099368E"/>
    <w:rsid w:val="009F536C"/>
    <w:rsid w:val="00A0526D"/>
    <w:rsid w:val="00A40430"/>
    <w:rsid w:val="00A701A5"/>
    <w:rsid w:val="00A94F7A"/>
    <w:rsid w:val="00B117E9"/>
    <w:rsid w:val="00C6184E"/>
    <w:rsid w:val="00CA4B11"/>
    <w:rsid w:val="00CC037F"/>
    <w:rsid w:val="00D7063F"/>
    <w:rsid w:val="00D77EFE"/>
    <w:rsid w:val="00DE58F3"/>
    <w:rsid w:val="00E666AC"/>
    <w:rsid w:val="00EE3654"/>
    <w:rsid w:val="00EF37C4"/>
    <w:rsid w:val="00F1373D"/>
    <w:rsid w:val="00F87B04"/>
    <w:rsid w:val="00FB4BB9"/>
    <w:rsid w:val="00FD2A01"/>
    <w:rsid w:val="00FD2CBE"/>
    <w:rsid w:val="00FD435A"/>
    <w:rsid w:val="00FF7234"/>
  </w:rsids>
  <m:mathPr>
    <m:mathFont m:val="Cambria Math"/>
    <m:brkBin m:val="before"/>
    <m:brkBinSub m:val="--"/>
    <m:smallFrac m:val="0"/>
    <m:dispDef m:val="0"/>
    <m:lMargin m:val="0"/>
    <m:rMargin m:val="0"/>
    <m:defJc m:val="centerGroup"/>
    <m:wrapRight/>
    <m:intLim m:val="subSup"/>
    <m:naryLim m:val="subSup"/>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5E18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sv-SE" w:eastAsia="en-US" w:bidi="ar-SA"/>
      </w:rPr>
    </w:rPrDefault>
    <w:pPrDefault/>
  </w:docDefaults>
  <w:latentStyles w:defLockedState="0" w:defUIPriority="0" w:defSemiHidden="0" w:defUnhideWhenUsed="0" w:defQFormat="0" w:count="276">
    <w:lsdException w:name="Normal (Web)" w:uiPriority="99"/>
    <w:lsdException w:name="List Paragraph" w:uiPriority="34" w:qFormat="1"/>
  </w:latentStyles>
  <w:style w:type="paragraph" w:default="1" w:styleId="Normal">
    <w:name w:val="Normal"/>
    <w:aliases w:val="Brödtext Arial"/>
    <w:next w:val="Brdtext"/>
    <w:qFormat/>
    <w:rsid w:val="005D77E1"/>
    <w:rPr>
      <w:rFonts w:ascii="Arial" w:hAnsi="Arial"/>
      <w:sz w:val="20"/>
    </w:rPr>
  </w:style>
  <w:style w:type="paragraph" w:styleId="Rubrik1">
    <w:name w:val="heading 1"/>
    <w:aliases w:val="Huvudrubrik"/>
    <w:next w:val="Brdtext"/>
    <w:link w:val="Rubrik1Char"/>
    <w:uiPriority w:val="9"/>
    <w:qFormat/>
    <w:rsid w:val="005D77E1"/>
    <w:pPr>
      <w:keepNext/>
      <w:keepLines/>
      <w:jc w:val="both"/>
      <w:outlineLvl w:val="0"/>
    </w:pPr>
    <w:rPr>
      <w:rFonts w:ascii="Arial" w:eastAsiaTheme="majorEastAsia" w:hAnsi="Arial" w:cstheme="majorBidi"/>
      <w:b/>
      <w:bCs/>
      <w:caps/>
      <w:sz w:val="32"/>
      <w:szCs w:val="32"/>
    </w:rPr>
  </w:style>
  <w:style w:type="paragraph" w:styleId="Rubrik2">
    <w:name w:val="heading 2"/>
    <w:aliases w:val="Rubrik 2: mellanrubrik"/>
    <w:basedOn w:val="Normal"/>
    <w:next w:val="Normal"/>
    <w:link w:val="Rubrik2Char"/>
    <w:rsid w:val="00D217B3"/>
    <w:pPr>
      <w:keepNext/>
      <w:keepLines/>
      <w:spacing w:before="240"/>
      <w:outlineLvl w:val="1"/>
    </w:pPr>
    <w:rPr>
      <w:rFonts w:eastAsiaTheme="majorEastAsia" w:cstheme="majorBidi"/>
      <w:b/>
      <w:bCs/>
      <w:szCs w:val="26"/>
    </w:rPr>
  </w:style>
  <w:style w:type="paragraph" w:styleId="Rubrik3">
    <w:name w:val="heading 3"/>
    <w:aliases w:val="markera"/>
    <w:basedOn w:val="Normal"/>
    <w:next w:val="Normal"/>
    <w:link w:val="Rubrik3Char"/>
    <w:rsid w:val="00D217B3"/>
    <w:pPr>
      <w:keepNext/>
      <w:keepLines/>
      <w:outlineLvl w:val="2"/>
    </w:pPr>
    <w:rPr>
      <w:rFonts w:eastAsiaTheme="majorEastAsia" w:cstheme="majorBidi"/>
      <w:bCs/>
      <w:i/>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aliases w:val="Huvudrubrik Char"/>
    <w:basedOn w:val="Standardstycketypsnitt"/>
    <w:link w:val="Rubrik1"/>
    <w:uiPriority w:val="9"/>
    <w:rsid w:val="005D77E1"/>
    <w:rPr>
      <w:rFonts w:ascii="Arial" w:eastAsiaTheme="majorEastAsia" w:hAnsi="Arial" w:cstheme="majorBidi"/>
      <w:b/>
      <w:bCs/>
      <w:caps/>
      <w:sz w:val="32"/>
      <w:szCs w:val="32"/>
    </w:rPr>
  </w:style>
  <w:style w:type="paragraph" w:styleId="Sidhuvud">
    <w:name w:val="header"/>
    <w:basedOn w:val="Normal"/>
    <w:link w:val="SidhuvudChar"/>
    <w:uiPriority w:val="99"/>
    <w:semiHidden/>
    <w:unhideWhenUsed/>
    <w:rsid w:val="005B4822"/>
    <w:pPr>
      <w:tabs>
        <w:tab w:val="center" w:pos="4703"/>
        <w:tab w:val="right" w:pos="9406"/>
      </w:tabs>
    </w:pPr>
  </w:style>
  <w:style w:type="character" w:customStyle="1" w:styleId="SidhuvudChar">
    <w:name w:val="Sidhuvud Char"/>
    <w:basedOn w:val="Standardstycketypsnitt"/>
    <w:link w:val="Sidhuvud"/>
    <w:uiPriority w:val="99"/>
    <w:semiHidden/>
    <w:rsid w:val="005B4822"/>
  </w:style>
  <w:style w:type="paragraph" w:styleId="Sidfot">
    <w:name w:val="footer"/>
    <w:basedOn w:val="Normal"/>
    <w:link w:val="SidfotChar"/>
    <w:uiPriority w:val="99"/>
    <w:semiHidden/>
    <w:unhideWhenUsed/>
    <w:rsid w:val="005B4822"/>
    <w:pPr>
      <w:tabs>
        <w:tab w:val="center" w:pos="4703"/>
        <w:tab w:val="right" w:pos="9406"/>
      </w:tabs>
    </w:pPr>
  </w:style>
  <w:style w:type="character" w:customStyle="1" w:styleId="SidfotChar">
    <w:name w:val="Sidfot Char"/>
    <w:basedOn w:val="Standardstycketypsnitt"/>
    <w:link w:val="Sidfot"/>
    <w:uiPriority w:val="99"/>
    <w:semiHidden/>
    <w:rsid w:val="005B4822"/>
  </w:style>
  <w:style w:type="character" w:customStyle="1" w:styleId="Rubrik2Char">
    <w:name w:val="Rubrik 2 Char"/>
    <w:aliases w:val="Rubrik 2: mellanrubrik Char"/>
    <w:basedOn w:val="Standardstycketypsnitt"/>
    <w:link w:val="Rubrik2"/>
    <w:rsid w:val="00D217B3"/>
    <w:rPr>
      <w:rFonts w:ascii="Arial" w:eastAsiaTheme="majorEastAsia" w:hAnsi="Arial" w:cstheme="majorBidi"/>
      <w:b/>
      <w:bCs/>
      <w:sz w:val="20"/>
      <w:szCs w:val="26"/>
    </w:rPr>
  </w:style>
  <w:style w:type="paragraph" w:styleId="Brdtext">
    <w:name w:val="Body Text"/>
    <w:basedOn w:val="Normal"/>
    <w:link w:val="BrdtextChar"/>
    <w:uiPriority w:val="99"/>
    <w:unhideWhenUsed/>
    <w:rsid w:val="00B967FB"/>
    <w:pPr>
      <w:spacing w:after="120"/>
    </w:pPr>
  </w:style>
  <w:style w:type="character" w:customStyle="1" w:styleId="BrdtextChar">
    <w:name w:val="Brödtext Char"/>
    <w:basedOn w:val="Standardstycketypsnitt"/>
    <w:link w:val="Brdtext"/>
    <w:uiPriority w:val="99"/>
    <w:rsid w:val="00B967FB"/>
  </w:style>
  <w:style w:type="character" w:customStyle="1" w:styleId="Rubrik3Char">
    <w:name w:val="Rubrik 3 Char"/>
    <w:aliases w:val="markera Char"/>
    <w:basedOn w:val="Standardstycketypsnitt"/>
    <w:link w:val="Rubrik3"/>
    <w:rsid w:val="00D217B3"/>
    <w:rPr>
      <w:rFonts w:ascii="Arial" w:eastAsiaTheme="majorEastAsia" w:hAnsi="Arial" w:cstheme="majorBidi"/>
      <w:bCs/>
      <w:i/>
      <w:sz w:val="20"/>
    </w:rPr>
  </w:style>
  <w:style w:type="paragraph" w:styleId="Bubbeltext">
    <w:name w:val="Balloon Text"/>
    <w:basedOn w:val="Normal"/>
    <w:link w:val="BubbeltextChar"/>
    <w:rsid w:val="00EE3654"/>
    <w:rPr>
      <w:rFonts w:ascii="Lucida Grande" w:hAnsi="Lucida Grande"/>
      <w:sz w:val="18"/>
      <w:szCs w:val="18"/>
    </w:rPr>
  </w:style>
  <w:style w:type="character" w:customStyle="1" w:styleId="BubbeltextChar">
    <w:name w:val="Bubbeltext Char"/>
    <w:basedOn w:val="Standardstycketypsnitt"/>
    <w:link w:val="Bubbeltext"/>
    <w:rsid w:val="00EE3654"/>
    <w:rPr>
      <w:rFonts w:ascii="Lucida Grande" w:hAnsi="Lucida Grande"/>
      <w:sz w:val="18"/>
      <w:szCs w:val="18"/>
    </w:rPr>
  </w:style>
  <w:style w:type="paragraph" w:styleId="Liststycke">
    <w:name w:val="List Paragraph"/>
    <w:basedOn w:val="Normal"/>
    <w:uiPriority w:val="34"/>
    <w:qFormat/>
    <w:rsid w:val="00760961"/>
    <w:pPr>
      <w:ind w:left="720"/>
      <w:contextualSpacing/>
    </w:pPr>
    <w:rPr>
      <w:rFonts w:asciiTheme="minorHAnsi" w:eastAsiaTheme="minorEastAsia" w:hAnsiTheme="minorHAnsi"/>
      <w:sz w:val="24"/>
      <w:lang w:eastAsia="sv-SE"/>
    </w:rPr>
  </w:style>
  <w:style w:type="paragraph" w:styleId="Normalwebb">
    <w:name w:val="Normal (Web)"/>
    <w:basedOn w:val="Normal"/>
    <w:uiPriority w:val="99"/>
    <w:unhideWhenUsed/>
    <w:rsid w:val="00756556"/>
    <w:pPr>
      <w:spacing w:before="100" w:beforeAutospacing="1" w:after="100" w:afterAutospacing="1"/>
    </w:pPr>
    <w:rPr>
      <w:rFonts w:ascii="Times" w:hAnsi="Times" w:cs="Times New Roman"/>
      <w:szCs w:val="20"/>
      <w:lang w:eastAsia="sv-S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sv-SE" w:eastAsia="en-US" w:bidi="ar-SA"/>
      </w:rPr>
    </w:rPrDefault>
    <w:pPrDefault/>
  </w:docDefaults>
  <w:latentStyles w:defLockedState="0" w:defUIPriority="0" w:defSemiHidden="0" w:defUnhideWhenUsed="0" w:defQFormat="0" w:count="276">
    <w:lsdException w:name="Normal (Web)" w:uiPriority="99"/>
    <w:lsdException w:name="List Paragraph" w:uiPriority="34" w:qFormat="1"/>
  </w:latentStyles>
  <w:style w:type="paragraph" w:default="1" w:styleId="Normal">
    <w:name w:val="Normal"/>
    <w:aliases w:val="Brödtext Arial"/>
    <w:next w:val="Brdtext"/>
    <w:qFormat/>
    <w:rsid w:val="005D77E1"/>
    <w:rPr>
      <w:rFonts w:ascii="Arial" w:hAnsi="Arial"/>
      <w:sz w:val="20"/>
    </w:rPr>
  </w:style>
  <w:style w:type="paragraph" w:styleId="Rubrik1">
    <w:name w:val="heading 1"/>
    <w:aliases w:val="Huvudrubrik"/>
    <w:next w:val="Brdtext"/>
    <w:link w:val="Rubrik1Char"/>
    <w:uiPriority w:val="9"/>
    <w:qFormat/>
    <w:rsid w:val="005D77E1"/>
    <w:pPr>
      <w:keepNext/>
      <w:keepLines/>
      <w:jc w:val="both"/>
      <w:outlineLvl w:val="0"/>
    </w:pPr>
    <w:rPr>
      <w:rFonts w:ascii="Arial" w:eastAsiaTheme="majorEastAsia" w:hAnsi="Arial" w:cstheme="majorBidi"/>
      <w:b/>
      <w:bCs/>
      <w:caps/>
      <w:sz w:val="32"/>
      <w:szCs w:val="32"/>
    </w:rPr>
  </w:style>
  <w:style w:type="paragraph" w:styleId="Rubrik2">
    <w:name w:val="heading 2"/>
    <w:aliases w:val="Rubrik 2: mellanrubrik"/>
    <w:basedOn w:val="Normal"/>
    <w:next w:val="Normal"/>
    <w:link w:val="Rubrik2Char"/>
    <w:rsid w:val="00D217B3"/>
    <w:pPr>
      <w:keepNext/>
      <w:keepLines/>
      <w:spacing w:before="240"/>
      <w:outlineLvl w:val="1"/>
    </w:pPr>
    <w:rPr>
      <w:rFonts w:eastAsiaTheme="majorEastAsia" w:cstheme="majorBidi"/>
      <w:b/>
      <w:bCs/>
      <w:szCs w:val="26"/>
    </w:rPr>
  </w:style>
  <w:style w:type="paragraph" w:styleId="Rubrik3">
    <w:name w:val="heading 3"/>
    <w:aliases w:val="markera"/>
    <w:basedOn w:val="Normal"/>
    <w:next w:val="Normal"/>
    <w:link w:val="Rubrik3Char"/>
    <w:rsid w:val="00D217B3"/>
    <w:pPr>
      <w:keepNext/>
      <w:keepLines/>
      <w:outlineLvl w:val="2"/>
    </w:pPr>
    <w:rPr>
      <w:rFonts w:eastAsiaTheme="majorEastAsia" w:cstheme="majorBidi"/>
      <w:bCs/>
      <w:i/>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aliases w:val="Huvudrubrik Char"/>
    <w:basedOn w:val="Standardstycketypsnitt"/>
    <w:link w:val="Rubrik1"/>
    <w:uiPriority w:val="9"/>
    <w:rsid w:val="005D77E1"/>
    <w:rPr>
      <w:rFonts w:ascii="Arial" w:eastAsiaTheme="majorEastAsia" w:hAnsi="Arial" w:cstheme="majorBidi"/>
      <w:b/>
      <w:bCs/>
      <w:caps/>
      <w:sz w:val="32"/>
      <w:szCs w:val="32"/>
    </w:rPr>
  </w:style>
  <w:style w:type="paragraph" w:styleId="Sidhuvud">
    <w:name w:val="header"/>
    <w:basedOn w:val="Normal"/>
    <w:link w:val="SidhuvudChar"/>
    <w:uiPriority w:val="99"/>
    <w:semiHidden/>
    <w:unhideWhenUsed/>
    <w:rsid w:val="005B4822"/>
    <w:pPr>
      <w:tabs>
        <w:tab w:val="center" w:pos="4703"/>
        <w:tab w:val="right" w:pos="9406"/>
      </w:tabs>
    </w:pPr>
  </w:style>
  <w:style w:type="character" w:customStyle="1" w:styleId="SidhuvudChar">
    <w:name w:val="Sidhuvud Char"/>
    <w:basedOn w:val="Standardstycketypsnitt"/>
    <w:link w:val="Sidhuvud"/>
    <w:uiPriority w:val="99"/>
    <w:semiHidden/>
    <w:rsid w:val="005B4822"/>
  </w:style>
  <w:style w:type="paragraph" w:styleId="Sidfot">
    <w:name w:val="footer"/>
    <w:basedOn w:val="Normal"/>
    <w:link w:val="SidfotChar"/>
    <w:uiPriority w:val="99"/>
    <w:semiHidden/>
    <w:unhideWhenUsed/>
    <w:rsid w:val="005B4822"/>
    <w:pPr>
      <w:tabs>
        <w:tab w:val="center" w:pos="4703"/>
        <w:tab w:val="right" w:pos="9406"/>
      </w:tabs>
    </w:pPr>
  </w:style>
  <w:style w:type="character" w:customStyle="1" w:styleId="SidfotChar">
    <w:name w:val="Sidfot Char"/>
    <w:basedOn w:val="Standardstycketypsnitt"/>
    <w:link w:val="Sidfot"/>
    <w:uiPriority w:val="99"/>
    <w:semiHidden/>
    <w:rsid w:val="005B4822"/>
  </w:style>
  <w:style w:type="character" w:customStyle="1" w:styleId="Rubrik2Char">
    <w:name w:val="Rubrik 2 Char"/>
    <w:aliases w:val="Rubrik 2: mellanrubrik Char"/>
    <w:basedOn w:val="Standardstycketypsnitt"/>
    <w:link w:val="Rubrik2"/>
    <w:rsid w:val="00D217B3"/>
    <w:rPr>
      <w:rFonts w:ascii="Arial" w:eastAsiaTheme="majorEastAsia" w:hAnsi="Arial" w:cstheme="majorBidi"/>
      <w:b/>
      <w:bCs/>
      <w:sz w:val="20"/>
      <w:szCs w:val="26"/>
    </w:rPr>
  </w:style>
  <w:style w:type="paragraph" w:styleId="Brdtext">
    <w:name w:val="Body Text"/>
    <w:basedOn w:val="Normal"/>
    <w:link w:val="BrdtextChar"/>
    <w:uiPriority w:val="99"/>
    <w:unhideWhenUsed/>
    <w:rsid w:val="00B967FB"/>
    <w:pPr>
      <w:spacing w:after="120"/>
    </w:pPr>
  </w:style>
  <w:style w:type="character" w:customStyle="1" w:styleId="BrdtextChar">
    <w:name w:val="Brödtext Char"/>
    <w:basedOn w:val="Standardstycketypsnitt"/>
    <w:link w:val="Brdtext"/>
    <w:uiPriority w:val="99"/>
    <w:rsid w:val="00B967FB"/>
  </w:style>
  <w:style w:type="character" w:customStyle="1" w:styleId="Rubrik3Char">
    <w:name w:val="Rubrik 3 Char"/>
    <w:aliases w:val="markera Char"/>
    <w:basedOn w:val="Standardstycketypsnitt"/>
    <w:link w:val="Rubrik3"/>
    <w:rsid w:val="00D217B3"/>
    <w:rPr>
      <w:rFonts w:ascii="Arial" w:eastAsiaTheme="majorEastAsia" w:hAnsi="Arial" w:cstheme="majorBidi"/>
      <w:bCs/>
      <w:i/>
      <w:sz w:val="20"/>
    </w:rPr>
  </w:style>
  <w:style w:type="paragraph" w:styleId="Bubbeltext">
    <w:name w:val="Balloon Text"/>
    <w:basedOn w:val="Normal"/>
    <w:link w:val="BubbeltextChar"/>
    <w:rsid w:val="00EE3654"/>
    <w:rPr>
      <w:rFonts w:ascii="Lucida Grande" w:hAnsi="Lucida Grande"/>
      <w:sz w:val="18"/>
      <w:szCs w:val="18"/>
    </w:rPr>
  </w:style>
  <w:style w:type="character" w:customStyle="1" w:styleId="BubbeltextChar">
    <w:name w:val="Bubbeltext Char"/>
    <w:basedOn w:val="Standardstycketypsnitt"/>
    <w:link w:val="Bubbeltext"/>
    <w:rsid w:val="00EE3654"/>
    <w:rPr>
      <w:rFonts w:ascii="Lucida Grande" w:hAnsi="Lucida Grande"/>
      <w:sz w:val="18"/>
      <w:szCs w:val="18"/>
    </w:rPr>
  </w:style>
  <w:style w:type="paragraph" w:styleId="Liststycke">
    <w:name w:val="List Paragraph"/>
    <w:basedOn w:val="Normal"/>
    <w:uiPriority w:val="34"/>
    <w:qFormat/>
    <w:rsid w:val="00760961"/>
    <w:pPr>
      <w:ind w:left="720"/>
      <w:contextualSpacing/>
    </w:pPr>
    <w:rPr>
      <w:rFonts w:asciiTheme="minorHAnsi" w:eastAsiaTheme="minorEastAsia" w:hAnsiTheme="minorHAnsi"/>
      <w:sz w:val="24"/>
      <w:lang w:eastAsia="sv-SE"/>
    </w:rPr>
  </w:style>
  <w:style w:type="paragraph" w:styleId="Normalwebb">
    <w:name w:val="Normal (Web)"/>
    <w:basedOn w:val="Normal"/>
    <w:uiPriority w:val="99"/>
    <w:unhideWhenUsed/>
    <w:rsid w:val="00756556"/>
    <w:pPr>
      <w:spacing w:before="100" w:beforeAutospacing="1" w:after="100" w:afterAutospacing="1"/>
    </w:pPr>
    <w:rPr>
      <w:rFonts w:ascii="Times" w:hAnsi="Times" w:cs="Times New Roman"/>
      <w:szCs w:val="20"/>
      <w:lang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546862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g"/><Relationship Id="rId10"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settings.xml.rels><?xml version="1.0" encoding="UTF-8" standalone="yes"?>
<Relationships xmlns="http://schemas.openxmlformats.org/package/2006/relationships"><Relationship Id="rId1" Type="http://schemas.openxmlformats.org/officeDocument/2006/relationships/attachedTemplate" Target="Gemensamt:Mallar%20Nine%20Yards:Avtal,%20villkor,%20offert%20-%20presentation:NY_Avtalsoriginal_120210:NY_Uppdragsavtal_2012.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NY_Uppdragsavtal_2012.dotx</Template>
  <TotalTime>0</TotalTime>
  <Pages>3</Pages>
  <Words>527</Words>
  <Characters>2796</Characters>
  <Application>Microsoft Macintosh Word</Application>
  <DocSecurity>0</DocSecurity>
  <Lines>23</Lines>
  <Paragraphs>6</Paragraphs>
  <ScaleCrop>false</ScaleCrop>
  <Company>Meetmasters</Company>
  <LinksUpToDate>false</LinksUpToDate>
  <CharactersWithSpaces>3317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Jörgen Svedberg</dc:creator>
  <cp:keywords/>
  <cp:lastModifiedBy>Janne Björge</cp:lastModifiedBy>
  <cp:revision>2</cp:revision>
  <cp:lastPrinted>2014-04-28T22:32:00Z</cp:lastPrinted>
  <dcterms:created xsi:type="dcterms:W3CDTF">2014-04-28T22:33:00Z</dcterms:created>
  <dcterms:modified xsi:type="dcterms:W3CDTF">2014-04-28T22:33:00Z</dcterms:modified>
</cp:coreProperties>
</file>