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E149" w14:textId="0423755D" w:rsidR="000158D9" w:rsidRDefault="000158D9" w:rsidP="000158D9">
      <w:pPr>
        <w:ind w:left="720"/>
        <w:jc w:val="right"/>
        <w:rPr>
          <w:lang w:val="fr-FR"/>
        </w:rPr>
      </w:pPr>
      <w:r>
        <w:rPr>
          <w:lang w:val="fr-FR"/>
        </w:rPr>
        <w:t>COMUNICADO DE PRENSA 20022</w:t>
      </w:r>
      <w:r w:rsidR="00A71923">
        <w:rPr>
          <w:lang w:val="fr-FR"/>
        </w:rPr>
        <w:t>5</w:t>
      </w:r>
    </w:p>
    <w:p w14:paraId="23038F27" w14:textId="77777777" w:rsidR="000158D9" w:rsidRDefault="000158D9" w:rsidP="000158D9">
      <w:pPr>
        <w:ind w:left="720"/>
        <w:rPr>
          <w:sz w:val="22"/>
          <w:szCs w:val="22"/>
          <w:lang w:val="fr-FR"/>
        </w:rPr>
      </w:pPr>
    </w:p>
    <w:p w14:paraId="5A9798A4" w14:textId="77777777" w:rsidR="000158D9" w:rsidRDefault="000158D9" w:rsidP="000158D9">
      <w:pPr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 xml:space="preserve">Cranab lanza una nueva serie de pinzas para </w:t>
      </w:r>
      <w:bookmarkStart w:id="0" w:name="_GoBack"/>
      <w:bookmarkEnd w:id="0"/>
      <w:r>
        <w:rPr>
          <w:b/>
          <w:bCs/>
          <w:sz w:val="36"/>
          <w:szCs w:val="36"/>
          <w:lang w:val="fr-FR"/>
        </w:rPr>
        <w:t>camiones</w:t>
      </w:r>
    </w:p>
    <w:p w14:paraId="04C7C4BE" w14:textId="77777777" w:rsidR="000158D9" w:rsidRPr="000158D9" w:rsidRDefault="000158D9" w:rsidP="000158D9">
      <w:pPr>
        <w:rPr>
          <w:b/>
          <w:bCs/>
          <w:lang w:val="fr-FR"/>
        </w:rPr>
      </w:pPr>
      <w:r w:rsidRPr="000158D9">
        <w:rPr>
          <w:b/>
          <w:bCs/>
          <w:lang w:val="fr-FR"/>
        </w:rPr>
        <w:t>Cranab está presentando una nueva serie de pinzas, adaptadas para grúas de camiones. La serie consta de tres tamaños con las designaciones de los modelos, CT35, CT40 y CT50, y complementa todo el programa de pinzas Cranab.</w:t>
      </w:r>
    </w:p>
    <w:p w14:paraId="7ED3557B" w14:textId="77777777" w:rsidR="000158D9" w:rsidRPr="000158D9" w:rsidRDefault="000158D9" w:rsidP="000158D9">
      <w:pPr>
        <w:rPr>
          <w:lang w:val="fr-FR"/>
        </w:rPr>
      </w:pPr>
    </w:p>
    <w:p w14:paraId="0C835330" w14:textId="77777777" w:rsidR="000158D9" w:rsidRPr="000158D9" w:rsidRDefault="000158D9" w:rsidP="000158D9">
      <w:pPr>
        <w:rPr>
          <w:lang w:val="fr-FR"/>
        </w:rPr>
      </w:pPr>
      <w:r w:rsidRPr="000158D9">
        <w:rPr>
          <w:lang w:val="fr-FR"/>
        </w:rPr>
        <w:t>"Las grapas de nuestro nuevo programa de camiones se han optimizado de acuerdo con las necesidades que existen en el sector del transporte. Las hemos probado, ensayado y evaluado en condiciones reales durante poco más de un año y nos sentimos completamente seguros con las características, el rendimiento y la calidad de las grapas. Por eso ahora estamos empezando la producción y venta en serie", dice Micael Olsson, director de ventas de exportación del segmento On-Road de Cranab.</w:t>
      </w:r>
    </w:p>
    <w:p w14:paraId="251B0386" w14:textId="77777777" w:rsidR="000158D9" w:rsidRPr="000158D9" w:rsidRDefault="000158D9" w:rsidP="000158D9">
      <w:pPr>
        <w:rPr>
          <w:lang w:val="fr-FR"/>
        </w:rPr>
      </w:pPr>
    </w:p>
    <w:p w14:paraId="1862F02B" w14:textId="77777777" w:rsidR="000158D9" w:rsidRPr="000158D9" w:rsidRDefault="000158D9" w:rsidP="000158D9">
      <w:pPr>
        <w:rPr>
          <w:b/>
          <w:bCs/>
          <w:lang w:val="fr-FR"/>
        </w:rPr>
      </w:pPr>
      <w:r w:rsidRPr="000158D9">
        <w:rPr>
          <w:b/>
          <w:bCs/>
          <w:lang w:val="fr-FR"/>
        </w:rPr>
        <w:t>Peso ligero y diseño compacto</w:t>
      </w:r>
    </w:p>
    <w:p w14:paraId="26A455D9" w14:textId="77777777" w:rsidR="000158D9" w:rsidRPr="000158D9" w:rsidRDefault="000158D9" w:rsidP="000158D9">
      <w:pPr>
        <w:rPr>
          <w:lang w:val="fr-FR"/>
        </w:rPr>
      </w:pPr>
      <w:r w:rsidRPr="000158D9">
        <w:rPr>
          <w:lang w:val="fr-FR"/>
        </w:rPr>
        <w:t>El trabajo de diseño ha puesto un gran énfasis en la manipulación y el peso de las pinzas.</w:t>
      </w:r>
    </w:p>
    <w:p w14:paraId="097E3077" w14:textId="77777777" w:rsidR="000158D9" w:rsidRPr="000158D9" w:rsidRDefault="000158D9" w:rsidP="000158D9">
      <w:pPr>
        <w:rPr>
          <w:lang w:val="fr-FR"/>
        </w:rPr>
      </w:pPr>
      <w:r w:rsidRPr="000158D9">
        <w:rPr>
          <w:lang w:val="fr-FR"/>
        </w:rPr>
        <w:t>"Cazar esos kilos de peso extra es crucial cuando se habla de camiones y lo hemos minimizado sin sacrificar el rendimiento y la manipulación", dice Micael.</w:t>
      </w:r>
    </w:p>
    <w:p w14:paraId="4915F569" w14:textId="77777777" w:rsidR="000158D9" w:rsidRPr="000158D9" w:rsidRDefault="000158D9" w:rsidP="000158D9">
      <w:pPr>
        <w:rPr>
          <w:lang w:val="fr-FR"/>
        </w:rPr>
      </w:pPr>
    </w:p>
    <w:p w14:paraId="6A748F1D" w14:textId="77777777" w:rsidR="000158D9" w:rsidRPr="000158D9" w:rsidRDefault="000158D9" w:rsidP="000158D9">
      <w:pPr>
        <w:rPr>
          <w:lang w:val="fr-FR"/>
        </w:rPr>
      </w:pPr>
      <w:r w:rsidRPr="000158D9">
        <w:rPr>
          <w:lang w:val="fr-FR"/>
        </w:rPr>
        <w:t>"Hemos trabajado duro en el espesor de los materiales y los hemos hecho más estrechos que nuestras otras pinzas". Las pinzas penetran fácilmente en las pilas de madera y tienen excelentes propiedades de liberación. Es muy fácil trabajar con ellas.</w:t>
      </w:r>
    </w:p>
    <w:p w14:paraId="14A340CD" w14:textId="77777777" w:rsidR="000158D9" w:rsidRPr="000158D9" w:rsidRDefault="000158D9" w:rsidP="000158D9">
      <w:pPr>
        <w:rPr>
          <w:lang w:val="fr-FR"/>
        </w:rPr>
      </w:pPr>
    </w:p>
    <w:p w14:paraId="55F9B636" w14:textId="77777777" w:rsidR="000158D9" w:rsidRPr="000158D9" w:rsidRDefault="000158D9" w:rsidP="000158D9">
      <w:pPr>
        <w:rPr>
          <w:b/>
          <w:bCs/>
          <w:lang w:val="fr-FR"/>
        </w:rPr>
      </w:pPr>
      <w:r w:rsidRPr="000158D9">
        <w:rPr>
          <w:b/>
          <w:bCs/>
          <w:lang w:val="fr-FR"/>
        </w:rPr>
        <w:t>Carga y descarga</w:t>
      </w:r>
    </w:p>
    <w:p w14:paraId="67D0293B" w14:textId="77777777" w:rsidR="000158D9" w:rsidRPr="000158D9" w:rsidRDefault="000158D9" w:rsidP="000158D9">
      <w:pPr>
        <w:rPr>
          <w:lang w:val="fr-FR"/>
        </w:rPr>
      </w:pPr>
      <w:r w:rsidRPr="000158D9">
        <w:rPr>
          <w:lang w:val="fr-FR"/>
        </w:rPr>
        <w:t>Las pinzas utilizadas en los cargadores forestales están diseñadas para un funcionamiento continuo y un trabajo exigente. Una grapa en una grúa móvil opera en una frecuencia completamente diferente.</w:t>
      </w:r>
    </w:p>
    <w:p w14:paraId="37CAA0B0" w14:textId="77777777" w:rsidR="000158D9" w:rsidRPr="000158D9" w:rsidRDefault="000158D9" w:rsidP="000158D9">
      <w:pPr>
        <w:rPr>
          <w:lang w:val="fr-FR"/>
        </w:rPr>
      </w:pPr>
    </w:p>
    <w:p w14:paraId="73835B1F" w14:textId="77777777" w:rsidR="000158D9" w:rsidRPr="000158D9" w:rsidRDefault="000158D9" w:rsidP="000158D9">
      <w:pPr>
        <w:rPr>
          <w:lang w:val="fr-FR"/>
        </w:rPr>
      </w:pPr>
      <w:r w:rsidRPr="000158D9">
        <w:rPr>
          <w:lang w:val="fr-FR"/>
        </w:rPr>
        <w:t>"Las grapas de camión se utilizan en la carga y descarga de las pilas de madera en el vehículo y no suelen verse excavando en el suelo, como lo hace una grapa en un autocargador. "Los requisitos de las grapas varían y las grapas de camión están optimizadas para sus áreas de uso", explica Micael.</w:t>
      </w:r>
    </w:p>
    <w:p w14:paraId="114BB6A4" w14:textId="77777777" w:rsidR="000158D9" w:rsidRPr="000158D9" w:rsidRDefault="000158D9" w:rsidP="000158D9">
      <w:pPr>
        <w:rPr>
          <w:lang w:val="fr-FR"/>
        </w:rPr>
      </w:pPr>
    </w:p>
    <w:p w14:paraId="20AA6727" w14:textId="77777777" w:rsidR="000158D9" w:rsidRPr="000158D9" w:rsidRDefault="000158D9" w:rsidP="000158D9">
      <w:pPr>
        <w:rPr>
          <w:b/>
          <w:bCs/>
        </w:rPr>
      </w:pPr>
      <w:r w:rsidRPr="000158D9">
        <w:rPr>
          <w:b/>
          <w:bCs/>
        </w:rPr>
        <w:t>Garras para todo tipo de grúas y necesidades</w:t>
      </w:r>
    </w:p>
    <w:p w14:paraId="44441823" w14:textId="77777777" w:rsidR="000158D9" w:rsidRDefault="000158D9" w:rsidP="000158D9">
      <w:pPr>
        <w:rPr>
          <w:lang w:val="fr-FR"/>
        </w:rPr>
      </w:pPr>
      <w:r>
        <w:rPr>
          <w:lang w:val="fr-FR"/>
        </w:rPr>
        <w:lastRenderedPageBreak/>
        <w:t>Las pinzas se ajustan no sólo a las grúas móviles de Cranab, sino también a las de otras marcas. "Esperamos que estos modelos cubran el 90% de la demanda del mercado de pinzas para grúas móviles", dice Micael.</w:t>
      </w:r>
    </w:p>
    <w:p w14:paraId="035ECFCF" w14:textId="77777777" w:rsidR="000158D9" w:rsidRDefault="000158D9" w:rsidP="000158D9">
      <w:pPr>
        <w:rPr>
          <w:lang w:val="fr-FR"/>
        </w:rPr>
      </w:pPr>
    </w:p>
    <w:p w14:paraId="6756EA8D" w14:textId="77777777" w:rsidR="000158D9" w:rsidRPr="000158D9" w:rsidRDefault="000158D9" w:rsidP="000158D9">
      <w:pPr>
        <w:rPr>
          <w:lang w:val="fr-FR"/>
        </w:rPr>
      </w:pPr>
      <w:r>
        <w:rPr>
          <w:lang w:val="fr-FR"/>
        </w:rPr>
        <w:t xml:space="preserve">Se espera que la grapa más utilizada en el programa sea la CT40, pero para satisfacer las necesidades de todos los usuarios también existe la CT35, más pequeña, y la CT50, significativamente más grande. "El CT50 es único y está diseñado para maximizar cada operación de agarre y trabajar lo más rápido posible. </w:t>
      </w:r>
      <w:r w:rsidRPr="000158D9">
        <w:rPr>
          <w:lang w:val="fr-FR"/>
        </w:rPr>
        <w:t>Puede recoger grandes cargas de madera a la vez", dice Micael. "Este tamaño de grapa es popular en toda Europa y la CT50 podrá cumplir con los requisitos de las tareas más exigentes", explica Micael.</w:t>
      </w:r>
    </w:p>
    <w:p w14:paraId="0C70FF76" w14:textId="77777777" w:rsidR="000158D9" w:rsidRPr="000158D9" w:rsidRDefault="000158D9" w:rsidP="000158D9">
      <w:pPr>
        <w:rPr>
          <w:lang w:val="fr-FR"/>
        </w:rPr>
      </w:pPr>
    </w:p>
    <w:p w14:paraId="66051C58" w14:textId="77777777" w:rsidR="000158D9" w:rsidRDefault="000158D9" w:rsidP="000158D9">
      <w:pPr>
        <w:rPr>
          <w:b/>
          <w:bCs/>
          <w:lang w:val="fr-FR"/>
        </w:rPr>
      </w:pPr>
      <w:r>
        <w:rPr>
          <w:b/>
          <w:bCs/>
          <w:lang w:val="fr-FR"/>
        </w:rPr>
        <w:t>Para más información, por favor contacte con</w:t>
      </w:r>
    </w:p>
    <w:p w14:paraId="6D1D4AEF" w14:textId="77777777" w:rsidR="000158D9" w:rsidRDefault="000158D9" w:rsidP="000158D9">
      <w:pPr>
        <w:rPr>
          <w:b/>
          <w:bCs/>
          <w:lang w:val="fr-FR"/>
        </w:rPr>
      </w:pPr>
      <w:r>
        <w:rPr>
          <w:lang w:val="fr-FR"/>
        </w:rPr>
        <w:t>Micael Olsson, Director de ventas de exportación en carretera: +46 (0)933-144 10, +46 (0)70-593 53 32</w:t>
      </w:r>
    </w:p>
    <w:p w14:paraId="17D0B367" w14:textId="77777777" w:rsidR="000158D9" w:rsidRDefault="000158D9" w:rsidP="000158D9">
      <w:pPr>
        <w:rPr>
          <w:rFonts w:ascii="Calibri" w:hAnsi="Calibri" w:cs="Calibri"/>
          <w:sz w:val="22"/>
          <w:szCs w:val="22"/>
          <w:lang w:val="fr-FR"/>
        </w:rPr>
      </w:pPr>
    </w:p>
    <w:p w14:paraId="3C7F4492" w14:textId="77777777" w:rsidR="000158D9" w:rsidRDefault="000158D9" w:rsidP="000158D9">
      <w:pPr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Acerca de Cranab</w:t>
      </w:r>
    </w:p>
    <w:p w14:paraId="797659D2" w14:textId="77777777" w:rsidR="000158D9" w:rsidRDefault="000158D9" w:rsidP="000158D9">
      <w:pPr>
        <w:rPr>
          <w:i/>
          <w:iCs/>
          <w:lang w:val="en-GB"/>
        </w:rPr>
      </w:pPr>
      <w:r>
        <w:rPr>
          <w:i/>
          <w:iCs/>
          <w:lang w:val="fr-FR"/>
        </w:rPr>
        <w:t xml:space="preserve">Cranab AB forma parte del Grupo Cranab, que consta de cuatro marcas líderes, Cranab, Slagkraft, Vimek y Bracke Forest. Cranab fabrica grúas y pinzas, cortadoras de césped y arbustos Slagkraft, pequeñas máquinas forestales Vimek; Bracke Forest fabrica unidades para la preparación del suelo, la siembra y la recolección de biomasa. </w:t>
      </w:r>
      <w:r>
        <w:rPr>
          <w:i/>
          <w:iCs/>
        </w:rPr>
        <w:t xml:space="preserve">Cranab AB </w:t>
      </w:r>
      <w:proofErr w:type="spellStart"/>
      <w:r>
        <w:rPr>
          <w:i/>
          <w:iCs/>
        </w:rPr>
        <w:t>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propiedad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empresa</w:t>
      </w:r>
      <w:proofErr w:type="spellEnd"/>
      <w:r>
        <w:rPr>
          <w:i/>
          <w:iCs/>
        </w:rPr>
        <w:t xml:space="preserve"> Fassi</w:t>
      </w:r>
    </w:p>
    <w:p w14:paraId="38BD6073" w14:textId="77777777" w:rsidR="00E14787" w:rsidRPr="00F90C55" w:rsidRDefault="00E14787" w:rsidP="00F90C55"/>
    <w:sectPr w:rsidR="00E14787" w:rsidRPr="00F90C55" w:rsidSect="009D4765">
      <w:headerReference w:type="default" r:id="rId7"/>
      <w:pgSz w:w="11900" w:h="16840"/>
      <w:pgMar w:top="3402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76490" w14:textId="77777777" w:rsidR="00804ECF" w:rsidRDefault="00804ECF" w:rsidP="0041597C">
      <w:r>
        <w:separator/>
      </w:r>
    </w:p>
  </w:endnote>
  <w:endnote w:type="continuationSeparator" w:id="0">
    <w:p w14:paraId="531390B3" w14:textId="77777777" w:rsidR="00804ECF" w:rsidRDefault="00804ECF" w:rsidP="0041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142F3" w14:textId="77777777" w:rsidR="00804ECF" w:rsidRDefault="00804ECF" w:rsidP="0041597C">
      <w:r>
        <w:separator/>
      </w:r>
    </w:p>
  </w:footnote>
  <w:footnote w:type="continuationSeparator" w:id="0">
    <w:p w14:paraId="500F13AB" w14:textId="77777777" w:rsidR="00804ECF" w:rsidRDefault="00804ECF" w:rsidP="0041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99CDE" w14:textId="31B7B71E" w:rsidR="0041597C" w:rsidRDefault="00F852F0" w:rsidP="00F852F0">
    <w:pPr>
      <w:pStyle w:val="Sidhuvud"/>
      <w:tabs>
        <w:tab w:val="clear" w:pos="4320"/>
        <w:tab w:val="clear" w:pos="8640"/>
        <w:tab w:val="left" w:pos="6128"/>
      </w:tabs>
      <w:jc w:val="center"/>
    </w:pPr>
    <w:r>
      <w:rPr>
        <w:noProof/>
      </w:rPr>
      <w:drawing>
        <wp:inline distT="0" distB="0" distL="0" distR="0" wp14:anchorId="10B72AB6" wp14:editId="0EFA2DF0">
          <wp:extent cx="2876550" cy="1112628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183" cy="1131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6D91"/>
    <w:multiLevelType w:val="hybridMultilevel"/>
    <w:tmpl w:val="5B6A67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02A7"/>
    <w:multiLevelType w:val="multilevel"/>
    <w:tmpl w:val="BA10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31B55"/>
    <w:multiLevelType w:val="hybridMultilevel"/>
    <w:tmpl w:val="51B4ED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6FE5"/>
    <w:multiLevelType w:val="hybridMultilevel"/>
    <w:tmpl w:val="40E4D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7C"/>
    <w:rsid w:val="000158D9"/>
    <w:rsid w:val="00106AE8"/>
    <w:rsid w:val="00146977"/>
    <w:rsid w:val="00154330"/>
    <w:rsid w:val="002E270A"/>
    <w:rsid w:val="003553A1"/>
    <w:rsid w:val="00355A35"/>
    <w:rsid w:val="003719B8"/>
    <w:rsid w:val="00393124"/>
    <w:rsid w:val="003D7BB2"/>
    <w:rsid w:val="0041597C"/>
    <w:rsid w:val="00526F6D"/>
    <w:rsid w:val="0062301F"/>
    <w:rsid w:val="006615BF"/>
    <w:rsid w:val="00697C7C"/>
    <w:rsid w:val="006B3CA2"/>
    <w:rsid w:val="00804ECF"/>
    <w:rsid w:val="00981B12"/>
    <w:rsid w:val="009A6C69"/>
    <w:rsid w:val="009D4765"/>
    <w:rsid w:val="009F35FE"/>
    <w:rsid w:val="00A3187D"/>
    <w:rsid w:val="00A63F15"/>
    <w:rsid w:val="00A71923"/>
    <w:rsid w:val="00AE3EC1"/>
    <w:rsid w:val="00AF6160"/>
    <w:rsid w:val="00B10E93"/>
    <w:rsid w:val="00B42B07"/>
    <w:rsid w:val="00BA5C40"/>
    <w:rsid w:val="00C76616"/>
    <w:rsid w:val="00C81338"/>
    <w:rsid w:val="00CF7047"/>
    <w:rsid w:val="00CF74B8"/>
    <w:rsid w:val="00D8615B"/>
    <w:rsid w:val="00E14787"/>
    <w:rsid w:val="00E50E7E"/>
    <w:rsid w:val="00E560DF"/>
    <w:rsid w:val="00F852F0"/>
    <w:rsid w:val="00F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42E26EB"/>
  <w14:defaultImageDpi w14:val="300"/>
  <w15:docId w15:val="{468B088D-CE31-411E-92BA-C5BF9C6A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42B0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597C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597C"/>
  </w:style>
  <w:style w:type="paragraph" w:styleId="Sidfot">
    <w:name w:val="footer"/>
    <w:basedOn w:val="Normal"/>
    <w:link w:val="SidfotChar"/>
    <w:uiPriority w:val="99"/>
    <w:unhideWhenUsed/>
    <w:rsid w:val="0041597C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1597C"/>
  </w:style>
  <w:style w:type="paragraph" w:styleId="Ballongtext">
    <w:name w:val="Balloon Text"/>
    <w:basedOn w:val="Normal"/>
    <w:link w:val="BallongtextChar"/>
    <w:uiPriority w:val="99"/>
    <w:semiHidden/>
    <w:unhideWhenUsed/>
    <w:rsid w:val="0041597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597C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B42B07"/>
    <w:rPr>
      <w:rFonts w:asciiTheme="majorHAnsi" w:eastAsiaTheme="majorEastAsia" w:hAnsiTheme="majorHAnsi" w:cstheme="majorBidi"/>
      <w:sz w:val="32"/>
      <w:szCs w:val="32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B42B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2B07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Liststycke">
    <w:name w:val="List Paragraph"/>
    <w:basedOn w:val="Normal"/>
    <w:uiPriority w:val="34"/>
    <w:qFormat/>
    <w:rsid w:val="00B42B0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ellrutnt">
    <w:name w:val="Table Grid"/>
    <w:basedOn w:val="Normaltabell"/>
    <w:uiPriority w:val="39"/>
    <w:rsid w:val="00B42B07"/>
    <w:rPr>
      <w:rFonts w:eastAsiaTheme="minorHAns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Micael Olsson</cp:lastModifiedBy>
  <cp:revision>3</cp:revision>
  <cp:lastPrinted>2018-03-07T10:27:00Z</cp:lastPrinted>
  <dcterms:created xsi:type="dcterms:W3CDTF">2020-02-21T13:18:00Z</dcterms:created>
  <dcterms:modified xsi:type="dcterms:W3CDTF">2020-02-25T10:59:00Z</dcterms:modified>
</cp:coreProperties>
</file>