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89" w:rsidRPr="00E70A5D" w:rsidRDefault="00AA6989" w:rsidP="00AA6989">
      <w:pPr>
        <w:pStyle w:val="KinBody11p"/>
        <w:rPr>
          <w:rFonts w:ascii="Roboto" w:hAnsi="Roboto"/>
          <w:sz w:val="20"/>
          <w:lang w:val="sv-SE"/>
        </w:rPr>
      </w:pPr>
      <w:r w:rsidRPr="00E70A5D">
        <w:rPr>
          <w:rFonts w:ascii="Roboto" w:hAnsi="Roboto"/>
          <w:sz w:val="20"/>
          <w:lang w:val="sv-SE"/>
        </w:rPr>
        <w:t xml:space="preserve">Kinnarp, </w:t>
      </w:r>
      <w:r w:rsidR="00C13054">
        <w:rPr>
          <w:rFonts w:ascii="Roboto" w:hAnsi="Roboto"/>
          <w:sz w:val="20"/>
          <w:lang w:val="sv-SE"/>
        </w:rPr>
        <w:t>1</w:t>
      </w:r>
      <w:r w:rsidRPr="00E70A5D">
        <w:rPr>
          <w:rFonts w:ascii="Roboto" w:hAnsi="Roboto"/>
          <w:sz w:val="20"/>
          <w:lang w:val="sv-SE"/>
        </w:rPr>
        <w:t xml:space="preserve"> </w:t>
      </w:r>
      <w:r w:rsidR="00DD5726">
        <w:rPr>
          <w:rFonts w:ascii="Roboto" w:hAnsi="Roboto"/>
          <w:sz w:val="20"/>
          <w:lang w:val="sv-SE"/>
        </w:rPr>
        <w:t>april</w:t>
      </w:r>
      <w:r w:rsidRPr="00E70A5D">
        <w:rPr>
          <w:rFonts w:ascii="Roboto" w:hAnsi="Roboto"/>
          <w:sz w:val="20"/>
          <w:lang w:val="sv-SE"/>
        </w:rPr>
        <w:t xml:space="preserve"> 2019</w:t>
      </w:r>
      <w:r w:rsidR="00F801C2" w:rsidRPr="00E70A5D">
        <w:rPr>
          <w:rFonts w:ascii="Roboto" w:hAnsi="Roboto"/>
          <w:sz w:val="20"/>
          <w:lang w:val="sv-SE"/>
        </w:rPr>
        <w:t xml:space="preserve"> </w:t>
      </w:r>
    </w:p>
    <w:p w:rsidR="00C13054" w:rsidRPr="00C13054" w:rsidRDefault="00C13054" w:rsidP="00C13054">
      <w:pPr>
        <w:pStyle w:val="Title"/>
        <w:rPr>
          <w:rFonts w:eastAsia="Times New Roman"/>
        </w:rPr>
      </w:pPr>
      <w:r w:rsidRPr="00C13054">
        <w:rPr>
          <w:rFonts w:eastAsia="Times New Roman"/>
        </w:rPr>
        <w:t xml:space="preserve">Kinnarps lanserar </w:t>
      </w:r>
      <w:r w:rsidR="00DD5726">
        <w:rPr>
          <w:rFonts w:eastAsia="Times New Roman"/>
        </w:rPr>
        <w:t xml:space="preserve">VIBE- den </w:t>
      </w:r>
      <w:r w:rsidRPr="00C13054">
        <w:rPr>
          <w:rFonts w:eastAsia="Times New Roman"/>
        </w:rPr>
        <w:t>komplett</w:t>
      </w:r>
      <w:r w:rsidR="00DD5726">
        <w:rPr>
          <w:rFonts w:eastAsia="Times New Roman"/>
        </w:rPr>
        <w:t>a skärmserien</w:t>
      </w:r>
    </w:p>
    <w:p w:rsidR="00AA6989" w:rsidRPr="0021169F" w:rsidRDefault="00AA6989" w:rsidP="00AA6989">
      <w:pPr>
        <w:pStyle w:val="Title"/>
        <w:rPr>
          <w:rFonts w:eastAsia="Times New Roman"/>
        </w:rPr>
      </w:pPr>
    </w:p>
    <w:p w:rsidR="00C13054" w:rsidRPr="00C74B6D" w:rsidRDefault="00C13054" w:rsidP="00C13054">
      <w:pPr>
        <w:rPr>
          <w:rFonts w:ascii="Roboto" w:hAnsi="Roboto"/>
          <w:b/>
          <w:color w:val="auto"/>
          <w:sz w:val="22"/>
          <w:szCs w:val="22"/>
        </w:rPr>
      </w:pPr>
      <w:r w:rsidRPr="00C74B6D">
        <w:rPr>
          <w:rFonts w:ascii="Roboto" w:hAnsi="Roboto"/>
          <w:b/>
          <w:color w:val="auto"/>
          <w:sz w:val="22"/>
          <w:szCs w:val="22"/>
        </w:rPr>
        <w:t>Nu lanserar Kinnarps den nya kompletta skärmserien Vibe</w:t>
      </w:r>
      <w:r w:rsidR="003B3C13" w:rsidRPr="00C74B6D">
        <w:rPr>
          <w:rFonts w:ascii="Roboto" w:hAnsi="Roboto"/>
          <w:b/>
          <w:color w:val="auto"/>
          <w:sz w:val="22"/>
          <w:szCs w:val="22"/>
        </w:rPr>
        <w:t>,</w:t>
      </w:r>
      <w:r w:rsidRPr="00C74B6D">
        <w:rPr>
          <w:rFonts w:ascii="Roboto" w:hAnsi="Roboto"/>
          <w:b/>
          <w:color w:val="auto"/>
          <w:sz w:val="22"/>
          <w:szCs w:val="22"/>
        </w:rPr>
        <w:t xml:space="preserve"> </w:t>
      </w:r>
      <w:r w:rsidR="003B3C13" w:rsidRPr="00C74B6D">
        <w:rPr>
          <w:rFonts w:ascii="Roboto" w:hAnsi="Roboto"/>
          <w:b/>
          <w:color w:val="auto"/>
          <w:sz w:val="22"/>
          <w:szCs w:val="22"/>
        </w:rPr>
        <w:t xml:space="preserve">en serie som innehåller </w:t>
      </w:r>
      <w:r w:rsidRPr="00C74B6D">
        <w:rPr>
          <w:rFonts w:ascii="Roboto" w:hAnsi="Roboto"/>
          <w:b/>
          <w:color w:val="auto"/>
          <w:sz w:val="22"/>
          <w:szCs w:val="22"/>
        </w:rPr>
        <w:t>tak-, vägg-, golv- och bordsskärmar. Skärmarna är ljuddämpande och bidra</w:t>
      </w:r>
      <w:r w:rsidR="00DD5726" w:rsidRPr="00C74B6D">
        <w:rPr>
          <w:rFonts w:ascii="Roboto" w:hAnsi="Roboto"/>
          <w:b/>
          <w:color w:val="auto"/>
          <w:sz w:val="22"/>
          <w:szCs w:val="22"/>
        </w:rPr>
        <w:t>r</w:t>
      </w:r>
      <w:r w:rsidR="00B100CC" w:rsidRPr="00C74B6D">
        <w:rPr>
          <w:rFonts w:ascii="Roboto" w:hAnsi="Roboto"/>
          <w:b/>
          <w:color w:val="auto"/>
          <w:sz w:val="22"/>
          <w:szCs w:val="22"/>
        </w:rPr>
        <w:t xml:space="preserve"> </w:t>
      </w:r>
      <w:r w:rsidRPr="00C74B6D">
        <w:rPr>
          <w:rFonts w:ascii="Roboto" w:hAnsi="Roboto"/>
          <w:b/>
          <w:color w:val="auto"/>
          <w:sz w:val="22"/>
          <w:szCs w:val="22"/>
        </w:rPr>
        <w:t>till en sund ljudmiljö på kontoret, i skolan eller i andra miljöer där behovet finns. Med en stor variation kring mått, f</w:t>
      </w:r>
      <w:r w:rsidR="003B3C13" w:rsidRPr="00C74B6D">
        <w:rPr>
          <w:rFonts w:ascii="Roboto" w:hAnsi="Roboto"/>
          <w:b/>
          <w:color w:val="auto"/>
          <w:sz w:val="22"/>
          <w:szCs w:val="22"/>
        </w:rPr>
        <w:t>ärg,</w:t>
      </w:r>
      <w:r w:rsidR="00DD5726" w:rsidRPr="00C74B6D">
        <w:rPr>
          <w:rFonts w:ascii="Roboto" w:hAnsi="Roboto"/>
          <w:b/>
          <w:color w:val="auto"/>
          <w:sz w:val="22"/>
          <w:szCs w:val="22"/>
        </w:rPr>
        <w:t xml:space="preserve"> form</w:t>
      </w:r>
      <w:r w:rsidR="003B3C13" w:rsidRPr="00C74B6D">
        <w:rPr>
          <w:rFonts w:ascii="Roboto" w:hAnsi="Roboto"/>
          <w:b/>
          <w:color w:val="auto"/>
          <w:sz w:val="22"/>
          <w:szCs w:val="22"/>
        </w:rPr>
        <w:t xml:space="preserve"> och val av tillbehör</w:t>
      </w:r>
      <w:r w:rsidR="00DD5726" w:rsidRPr="00C74B6D">
        <w:rPr>
          <w:rFonts w:ascii="Roboto" w:hAnsi="Roboto"/>
          <w:b/>
          <w:color w:val="auto"/>
          <w:sz w:val="22"/>
          <w:szCs w:val="22"/>
        </w:rPr>
        <w:t xml:space="preserve"> erbjuder serien </w:t>
      </w:r>
      <w:r w:rsidRPr="00C74B6D">
        <w:rPr>
          <w:rFonts w:ascii="Roboto" w:hAnsi="Roboto"/>
          <w:b/>
          <w:color w:val="auto"/>
          <w:sz w:val="22"/>
          <w:szCs w:val="22"/>
        </w:rPr>
        <w:t>stor flexibilitet och möjligheter at</w:t>
      </w:r>
      <w:r w:rsidR="00DD5726" w:rsidRPr="00C74B6D">
        <w:rPr>
          <w:rFonts w:ascii="Roboto" w:hAnsi="Roboto"/>
          <w:b/>
          <w:color w:val="auto"/>
          <w:sz w:val="22"/>
          <w:szCs w:val="22"/>
        </w:rPr>
        <w:t>t vara kreativ.</w:t>
      </w:r>
    </w:p>
    <w:p w:rsidR="00C13054" w:rsidRPr="00C13054" w:rsidRDefault="00C13054" w:rsidP="00C13054">
      <w:pPr>
        <w:rPr>
          <w:rFonts w:ascii="Roboto" w:hAnsi="Roboto"/>
          <w:b/>
          <w:sz w:val="22"/>
          <w:szCs w:val="22"/>
        </w:rPr>
      </w:pPr>
    </w:p>
    <w:p w:rsidR="00C13054" w:rsidRPr="00C74B6D" w:rsidRDefault="00C13054" w:rsidP="00C13054">
      <w:pPr>
        <w:rPr>
          <w:rFonts w:ascii="Roboto" w:hAnsi="Roboto"/>
          <w:color w:val="auto"/>
          <w:sz w:val="22"/>
          <w:szCs w:val="22"/>
        </w:rPr>
      </w:pPr>
      <w:r w:rsidRPr="00C74B6D">
        <w:rPr>
          <w:rFonts w:ascii="Roboto" w:hAnsi="Roboto"/>
          <w:color w:val="auto"/>
          <w:sz w:val="22"/>
          <w:szCs w:val="22"/>
        </w:rPr>
        <w:t>Behovet av att k</w:t>
      </w:r>
      <w:r w:rsidR="003B3C13" w:rsidRPr="00C74B6D">
        <w:rPr>
          <w:rFonts w:ascii="Roboto" w:hAnsi="Roboto"/>
          <w:color w:val="auto"/>
          <w:sz w:val="22"/>
          <w:szCs w:val="22"/>
        </w:rPr>
        <w:t>unna skärma av och att ha en bra ljudmiljö blir allt viktigare</w:t>
      </w:r>
      <w:r w:rsidRPr="00C74B6D">
        <w:rPr>
          <w:rFonts w:ascii="Roboto" w:hAnsi="Roboto"/>
          <w:color w:val="auto"/>
          <w:sz w:val="22"/>
          <w:szCs w:val="22"/>
        </w:rPr>
        <w:t xml:space="preserve"> </w:t>
      </w:r>
      <w:r w:rsidR="005859A1" w:rsidRPr="00C74B6D">
        <w:rPr>
          <w:rFonts w:ascii="Roboto" w:hAnsi="Roboto"/>
          <w:color w:val="auto"/>
          <w:sz w:val="22"/>
          <w:szCs w:val="22"/>
        </w:rPr>
        <w:t xml:space="preserve">i dagens </w:t>
      </w:r>
      <w:r w:rsidRPr="00C74B6D">
        <w:rPr>
          <w:rFonts w:ascii="Roboto" w:hAnsi="Roboto"/>
          <w:color w:val="auto"/>
          <w:sz w:val="22"/>
          <w:szCs w:val="22"/>
        </w:rPr>
        <w:t xml:space="preserve">arbetsmiljöer. Med en ny skärmserie vill Kinnarps bidra till att skapa hållbara miljöer med högre produktivitet och större välmående. </w:t>
      </w:r>
      <w:r w:rsidR="003B3C13" w:rsidRPr="00C74B6D">
        <w:rPr>
          <w:rFonts w:ascii="Roboto" w:hAnsi="Roboto"/>
          <w:color w:val="auto"/>
          <w:sz w:val="22"/>
          <w:szCs w:val="22"/>
        </w:rPr>
        <w:t xml:space="preserve">Serien är framtagen för att kunna anpassas till många olika miljöer som kan förkomma i </w:t>
      </w:r>
      <w:r w:rsidR="005859A1" w:rsidRPr="00C74B6D">
        <w:rPr>
          <w:rFonts w:ascii="Roboto" w:hAnsi="Roboto"/>
          <w:color w:val="auto"/>
          <w:sz w:val="22"/>
          <w:szCs w:val="22"/>
        </w:rPr>
        <w:t xml:space="preserve">bland annat </w:t>
      </w:r>
      <w:r w:rsidR="007B4066" w:rsidRPr="00C74B6D">
        <w:rPr>
          <w:rFonts w:ascii="Roboto" w:hAnsi="Roboto"/>
          <w:color w:val="auto"/>
          <w:sz w:val="22"/>
          <w:szCs w:val="22"/>
        </w:rPr>
        <w:t>kontor, skola eller äldre</w:t>
      </w:r>
      <w:r w:rsidR="003B3C13" w:rsidRPr="00C74B6D">
        <w:rPr>
          <w:rFonts w:ascii="Roboto" w:hAnsi="Roboto"/>
          <w:color w:val="auto"/>
          <w:sz w:val="22"/>
          <w:szCs w:val="22"/>
        </w:rPr>
        <w:t xml:space="preserve">boende. </w:t>
      </w:r>
    </w:p>
    <w:p w:rsidR="00C13054" w:rsidRPr="00C74B6D" w:rsidRDefault="00C13054" w:rsidP="00C13054">
      <w:pPr>
        <w:rPr>
          <w:rFonts w:ascii="Roboto" w:hAnsi="Roboto"/>
          <w:color w:val="auto"/>
          <w:sz w:val="22"/>
          <w:szCs w:val="22"/>
        </w:rPr>
      </w:pPr>
    </w:p>
    <w:p w:rsidR="00C13054" w:rsidRPr="00C13054" w:rsidRDefault="003B3C13" w:rsidP="00C13054">
      <w:pPr>
        <w:numPr>
          <w:ilvl w:val="0"/>
          <w:numId w:val="3"/>
        </w:num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Vibe är </w:t>
      </w:r>
      <w:bookmarkStart w:id="0" w:name="_GoBack"/>
      <w:bookmarkEnd w:id="0"/>
      <w:r w:rsidR="007B4066">
        <w:rPr>
          <w:rFonts w:ascii="Roboto" w:hAnsi="Roboto"/>
          <w:sz w:val="22"/>
          <w:szCs w:val="22"/>
        </w:rPr>
        <w:t>skapad för att möta dagens och</w:t>
      </w:r>
      <w:r w:rsidR="005859A1">
        <w:rPr>
          <w:rFonts w:ascii="Roboto" w:hAnsi="Roboto"/>
          <w:sz w:val="22"/>
          <w:szCs w:val="22"/>
        </w:rPr>
        <w:t xml:space="preserve"> morgondagens behov gällande form och funktion</w:t>
      </w:r>
      <w:r w:rsidR="007B4066">
        <w:rPr>
          <w:rFonts w:ascii="Roboto" w:hAnsi="Roboto"/>
          <w:sz w:val="22"/>
          <w:szCs w:val="22"/>
        </w:rPr>
        <w:t>. Den omfattande serien bidrar till att skapa ombonade miljöer för en förbättrad ljudmiljö</w:t>
      </w:r>
      <w:r w:rsidR="005859A1">
        <w:rPr>
          <w:rFonts w:ascii="Roboto" w:hAnsi="Roboto"/>
          <w:sz w:val="22"/>
          <w:szCs w:val="22"/>
        </w:rPr>
        <w:t xml:space="preserve">. </w:t>
      </w:r>
      <w:r w:rsidR="007B4066">
        <w:rPr>
          <w:rFonts w:ascii="Roboto" w:hAnsi="Roboto"/>
          <w:sz w:val="22"/>
          <w:szCs w:val="22"/>
        </w:rPr>
        <w:t>Genom Vibe blir vi ännu mer kompletta i vårt erbjudande</w:t>
      </w:r>
      <w:r w:rsidR="00C13054" w:rsidRPr="00C13054">
        <w:rPr>
          <w:rFonts w:ascii="Roboto" w:hAnsi="Roboto"/>
          <w:sz w:val="22"/>
          <w:szCs w:val="22"/>
        </w:rPr>
        <w:t>, säger Jenny Hörberg, Director Global Range &amp; Design</w:t>
      </w:r>
      <w:r w:rsidR="00C13054" w:rsidRPr="00C13054">
        <w:rPr>
          <w:rFonts w:ascii="Roboto" w:hAnsi="Roboto"/>
          <w:i/>
          <w:sz w:val="22"/>
          <w:szCs w:val="22"/>
        </w:rPr>
        <w:t xml:space="preserve"> </w:t>
      </w:r>
      <w:r w:rsidR="00C13054" w:rsidRPr="00C13054">
        <w:rPr>
          <w:rFonts w:ascii="Roboto" w:hAnsi="Roboto"/>
          <w:sz w:val="22"/>
          <w:szCs w:val="22"/>
        </w:rPr>
        <w:t xml:space="preserve">på Kinnarps. </w:t>
      </w:r>
    </w:p>
    <w:p w:rsidR="00C13054" w:rsidRPr="00C13054" w:rsidRDefault="00C13054" w:rsidP="00C13054">
      <w:pPr>
        <w:rPr>
          <w:rFonts w:ascii="Roboto" w:hAnsi="Roboto"/>
          <w:sz w:val="22"/>
          <w:szCs w:val="22"/>
        </w:rPr>
      </w:pPr>
    </w:p>
    <w:p w:rsidR="00C13054" w:rsidRPr="00C13054" w:rsidRDefault="00C13054" w:rsidP="00C13054">
      <w:pPr>
        <w:rPr>
          <w:rFonts w:ascii="Roboto" w:hAnsi="Roboto"/>
          <w:b/>
          <w:sz w:val="22"/>
          <w:szCs w:val="22"/>
        </w:rPr>
      </w:pPr>
      <w:r w:rsidRPr="00C13054">
        <w:rPr>
          <w:rFonts w:ascii="Roboto" w:hAnsi="Roboto"/>
          <w:b/>
          <w:sz w:val="22"/>
          <w:szCs w:val="22"/>
        </w:rPr>
        <w:t xml:space="preserve">Stora valmöjligheter </w:t>
      </w:r>
    </w:p>
    <w:p w:rsidR="00C13054" w:rsidRDefault="00A937BC" w:rsidP="00C13054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Vibe kommer med en stor mängd</w:t>
      </w:r>
      <w:r w:rsidR="005859A1">
        <w:rPr>
          <w:rFonts w:ascii="Roboto" w:hAnsi="Roboto"/>
          <w:sz w:val="22"/>
          <w:szCs w:val="22"/>
        </w:rPr>
        <w:t xml:space="preserve"> </w:t>
      </w:r>
      <w:r w:rsidR="00C13054" w:rsidRPr="00C13054">
        <w:rPr>
          <w:rFonts w:ascii="Roboto" w:hAnsi="Roboto"/>
          <w:sz w:val="22"/>
          <w:szCs w:val="22"/>
        </w:rPr>
        <w:t>accessoarer</w:t>
      </w:r>
      <w:r w:rsidR="00426D2D">
        <w:rPr>
          <w:rFonts w:ascii="Roboto" w:hAnsi="Roboto"/>
          <w:sz w:val="22"/>
          <w:szCs w:val="22"/>
        </w:rPr>
        <w:t xml:space="preserve"> och </w:t>
      </w:r>
      <w:r w:rsidR="00C13054" w:rsidRPr="00C13054">
        <w:rPr>
          <w:rFonts w:ascii="Roboto" w:hAnsi="Roboto"/>
          <w:sz w:val="22"/>
          <w:szCs w:val="22"/>
        </w:rPr>
        <w:t>tillbehör</w:t>
      </w:r>
      <w:r w:rsidR="00426D2D">
        <w:rPr>
          <w:rFonts w:ascii="Roboto" w:hAnsi="Roboto"/>
          <w:sz w:val="22"/>
          <w:szCs w:val="22"/>
        </w:rPr>
        <w:t xml:space="preserve">, </w:t>
      </w:r>
      <w:r w:rsidR="00B100CC">
        <w:rPr>
          <w:rFonts w:ascii="Roboto" w:hAnsi="Roboto"/>
          <w:sz w:val="22"/>
          <w:szCs w:val="22"/>
        </w:rPr>
        <w:t xml:space="preserve">exempelvis </w:t>
      </w:r>
      <w:proofErr w:type="spellStart"/>
      <w:r w:rsidR="00B100CC">
        <w:rPr>
          <w:rFonts w:ascii="Roboto" w:hAnsi="Roboto"/>
          <w:sz w:val="22"/>
          <w:szCs w:val="22"/>
        </w:rPr>
        <w:t>notice</w:t>
      </w:r>
      <w:proofErr w:type="spellEnd"/>
      <w:r w:rsidR="007B4066">
        <w:rPr>
          <w:rFonts w:ascii="Roboto" w:hAnsi="Roboto"/>
          <w:sz w:val="22"/>
          <w:szCs w:val="22"/>
        </w:rPr>
        <w:t xml:space="preserve"> </w:t>
      </w:r>
      <w:r w:rsidR="00B100CC">
        <w:rPr>
          <w:rFonts w:ascii="Roboto" w:hAnsi="Roboto"/>
          <w:sz w:val="22"/>
          <w:szCs w:val="22"/>
        </w:rPr>
        <w:t xml:space="preserve">board, </w:t>
      </w:r>
      <w:proofErr w:type="gramStart"/>
      <w:r w:rsidR="00AA3358">
        <w:rPr>
          <w:rFonts w:ascii="Roboto" w:hAnsi="Roboto"/>
          <w:sz w:val="22"/>
          <w:szCs w:val="22"/>
        </w:rPr>
        <w:t>spegel och förvaring</w:t>
      </w:r>
      <w:r w:rsidR="00426D2D">
        <w:rPr>
          <w:rFonts w:ascii="Roboto" w:hAnsi="Roboto"/>
          <w:sz w:val="22"/>
          <w:szCs w:val="22"/>
        </w:rPr>
        <w:t>.</w:t>
      </w:r>
      <w:proofErr w:type="gramEnd"/>
      <w:r w:rsidR="00426D2D">
        <w:rPr>
          <w:rFonts w:ascii="Roboto" w:hAnsi="Roboto"/>
          <w:sz w:val="22"/>
          <w:szCs w:val="22"/>
        </w:rPr>
        <w:t xml:space="preserve"> </w:t>
      </w:r>
      <w:r w:rsidR="007B4066">
        <w:rPr>
          <w:rFonts w:ascii="Roboto" w:hAnsi="Roboto"/>
          <w:sz w:val="22"/>
          <w:szCs w:val="22"/>
        </w:rPr>
        <w:t>Tyg, ben och betser bidrar och</w:t>
      </w:r>
      <w:r w:rsidR="00AA3358">
        <w:rPr>
          <w:rFonts w:ascii="Roboto" w:hAnsi="Roboto"/>
          <w:sz w:val="22"/>
          <w:szCs w:val="22"/>
        </w:rPr>
        <w:t xml:space="preserve"> gör det </w:t>
      </w:r>
      <w:r w:rsidR="007E36BC">
        <w:rPr>
          <w:rFonts w:ascii="Roboto" w:hAnsi="Roboto"/>
          <w:sz w:val="22"/>
          <w:szCs w:val="22"/>
        </w:rPr>
        <w:t>enklare</w:t>
      </w:r>
      <w:r w:rsidR="00AA3358">
        <w:rPr>
          <w:rFonts w:ascii="Roboto" w:hAnsi="Roboto"/>
          <w:sz w:val="22"/>
          <w:szCs w:val="22"/>
        </w:rPr>
        <w:t xml:space="preserve"> att skapa personliga och kreativa miljöer</w:t>
      </w:r>
      <w:r w:rsidR="00DD5726">
        <w:rPr>
          <w:rFonts w:ascii="Roboto" w:hAnsi="Roboto"/>
          <w:sz w:val="22"/>
          <w:szCs w:val="22"/>
        </w:rPr>
        <w:t xml:space="preserve">. </w:t>
      </w:r>
      <w:r w:rsidR="007E36BC">
        <w:rPr>
          <w:rFonts w:ascii="Roboto" w:hAnsi="Roboto"/>
          <w:sz w:val="22"/>
          <w:szCs w:val="22"/>
        </w:rPr>
        <w:t>F</w:t>
      </w:r>
      <w:r w:rsidR="00165301">
        <w:rPr>
          <w:rFonts w:ascii="Roboto" w:hAnsi="Roboto"/>
          <w:sz w:val="22"/>
          <w:szCs w:val="22"/>
        </w:rPr>
        <w:t xml:space="preserve">lera </w:t>
      </w:r>
      <w:r w:rsidR="00B100CC">
        <w:rPr>
          <w:rFonts w:ascii="Roboto" w:hAnsi="Roboto"/>
          <w:sz w:val="22"/>
          <w:szCs w:val="22"/>
        </w:rPr>
        <w:t xml:space="preserve">av golvskärmarna </w:t>
      </w:r>
      <w:r>
        <w:rPr>
          <w:rFonts w:ascii="Roboto" w:hAnsi="Roboto"/>
          <w:sz w:val="22"/>
          <w:szCs w:val="22"/>
        </w:rPr>
        <w:t xml:space="preserve">är </w:t>
      </w:r>
      <w:r w:rsidR="00B100CC">
        <w:rPr>
          <w:rFonts w:ascii="Roboto" w:hAnsi="Roboto"/>
          <w:sz w:val="22"/>
          <w:szCs w:val="22"/>
        </w:rPr>
        <w:t>kopplingsbara</w:t>
      </w:r>
      <w:r>
        <w:rPr>
          <w:rFonts w:ascii="Roboto" w:hAnsi="Roboto"/>
          <w:sz w:val="22"/>
          <w:szCs w:val="22"/>
        </w:rPr>
        <w:t xml:space="preserve"> </w:t>
      </w:r>
      <w:r w:rsidR="007E36BC">
        <w:rPr>
          <w:rFonts w:ascii="Roboto" w:hAnsi="Roboto"/>
          <w:sz w:val="22"/>
          <w:szCs w:val="22"/>
        </w:rPr>
        <w:t xml:space="preserve">och </w:t>
      </w:r>
      <w:r w:rsidR="00DD5726">
        <w:rPr>
          <w:rFonts w:ascii="Roboto" w:hAnsi="Roboto"/>
          <w:sz w:val="22"/>
          <w:szCs w:val="22"/>
        </w:rPr>
        <w:t xml:space="preserve">gör att man </w:t>
      </w:r>
      <w:r w:rsidR="00362258">
        <w:rPr>
          <w:rFonts w:ascii="Roboto" w:hAnsi="Roboto"/>
          <w:sz w:val="22"/>
          <w:szCs w:val="22"/>
        </w:rPr>
        <w:t>snabbt</w:t>
      </w:r>
      <w:r>
        <w:rPr>
          <w:rFonts w:ascii="Roboto" w:hAnsi="Roboto"/>
          <w:sz w:val="22"/>
          <w:szCs w:val="22"/>
        </w:rPr>
        <w:t xml:space="preserve"> kan</w:t>
      </w:r>
      <w:r w:rsidR="00362258">
        <w:rPr>
          <w:rFonts w:ascii="Roboto" w:hAnsi="Roboto"/>
          <w:sz w:val="22"/>
          <w:szCs w:val="22"/>
        </w:rPr>
        <w:t xml:space="preserve"> </w:t>
      </w:r>
      <w:r w:rsidR="00B100CC">
        <w:rPr>
          <w:rFonts w:ascii="Roboto" w:hAnsi="Roboto"/>
          <w:sz w:val="22"/>
          <w:szCs w:val="22"/>
        </w:rPr>
        <w:t xml:space="preserve">förändra miljöer och </w:t>
      </w:r>
      <w:r w:rsidR="00DD5726">
        <w:rPr>
          <w:rFonts w:ascii="Roboto" w:hAnsi="Roboto"/>
          <w:sz w:val="22"/>
          <w:szCs w:val="22"/>
        </w:rPr>
        <w:t xml:space="preserve">kan </w:t>
      </w:r>
      <w:r w:rsidR="00B100CC">
        <w:rPr>
          <w:rFonts w:ascii="Roboto" w:hAnsi="Roboto"/>
          <w:sz w:val="22"/>
          <w:szCs w:val="22"/>
        </w:rPr>
        <w:t xml:space="preserve">skapa rum i rummet. </w:t>
      </w:r>
      <w:r>
        <w:rPr>
          <w:rFonts w:ascii="Roboto" w:hAnsi="Roboto"/>
          <w:sz w:val="22"/>
          <w:szCs w:val="22"/>
        </w:rPr>
        <w:t>Serien</w:t>
      </w:r>
      <w:r w:rsidR="00825CC5">
        <w:rPr>
          <w:rFonts w:ascii="Roboto" w:hAnsi="Roboto"/>
          <w:sz w:val="22"/>
          <w:szCs w:val="22"/>
        </w:rPr>
        <w:t xml:space="preserve"> skapar en flexibel, dynamisk och långsiktig hållbar arbetsmiljö som kan förändras utifrån aktuella behov. </w:t>
      </w:r>
    </w:p>
    <w:p w:rsidR="00B100CC" w:rsidRPr="00C13054" w:rsidRDefault="00B100CC" w:rsidP="00B100CC">
      <w:pPr>
        <w:rPr>
          <w:rFonts w:ascii="Roboto" w:hAnsi="Roboto"/>
          <w:sz w:val="22"/>
          <w:szCs w:val="22"/>
        </w:rPr>
      </w:pPr>
    </w:p>
    <w:p w:rsidR="00B100CC" w:rsidRPr="00B100CC" w:rsidRDefault="00B100CC" w:rsidP="00B100CC">
      <w:pPr>
        <w:pStyle w:val="ListParagraph"/>
        <w:numPr>
          <w:ilvl w:val="0"/>
          <w:numId w:val="3"/>
        </w:numPr>
        <w:rPr>
          <w:rFonts w:ascii="Roboto" w:hAnsi="Roboto"/>
          <w:sz w:val="22"/>
          <w:szCs w:val="22"/>
        </w:rPr>
      </w:pPr>
      <w:r w:rsidRPr="00B100CC">
        <w:rPr>
          <w:rFonts w:ascii="Roboto" w:hAnsi="Roboto"/>
          <w:sz w:val="22"/>
          <w:szCs w:val="22"/>
        </w:rPr>
        <w:t xml:space="preserve">Serien kan användas för det stora och det lilla, det personliga och det allmänna, det moderna och det traditionella. </w:t>
      </w:r>
      <w:r w:rsidR="005859A1">
        <w:rPr>
          <w:rFonts w:ascii="Roboto" w:hAnsi="Roboto"/>
          <w:sz w:val="22"/>
          <w:szCs w:val="22"/>
        </w:rPr>
        <w:t xml:space="preserve">Genom de stora </w:t>
      </w:r>
      <w:r w:rsidR="007B4066">
        <w:rPr>
          <w:rFonts w:ascii="Roboto" w:hAnsi="Roboto"/>
          <w:sz w:val="22"/>
          <w:szCs w:val="22"/>
        </w:rPr>
        <w:t xml:space="preserve">valmöjligheterna ger vi kunden och </w:t>
      </w:r>
      <w:r w:rsidR="005859A1">
        <w:rPr>
          <w:rFonts w:ascii="Roboto" w:hAnsi="Roboto"/>
          <w:sz w:val="22"/>
          <w:szCs w:val="22"/>
        </w:rPr>
        <w:t>arkitekten</w:t>
      </w:r>
      <w:r w:rsidR="007B4066">
        <w:rPr>
          <w:rFonts w:ascii="Roboto" w:hAnsi="Roboto"/>
          <w:sz w:val="22"/>
          <w:szCs w:val="22"/>
        </w:rPr>
        <w:t xml:space="preserve"> friheten att kunna skapa olika </w:t>
      </w:r>
      <w:r w:rsidR="005859A1">
        <w:rPr>
          <w:rFonts w:ascii="Roboto" w:hAnsi="Roboto"/>
          <w:sz w:val="22"/>
          <w:szCs w:val="22"/>
        </w:rPr>
        <w:t>arbetsmiljö</w:t>
      </w:r>
      <w:r w:rsidR="007B4066">
        <w:rPr>
          <w:rFonts w:ascii="Roboto" w:hAnsi="Roboto"/>
          <w:sz w:val="22"/>
          <w:szCs w:val="22"/>
        </w:rPr>
        <w:t>er för olika behov</w:t>
      </w:r>
      <w:r w:rsidRPr="00B100CC">
        <w:rPr>
          <w:rFonts w:ascii="Roboto" w:hAnsi="Roboto"/>
          <w:sz w:val="22"/>
          <w:szCs w:val="22"/>
        </w:rPr>
        <w:t xml:space="preserve">, säger Jenny Hörberg. </w:t>
      </w:r>
    </w:p>
    <w:p w:rsidR="00B100CC" w:rsidRPr="00C13054" w:rsidRDefault="00B100CC" w:rsidP="00C13054">
      <w:pPr>
        <w:rPr>
          <w:rFonts w:ascii="Roboto" w:hAnsi="Roboto"/>
          <w:sz w:val="22"/>
          <w:szCs w:val="22"/>
        </w:rPr>
      </w:pPr>
    </w:p>
    <w:p w:rsidR="00C13054" w:rsidRPr="00C13054" w:rsidRDefault="00B100CC" w:rsidP="00C13054">
      <w:pPr>
        <w:rPr>
          <w:rFonts w:ascii="Roboto" w:hAnsi="Roboto"/>
          <w:b/>
          <w:sz w:val="22"/>
          <w:szCs w:val="22"/>
        </w:rPr>
      </w:pPr>
      <w:r w:rsidRPr="00B100CC">
        <w:rPr>
          <w:rFonts w:ascii="Roboto" w:hAnsi="Roboto"/>
          <w:b/>
          <w:sz w:val="22"/>
          <w:szCs w:val="22"/>
        </w:rPr>
        <w:t>Ett hållbart val</w:t>
      </w:r>
    </w:p>
    <w:p w:rsidR="00C13054" w:rsidRPr="00C13054" w:rsidRDefault="00B100CC" w:rsidP="00C13054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Vibe</w:t>
      </w:r>
      <w:r w:rsidR="00C13054" w:rsidRPr="00C13054">
        <w:rPr>
          <w:rFonts w:ascii="Roboto" w:hAnsi="Roboto"/>
          <w:sz w:val="22"/>
          <w:szCs w:val="22"/>
        </w:rPr>
        <w:t xml:space="preserve"> är utvecklad inom ramen för Kinnarps hållbarhetsinitiativ</w:t>
      </w:r>
      <w:r w:rsidR="007B4066">
        <w:rPr>
          <w:rFonts w:ascii="Roboto" w:hAnsi="Roboto"/>
          <w:sz w:val="22"/>
          <w:szCs w:val="22"/>
        </w:rPr>
        <w:t>,</w:t>
      </w:r>
      <w:r w:rsidR="00C13054" w:rsidRPr="00C13054">
        <w:rPr>
          <w:rFonts w:ascii="Roboto" w:hAnsi="Roboto"/>
          <w:sz w:val="22"/>
          <w:szCs w:val="22"/>
        </w:rPr>
        <w:t xml:space="preserve"> The </w:t>
      </w:r>
      <w:proofErr w:type="spellStart"/>
      <w:r w:rsidR="00C13054" w:rsidRPr="00C13054">
        <w:rPr>
          <w:rFonts w:ascii="Roboto" w:hAnsi="Roboto"/>
          <w:sz w:val="22"/>
          <w:szCs w:val="22"/>
        </w:rPr>
        <w:t>Better</w:t>
      </w:r>
      <w:proofErr w:type="spellEnd"/>
      <w:r w:rsidR="00C13054" w:rsidRPr="00C13054">
        <w:rPr>
          <w:rFonts w:ascii="Roboto" w:hAnsi="Roboto"/>
          <w:sz w:val="22"/>
          <w:szCs w:val="22"/>
        </w:rPr>
        <w:t xml:space="preserve"> </w:t>
      </w:r>
      <w:proofErr w:type="spellStart"/>
      <w:r w:rsidR="00C13054" w:rsidRPr="00C13054">
        <w:rPr>
          <w:rFonts w:ascii="Roboto" w:hAnsi="Roboto"/>
          <w:sz w:val="22"/>
          <w:szCs w:val="22"/>
        </w:rPr>
        <w:t>Effect</w:t>
      </w:r>
      <w:proofErr w:type="spellEnd"/>
      <w:r w:rsidR="007B4066">
        <w:rPr>
          <w:rFonts w:ascii="Roboto" w:hAnsi="Roboto"/>
          <w:sz w:val="22"/>
          <w:szCs w:val="22"/>
        </w:rPr>
        <w:t>,</w:t>
      </w:r>
      <w:r w:rsidR="00C13054" w:rsidRPr="00C13054">
        <w:rPr>
          <w:rFonts w:ascii="Roboto" w:hAnsi="Roboto"/>
          <w:sz w:val="22"/>
          <w:szCs w:val="22"/>
        </w:rPr>
        <w:t xml:space="preserve"> med högt ställda krav på råvaror och resurser, klimat, rena material, socialt ansvar, återbruk och ergonomi. </w:t>
      </w:r>
      <w:r w:rsidR="00AA6AFC">
        <w:rPr>
          <w:rFonts w:ascii="Roboto" w:hAnsi="Roboto"/>
          <w:sz w:val="22"/>
          <w:szCs w:val="22"/>
        </w:rPr>
        <w:t xml:space="preserve">Hela serien är producerad i Sverige och </w:t>
      </w:r>
      <w:r w:rsidR="005859A1">
        <w:rPr>
          <w:rFonts w:ascii="Roboto" w:hAnsi="Roboto"/>
          <w:sz w:val="22"/>
          <w:szCs w:val="22"/>
        </w:rPr>
        <w:t>skärmarna är gjorda av FSC- eller PEFC- märkt</w:t>
      </w:r>
      <w:r w:rsidR="00AA6AFC">
        <w:rPr>
          <w:rFonts w:ascii="Roboto" w:hAnsi="Roboto"/>
          <w:sz w:val="22"/>
          <w:szCs w:val="22"/>
        </w:rPr>
        <w:t xml:space="preserve"> trä. </w:t>
      </w:r>
    </w:p>
    <w:p w:rsidR="00B100CC" w:rsidRDefault="00B100CC" w:rsidP="009B423E">
      <w:pPr>
        <w:rPr>
          <w:rFonts w:ascii="Roboto" w:hAnsi="Roboto"/>
          <w:sz w:val="22"/>
          <w:szCs w:val="22"/>
        </w:rPr>
      </w:pPr>
    </w:p>
    <w:p w:rsidR="00B100CC" w:rsidRDefault="00B100CC" w:rsidP="009B423E">
      <w:pPr>
        <w:rPr>
          <w:rFonts w:ascii="Roboto" w:hAnsi="Roboto"/>
          <w:sz w:val="22"/>
          <w:szCs w:val="22"/>
        </w:rPr>
      </w:pPr>
    </w:p>
    <w:p w:rsidR="00B100CC" w:rsidRDefault="00B100CC" w:rsidP="009B423E">
      <w:pPr>
        <w:rPr>
          <w:rFonts w:ascii="Roboto" w:hAnsi="Roboto"/>
          <w:sz w:val="22"/>
          <w:szCs w:val="22"/>
        </w:rPr>
      </w:pPr>
    </w:p>
    <w:p w:rsidR="00B100CC" w:rsidRDefault="00B100CC" w:rsidP="009B423E">
      <w:pPr>
        <w:rPr>
          <w:rFonts w:ascii="Roboto" w:hAnsi="Roboto"/>
          <w:sz w:val="22"/>
          <w:szCs w:val="22"/>
        </w:rPr>
      </w:pPr>
    </w:p>
    <w:p w:rsidR="009B423E" w:rsidRPr="00F56B60" w:rsidRDefault="00E05454" w:rsidP="009B423E">
      <w:pPr>
        <w:rPr>
          <w:rFonts w:ascii="Roboto" w:hAnsi="Roboto"/>
          <w:sz w:val="22"/>
          <w:szCs w:val="22"/>
        </w:rPr>
      </w:pPr>
      <w:r w:rsidRPr="00DB64A7">
        <w:rPr>
          <w:rFonts w:ascii="Roboto" w:hAnsi="Roboto" w:cs="Times New Roman"/>
          <w:b/>
          <w:lang w:eastAsia="en-US"/>
        </w:rPr>
        <w:t>För mer information, kontakta:</w:t>
      </w:r>
      <w:r w:rsidR="00F801C2">
        <w:rPr>
          <w:rFonts w:ascii="Roboto" w:hAnsi="Roboto" w:cs="Times New Roman"/>
          <w:b/>
          <w:lang w:eastAsia="en-US"/>
        </w:rPr>
        <w:br/>
      </w:r>
      <w:r w:rsidR="009B423E" w:rsidRPr="00F801C2">
        <w:rPr>
          <w:rFonts w:ascii="Roboto" w:hAnsi="Roboto"/>
          <w:noProof/>
        </w:rPr>
        <w:t xml:space="preserve">Kristina Hjalmarsson </w:t>
      </w:r>
    </w:p>
    <w:p w:rsidR="009B423E" w:rsidRPr="009B423E" w:rsidRDefault="009B423E" w:rsidP="009B423E">
      <w:pPr>
        <w:rPr>
          <w:rFonts w:ascii="Roboto" w:hAnsi="Roboto"/>
          <w:noProof/>
          <w:lang w:val="en-US"/>
        </w:rPr>
      </w:pPr>
      <w:r w:rsidRPr="009B423E">
        <w:rPr>
          <w:rFonts w:ascii="Roboto" w:hAnsi="Roboto"/>
          <w:noProof/>
          <w:lang w:val="en-US"/>
        </w:rPr>
        <w:fldChar w:fldCharType="begin">
          <w:ffData>
            <w:name w:val="Text6"/>
            <w:enabled/>
            <w:calcOnExit w:val="0"/>
            <w:textInput>
              <w:default w:val="Role, Kinnarps AB"/>
              <w:format w:val="Inledande versal"/>
            </w:textInput>
          </w:ffData>
        </w:fldChar>
      </w:r>
      <w:bookmarkStart w:id="1" w:name="Text6"/>
      <w:r w:rsidRPr="009B423E">
        <w:rPr>
          <w:rFonts w:ascii="Roboto" w:hAnsi="Roboto"/>
          <w:noProof/>
          <w:lang w:val="en-US"/>
        </w:rPr>
        <w:instrText xml:space="preserve"> FORMTEXT </w:instrText>
      </w:r>
      <w:r w:rsidRPr="009B423E">
        <w:rPr>
          <w:rFonts w:ascii="Roboto" w:hAnsi="Roboto"/>
          <w:noProof/>
          <w:lang w:val="en-US"/>
        </w:rPr>
      </w:r>
      <w:r w:rsidRPr="009B423E">
        <w:rPr>
          <w:rFonts w:ascii="Roboto" w:hAnsi="Roboto"/>
          <w:noProof/>
          <w:lang w:val="en-US"/>
        </w:rPr>
        <w:fldChar w:fldCharType="separate"/>
      </w:r>
      <w:r w:rsidRPr="009B423E">
        <w:rPr>
          <w:rFonts w:ascii="Roboto" w:hAnsi="Roboto"/>
          <w:noProof/>
          <w:lang w:val="en-US"/>
        </w:rPr>
        <w:t>Internal communication, PR &amp; Event Executive, Kinnarps AB</w:t>
      </w:r>
      <w:r w:rsidRPr="009B423E">
        <w:rPr>
          <w:rFonts w:ascii="Roboto" w:hAnsi="Roboto"/>
          <w:noProof/>
        </w:rPr>
        <w:fldChar w:fldCharType="end"/>
      </w:r>
      <w:bookmarkEnd w:id="1"/>
    </w:p>
    <w:p w:rsidR="00FD1D24" w:rsidRDefault="009B423E" w:rsidP="00106518">
      <w:pPr>
        <w:rPr>
          <w:rFonts w:ascii="Roboto" w:hAnsi="Roboto"/>
          <w:noProof/>
        </w:rPr>
      </w:pPr>
      <w:r w:rsidRPr="00DB59EA">
        <w:rPr>
          <w:rFonts w:ascii="Roboto" w:hAnsi="Roboto"/>
          <w:noProof/>
        </w:rPr>
        <w:t>Telefon: +46 (0)</w:t>
      </w:r>
      <w:r w:rsidRPr="009B423E">
        <w:rPr>
          <w:rFonts w:ascii="Roboto" w:eastAsia="Times New Roman" w:hAnsi="Roboto" w:cs="Arial"/>
          <w:color w:val="000000"/>
          <w:bdr w:val="none" w:sz="0" w:space="0" w:color="auto"/>
        </w:rPr>
        <w:t xml:space="preserve"> </w:t>
      </w:r>
      <w:r w:rsidRPr="009B423E">
        <w:rPr>
          <w:rFonts w:ascii="Roboto" w:hAnsi="Roboto"/>
          <w:noProof/>
        </w:rPr>
        <w:t>706385287</w:t>
      </w:r>
    </w:p>
    <w:p w:rsidR="0009447C" w:rsidRPr="00F801C2" w:rsidRDefault="0009447C" w:rsidP="00106518">
      <w:pPr>
        <w:rPr>
          <w:rFonts w:ascii="Roboto" w:hAnsi="Roboto"/>
          <w:noProof/>
        </w:rPr>
      </w:pPr>
      <w:r>
        <w:rPr>
          <w:rFonts w:ascii="Roboto" w:hAnsi="Roboto"/>
          <w:noProof/>
        </w:rPr>
        <w:t>E-mail: kristina.hjalmarsson@kinnarps.se</w:t>
      </w:r>
    </w:p>
    <w:sectPr w:rsidR="0009447C" w:rsidRPr="00F801C2" w:rsidSect="00B75F10">
      <w:headerReference w:type="default" r:id="rId8"/>
      <w:footerReference w:type="even" r:id="rId9"/>
      <w:footerReference w:type="default" r:id="rId10"/>
      <w:pgSz w:w="11906" w:h="16838"/>
      <w:pgMar w:top="3600" w:right="1235" w:bottom="1797" w:left="1882" w:header="720" w:footer="23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77" w:rsidRDefault="007A4277">
      <w:r>
        <w:separator/>
      </w:r>
    </w:p>
  </w:endnote>
  <w:endnote w:type="continuationSeparator" w:id="0">
    <w:p w:rsidR="007A4277" w:rsidRDefault="007A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boto Regular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80" w:rsidRDefault="00A44680" w:rsidP="003B571F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680" w:rsidRDefault="00A44680" w:rsidP="00A4468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19" w:rsidRPr="008A0B69" w:rsidRDefault="00B75F10" w:rsidP="004C7E19">
    <w:pPr>
      <w:tabs>
        <w:tab w:val="left" w:pos="307"/>
        <w:tab w:val="left" w:pos="560"/>
        <w:tab w:val="left" w:pos="747"/>
        <w:tab w:val="left" w:pos="1253"/>
        <w:tab w:val="left" w:pos="2173"/>
        <w:tab w:val="right" w:pos="7823"/>
      </w:tabs>
      <w:ind w:right="360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3A7B6" wp14:editId="7B85CF4C">
              <wp:simplePos x="0" y="0"/>
              <wp:positionH relativeFrom="margin">
                <wp:posOffset>-273050</wp:posOffset>
              </wp:positionH>
              <wp:positionV relativeFrom="paragraph">
                <wp:posOffset>-3810</wp:posOffset>
              </wp:positionV>
              <wp:extent cx="6097905" cy="1168400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7905" cy="116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E05454" w:rsidRDefault="00E05454" w:rsidP="00E05454">
                          <w:pPr>
                            <w:spacing w:line="276" w:lineRule="auto"/>
                            <w:rPr>
                              <w:rFonts w:ascii="Roboto" w:hAnsi="Roboto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bCs/>
                              <w:sz w:val="14"/>
                              <w:szCs w:val="14"/>
                            </w:rPr>
                            <w:t>Om Kinnarps</w:t>
                          </w:r>
                        </w:p>
                        <w:p w:rsidR="00E05454" w:rsidRDefault="00E05454" w:rsidP="00E05454">
                          <w:pPr>
                            <w:spacing w:line="276" w:lineRule="auto"/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Roboto" w:hAnsi="Roboto"/>
                              <w:sz w:val="14"/>
                              <w:szCs w:val="14"/>
                            </w:rPr>
                            <w:t>KINNARPS LEVERAR ARBETSPLATSLÖSNINGAR</w:t>
                          </w:r>
                        </w:p>
                        <w:p w:rsidR="00E05454" w:rsidRDefault="00E05454" w:rsidP="00E05454">
                          <w:pPr>
                            <w:spacing w:line="276" w:lineRule="auto"/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Roboto" w:hAnsi="Roboto"/>
                              <w:sz w:val="14"/>
                              <w:szCs w:val="14"/>
                            </w:rPr>
                            <w:t>Kinnarps levererar inredningslösningar för kontor, skola och vård/omsorg. Hela värdekedjan präglas av hög kvalitet och låg miljöpåverkan - från råmaterial till färdiga arbetsplatslösningar. Kinnarps är en av Europas största tillverkare av inredningslösningar för arbetsplatser med verksamhet i 40 länder och en koncernomsättning på drygt 4 miljarder SEK. Kinnarps grundades 1942 av Jarl och Evy Andersson. Idag är det fortfarande ett helägt familjeföretag.</w:t>
                          </w:r>
                        </w:p>
                        <w:p w:rsidR="00E05454" w:rsidRDefault="00E05454" w:rsidP="00E05454">
                          <w:pPr>
                            <w:spacing w:line="276" w:lineRule="auto"/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</w:p>
                        <w:p w:rsidR="00E05454" w:rsidRDefault="00F34C88" w:rsidP="00E05454">
                          <w:pPr>
                            <w:spacing w:line="276" w:lineRule="auto"/>
                            <w:rPr>
                              <w:rFonts w:ascii="Roboto" w:hAnsi="Roboto"/>
                              <w:sz w:val="14"/>
                              <w:szCs w:val="14"/>
                              <w:lang w:val="en-US"/>
                            </w:rPr>
                          </w:pPr>
                          <w:hyperlink r:id="rId1" w:history="1">
                            <w:r w:rsidR="003F68C1" w:rsidRPr="001A2124">
                              <w:rPr>
                                <w:rStyle w:val="Hyperlink"/>
                                <w:sz w:val="14"/>
                                <w:szCs w:val="14"/>
                                <w:lang w:val="en-US"/>
                              </w:rPr>
                              <w:t>www.kinnarps.se</w:t>
                            </w:r>
                          </w:hyperlink>
                        </w:p>
                        <w:p w:rsidR="004C7E19" w:rsidRPr="004C7E19" w:rsidRDefault="004C7E19" w:rsidP="00D02043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center"/>
                            <w:rPr>
                              <w:sz w:val="1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143A7B6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21.5pt;margin-top:-.3pt;width:480.15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BQegIAAFEFAAAOAAAAZHJzL2Uyb0RvYy54bWysVN9P2zAQfp+0/8Hy+0gKg5WKFHUgpklo&#10;oMHEs+vYbSTH59kuSffX77OTtojthWkvyfl8v76773xx2beGPSsfGrIVnxyVnCkrqW7squI/Hm8+&#10;TDkLUdhaGLKq4lsV+OX8/buLzs3UMa3J1MozBLFh1rmKr2N0s6IIcq1aEY7IKYtLTb4VEUe/Kmov&#10;OkRvTXFclmdFR752nqQKAdrr4ZLPc3ytlYx3WgcVmak4aov56/N3mb7F/ELMVl64dSPHMsQ/VNGK&#10;xiLpPtS1iIJtfPNHqLaRngLpeCSpLUjrRqqMAWgm5Ss0D2vhVMaC5gS3b1P4f2Hlt+d7z5oas+PM&#10;ihYjelR99BvUP0nd6VyYwejBwSz2n6lPlqM+QJlA99q36Q84DPfo83bfWwRjEsqz8vzTeXnKmcTd&#10;ZHI2/Vjm7hcHd+dD/KKoZUmouMfwck/F822ISAnTnUnKZummMSYP0FjWIcXJaZkd9jfwMDbZqkyF&#10;IYyYBXdSp3gJ24AhS3FrVDI29rvS6EmGkhRB+tXyyng2EAfMBsQdfXIOOCRDjYLe6Du6HIp8o/+A&#10;bJefbNz7WyxcmtQAcwCXcMZ+2UOdxCXVW8zV07AXwcmbBr2/FSHeC49FACmw3PEOH20IPaZR4mxN&#10;/tff9Mke/MQtZx0Wq+Lh50Z4xZn5asHctIVZOC2noADzLw/Llwe7aa8Ie4siUFkWT6aT7BNNPsJd&#10;e2qf8AYsUlachZXIXfG4E6/iMDW8IVItFtkIu+dEvLUPTqbwqfmJWY/9k/BupF8Ec7/RbgXF7BUL&#10;B9vkaWmxiaSbTNFDV8fGY28zc8c3Jj0ML8/Z6vASzn8DAAD//wMAUEsDBBQABgAIAAAAIQDYLc50&#10;3wAAAAkBAAAPAAAAZHJzL2Rvd25yZXYueG1sTI/BTsMwEETvSPyDtUhcqtYpiUIJcSpAQqCKAxS4&#10;u/GSRI3XUWyn4e9ZTnDb0Yxm35Tb2fZiwtF3jhSsVwkIpNqZjhoFH++Pyw0IHzQZ3TtCBd/oYVud&#10;n5W6MO5EbzjtQyO4hHyhFbQhDIWUvm7Rar9yAxJ7X260OrAcG2lGfeJy28urJMml1R3xh1YP+NBi&#10;fdxHq8C+xIWvXxfPu2Q6hpjfx8+nLCp1eTHf3YIIOIe/MPziMzpUzHRwkYwXvYJllvKWwEcOgv2b&#10;9XUK4sDBTZqBrEr5f0H1AwAA//8DAFBLAQItABQABgAIAAAAIQC2gziS/gAAAOEBAAATAAAAAAAA&#10;AAAAAAAAAAAAAABbQ29udGVudF9UeXBlc10ueG1sUEsBAi0AFAAGAAgAAAAhADj9If/WAAAAlAEA&#10;AAsAAAAAAAAAAAAAAAAALwEAAF9yZWxzLy5yZWxzUEsBAi0AFAAGAAgAAAAhAC3IMFB6AgAAUQUA&#10;AA4AAAAAAAAAAAAAAAAALgIAAGRycy9lMm9Eb2MueG1sUEsBAi0AFAAGAAgAAAAhANgtznTfAAAA&#10;CQEAAA8AAAAAAAAAAAAAAAAA1AQAAGRycy9kb3ducmV2LnhtbFBLBQYAAAAABAAEAPMAAADgBQAA&#10;AAA=&#10;" filled="f" stroked="f" strokeweight=".5pt">
              <v:textbox inset="0,4pt,4pt,4pt">
                <w:txbxContent>
                  <w:p w:rsidR="00E05454" w:rsidRDefault="00E05454" w:rsidP="00E05454">
                    <w:pPr>
                      <w:spacing w:line="276" w:lineRule="auto"/>
                      <w:rPr>
                        <w:rFonts w:ascii="Roboto" w:hAnsi="Roboto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Roboto" w:hAnsi="Roboto"/>
                        <w:b/>
                        <w:bCs/>
                        <w:sz w:val="14"/>
                        <w:szCs w:val="14"/>
                      </w:rPr>
                      <w:t>Om Kinnarps</w:t>
                    </w:r>
                  </w:p>
                  <w:p w:rsidR="00E05454" w:rsidRDefault="00E05454" w:rsidP="00E05454">
                    <w:pPr>
                      <w:spacing w:line="276" w:lineRule="auto"/>
                      <w:rPr>
                        <w:rFonts w:ascii="Roboto" w:hAnsi="Roboto"/>
                        <w:sz w:val="14"/>
                        <w:szCs w:val="14"/>
                      </w:rPr>
                    </w:pPr>
                    <w:r>
                      <w:rPr>
                        <w:rFonts w:ascii="Roboto" w:hAnsi="Roboto"/>
                        <w:sz w:val="14"/>
                        <w:szCs w:val="14"/>
                      </w:rPr>
                      <w:t>KINNARPS LEVERAR ARBETSPLATSLÖSNINGAR</w:t>
                    </w:r>
                  </w:p>
                  <w:p w:rsidR="00E05454" w:rsidRDefault="00E05454" w:rsidP="00E05454">
                    <w:pPr>
                      <w:spacing w:line="276" w:lineRule="auto"/>
                      <w:rPr>
                        <w:rFonts w:ascii="Roboto" w:hAnsi="Roboto"/>
                        <w:sz w:val="14"/>
                        <w:szCs w:val="14"/>
                      </w:rPr>
                    </w:pPr>
                    <w:r>
                      <w:rPr>
                        <w:rFonts w:ascii="Roboto" w:hAnsi="Roboto"/>
                        <w:sz w:val="14"/>
                        <w:szCs w:val="14"/>
                      </w:rPr>
                      <w:t>Kinnarps levererar inredningslösningar för kontor, skola och vård/omsorg. Hela värdekedjan präglas av hög kvalitet och låg miljöpåverkan - från råmaterial till färdiga arbetsplatslösningar. Kinnarps är en av Europas största tillverkare av inredningslösningar för arbetsplatser med verksamhet i 40 länder och en koncernomsättning på drygt 4 miljarder SEK. Kinnarps grundades 1942 av Jarl och Evy Andersson. Idag är det fortfarande ett helägt familjeföretag.</w:t>
                    </w:r>
                  </w:p>
                  <w:p w:rsidR="00E05454" w:rsidRDefault="00E05454" w:rsidP="00E05454">
                    <w:pPr>
                      <w:spacing w:line="276" w:lineRule="auto"/>
                      <w:rPr>
                        <w:rFonts w:ascii="Roboto" w:hAnsi="Roboto"/>
                        <w:sz w:val="14"/>
                        <w:szCs w:val="14"/>
                      </w:rPr>
                    </w:pPr>
                  </w:p>
                  <w:p w:rsidR="00E05454" w:rsidRDefault="003B571F" w:rsidP="00E05454">
                    <w:pPr>
                      <w:spacing w:line="276" w:lineRule="auto"/>
                      <w:rPr>
                        <w:rFonts w:ascii="Roboto" w:hAnsi="Roboto"/>
                        <w:sz w:val="14"/>
                        <w:szCs w:val="14"/>
                        <w:lang w:val="en-US"/>
                      </w:rPr>
                    </w:pPr>
                    <w:hyperlink r:id="rId2" w:history="1">
                      <w:r w:rsidR="003F68C1" w:rsidRPr="001A2124">
                        <w:rPr>
                          <w:rStyle w:val="Hyperlink"/>
                          <w:sz w:val="14"/>
                          <w:szCs w:val="14"/>
                          <w:lang w:val="en-US"/>
                        </w:rPr>
                        <w:t>www.kinnarps.se</w:t>
                      </w:r>
                    </w:hyperlink>
                  </w:p>
                  <w:p w:rsidR="004C7E19" w:rsidRPr="004C7E19" w:rsidRDefault="004C7E19" w:rsidP="00D02043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center"/>
                      <w:rPr>
                        <w:sz w:val="10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ptab w:relativeTo="margin" w:alignment="center" w:leader="none"/>
    </w:r>
    <w:r w:rsidR="00D02043" w:rsidRPr="001C023D"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576EA32C" wp14:editId="4A76C5E5">
              <wp:simplePos x="0" y="0"/>
              <wp:positionH relativeFrom="page">
                <wp:posOffset>925730</wp:posOffset>
              </wp:positionH>
              <wp:positionV relativeFrom="page">
                <wp:posOffset>10056495</wp:posOffset>
              </wp:positionV>
              <wp:extent cx="6097905" cy="209550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7905" cy="2095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C7E19" w:rsidRPr="003B3C13" w:rsidRDefault="004C7E19" w:rsidP="0055083D">
                          <w:pPr>
                            <w:pStyle w:val="Header"/>
                            <w:rPr>
                              <w:b/>
                              <w:color w:val="000000" w:themeColor="text1"/>
                              <w:szCs w:val="18"/>
                              <w:bdr w:val="none" w:sz="0" w:space="0" w:color="auto"/>
                              <w:lang w:val="de-DE"/>
                            </w:rPr>
                          </w:pPr>
                          <w:r w:rsidRPr="003B3C13">
                            <w:rPr>
                              <w:color w:val="000000" w:themeColor="text1"/>
                              <w:szCs w:val="18"/>
                              <w:bdr w:val="none" w:sz="0" w:space="0" w:color="auto"/>
                              <w:lang w:val="de-DE"/>
                            </w:rPr>
                            <w:t>Kinnarps</w:t>
                          </w:r>
                          <w:r w:rsidR="0055083D" w:rsidRPr="003B3C13">
                            <w:rPr>
                              <w:color w:val="000000" w:themeColor="text1"/>
                              <w:szCs w:val="18"/>
                              <w:bdr w:val="none" w:sz="0" w:space="0" w:color="auto"/>
                              <w:lang w:val="de-DE"/>
                            </w:rPr>
                            <w:t xml:space="preserve"> AB, SE 521 88 </w:t>
                          </w:r>
                          <w:proofErr w:type="spellStart"/>
                          <w:r w:rsidR="0055083D" w:rsidRPr="003B3C13">
                            <w:rPr>
                              <w:color w:val="000000" w:themeColor="text1"/>
                              <w:szCs w:val="18"/>
                              <w:bdr w:val="none" w:sz="0" w:space="0" w:color="auto"/>
                              <w:lang w:val="de-DE"/>
                            </w:rPr>
                            <w:t>Kinnarp</w:t>
                          </w:r>
                          <w:proofErr w:type="spellEnd"/>
                          <w:r w:rsidR="0055083D" w:rsidRPr="003B3C13">
                            <w:rPr>
                              <w:color w:val="000000" w:themeColor="text1"/>
                              <w:szCs w:val="18"/>
                              <w:bdr w:val="none" w:sz="0" w:space="0" w:color="auto"/>
                              <w:lang w:val="de-DE"/>
                            </w:rPr>
                            <w:t xml:space="preserve">, </w:t>
                          </w:r>
                          <w:proofErr w:type="spellStart"/>
                          <w:r w:rsidR="0055083D" w:rsidRPr="003B3C13">
                            <w:rPr>
                              <w:color w:val="000000" w:themeColor="text1"/>
                              <w:szCs w:val="18"/>
                              <w:bdr w:val="none" w:sz="0" w:space="0" w:color="auto"/>
                              <w:lang w:val="de-DE"/>
                            </w:rPr>
                            <w:t>Sweden</w:t>
                          </w:r>
                          <w:proofErr w:type="spellEnd"/>
                          <w:r w:rsidR="0055083D" w:rsidRPr="003B3C13">
                            <w:rPr>
                              <w:color w:val="000000" w:themeColor="text1"/>
                              <w:szCs w:val="18"/>
                              <w:bdr w:val="none" w:sz="0" w:space="0" w:color="auto"/>
                              <w:lang w:val="de-DE"/>
                            </w:rPr>
                            <w:t xml:space="preserve"> –</w:t>
                          </w:r>
                          <w:r w:rsidRPr="003B3C13">
                            <w:rPr>
                              <w:color w:val="000000" w:themeColor="text1"/>
                              <w:szCs w:val="18"/>
                              <w:bdr w:val="none" w:sz="0" w:space="0" w:color="auto"/>
                              <w:lang w:val="de-DE"/>
                            </w:rPr>
                            <w:t xml:space="preserve"> </w:t>
                          </w:r>
                          <w:hyperlink r:id="rId3" w:history="1">
                            <w:r w:rsidR="003F68C1" w:rsidRPr="003B3C13">
                              <w:rPr>
                                <w:rStyle w:val="Hyperlink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www.kinnarps.se</w:t>
                            </w:r>
                          </w:hyperlink>
                        </w:p>
                      </w:txbxContent>
                    </wps:txbx>
                    <wps:bodyPr wrap="square" lIns="0" tIns="0" rIns="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76EA32C" id="officeArt object" o:spid="_x0000_s1027" style="position:absolute;margin-left:72.9pt;margin-top:791.85pt;width:480.15pt;height:16.5pt;z-index:-2516541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Wc2AEAAJYDAAAOAAAAZHJzL2Uyb0RvYy54bWysU8FuGyEQvVfqPyDu9eJVncQrr6OoUapK&#10;VRsp6QewLHipgKGAveu/74C9TtTeoviABxjezHvzdnM7WUMOMkQNrqXLBaNEOgG9druW/np++HRD&#10;SUzc9dyAky09ykhvtx8/bEbfyBoGML0MBEFcbEbf0iEl31RVFIO0PC7AS4eXCoLlCbdhV/WBj4hu&#10;TVUzdlWNEHofQMgY8fT+dEm3BV8pKdJPpaJMxLQUe0tlDWXt8lptN7zZBe4HLc5t8Dd0Ybl2WPQC&#10;dc8TJ/ug/4OyWgSIoNJCgK1AKS1k4YBsluwfNk8D97JwQXGiv8gU3w9W/Dg8BqL7ltaUOG5xRKem&#10;7kIi0P1GAbNGo48Npj75x3DeRQwz4UkFm//xFZmKrseLrnJKRODhFVtfr9mKEoF3NVuvVkX46uW1&#10;DzF9lWBJDloactmMyg/fY8KKmDqn5GMHD9qYMjvjyIjGq68ZjldwtJAy/PT4VZbVCW1mtG3pZ5Z/&#10;mRSCGpfhZDHKuVKmeiKXozR1U5FnOcvQQX9EyUb0TEvjnz0PkhLzzeFQssHmIMxBV4IVu8kNur39&#10;AmjFJSXciQHQiXOvd/sESheyufCpDDaZNzj80u7ZqNldr/cl6+Vz2v4FAAD//wMAUEsDBBQABgAI&#10;AAAAIQCYIFf/5AAAAA4BAAAPAAAAZHJzL2Rvd25yZXYueG1sTI/NTsMwEITvSLyDtUhcEHWS0rQK&#10;cSqE+BE3aCuh3txkSSLidWQ7TcrTsz3BbUY7mv0mX0+mE0d0vrWkIJ5FIJBKW7VUK9htn29XIHzQ&#10;VOnOEio4oYd1cXmR66yyI33gcRNqwSXkM62gCaHPpPRlg0b7me2R+PZlndGBratl5fTI5aaTSRSl&#10;0uiW+EOje3xssPzeDEbBizuVbm+f3t+SYf76mfz0brzZK3V9NT3cgwg4hb8wnPEZHQpmOtiBKi86&#10;9ncLRg8sFqv5EsQ5EkdpDOLAKo3TJcgil/9nFL8AAAD//wMAUEsBAi0AFAAGAAgAAAAhALaDOJL+&#10;AAAA4QEAABMAAAAAAAAAAAAAAAAAAAAAAFtDb250ZW50X1R5cGVzXS54bWxQSwECLQAUAAYACAAA&#10;ACEAOP0h/9YAAACUAQAACwAAAAAAAAAAAAAAAAAvAQAAX3JlbHMvLnJlbHNQSwECLQAUAAYACAAA&#10;ACEAF4KlnNgBAACWAwAADgAAAAAAAAAAAAAAAAAuAgAAZHJzL2Uyb0RvYy54bWxQSwECLQAUAAYA&#10;CAAAACEAmCBX/+QAAAAOAQAADwAAAAAAAAAAAAAAAAAyBAAAZHJzL2Rvd25yZXYueG1sUEsFBgAA&#10;AAAEAAQA8wAAAEMFAAAAAA==&#10;" filled="f" stroked="f" strokeweight="1pt">
              <v:stroke miterlimit="4"/>
              <v:textbox inset="0,0,0,4pt">
                <w:txbxContent>
                  <w:p w:rsidR="004C7E19" w:rsidRPr="003B3C13" w:rsidRDefault="004C7E19" w:rsidP="0055083D">
                    <w:pPr>
                      <w:pStyle w:val="Header"/>
                      <w:rPr>
                        <w:b/>
                        <w:color w:val="000000" w:themeColor="text1"/>
                        <w:szCs w:val="18"/>
                        <w:bdr w:val="none" w:sz="0" w:space="0" w:color="auto"/>
                        <w:lang w:val="de-DE"/>
                      </w:rPr>
                    </w:pPr>
                    <w:r w:rsidRPr="003B3C13">
                      <w:rPr>
                        <w:color w:val="000000" w:themeColor="text1"/>
                        <w:szCs w:val="18"/>
                        <w:bdr w:val="none" w:sz="0" w:space="0" w:color="auto"/>
                        <w:lang w:val="de-DE"/>
                      </w:rPr>
                      <w:t>Kinnarps</w:t>
                    </w:r>
                    <w:r w:rsidR="0055083D" w:rsidRPr="003B3C13">
                      <w:rPr>
                        <w:color w:val="000000" w:themeColor="text1"/>
                        <w:szCs w:val="18"/>
                        <w:bdr w:val="none" w:sz="0" w:space="0" w:color="auto"/>
                        <w:lang w:val="de-DE"/>
                      </w:rPr>
                      <w:t xml:space="preserve"> AB, SE 521 88 Kinnarp, Sweden –</w:t>
                    </w:r>
                    <w:r w:rsidRPr="003B3C13">
                      <w:rPr>
                        <w:color w:val="000000" w:themeColor="text1"/>
                        <w:szCs w:val="18"/>
                        <w:bdr w:val="none" w:sz="0" w:space="0" w:color="auto"/>
                        <w:lang w:val="de-DE"/>
                      </w:rPr>
                      <w:t xml:space="preserve"> </w:t>
                    </w:r>
                    <w:hyperlink r:id="rId4" w:history="1">
                      <w:r w:rsidR="003F68C1" w:rsidRPr="003B3C13">
                        <w:rPr>
                          <w:rStyle w:val="Hyperlink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www.kinnarps.se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  <w:r w:rsidR="004C7E19" w:rsidRPr="001C023D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992C625" wp14:editId="1EC85F1F">
              <wp:simplePos x="0" y="0"/>
              <wp:positionH relativeFrom="margin">
                <wp:posOffset>-805392</wp:posOffset>
              </wp:positionH>
              <wp:positionV relativeFrom="page">
                <wp:posOffset>9944312</wp:posOffset>
              </wp:positionV>
              <wp:extent cx="6840000" cy="3600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360000"/>
                      </a:xfrm>
                      <a:prstGeom prst="rect">
                        <a:avLst/>
                      </a:prstGeom>
                      <a:solidFill>
                        <a:srgbClr val="FFF153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 bIns="4680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6D4A7222" id="officeArt object" o:spid="_x0000_s1026" style="position:absolute;margin-left:-63.4pt;margin-top:783pt;width:538.6pt;height:28.3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R8xgEAAGoDAAAOAAAAZHJzL2Uyb0RvYy54bWysU9uO0zAQfUfiHyy/06QX0ipqukKsgpAQ&#10;rLTwAY7jNEa2xxqbpv17xk63LPC22j64M/bMmTNnJvu7szXspDBocA1fLkrOlJPQa3ds+I/v7bsd&#10;ZyEK1wsDTjX8ogK/O7x9s598rVYwgukVMgJxoZ58w8cYfV0UQY7KirAArxw9DoBWRHLxWPQoJkK3&#10;pliVZVVMgL1HkCoEur2fH/kh4w+DkvHbMAQVmWk4cYv5xHx26SwOe1EfUfhRyysN8QIWVmhHRW9Q&#10;9yIK9gv1f1BWS4QAQ1xIsAUMg5Yq90DdLMt/unkchVe5FxIn+JtM4fVg5dfTAzLd0+zK7Xq7We5W&#10;FWdOWJrVzO4DRgbdT1IyiTX5UFPOo3/AqxfITJ2fB7Tpn7LYOQt8uQmszpFJuqx2m5J+nEl6W1fZ&#10;JpjiT7bHED8psCwZDcdUNqGK05cQ59CnkHQdwOi+1cZkB4/dR4PsJGjYbdsu368TZUL/K8w4NlG7&#10;q20mImjpBiPmKg4SFuWI2upIi2m0bXjmnFeFoIxLryqv1pVS0mRWIVkd9BeStPvsaEybapeqCCdH&#10;oK2TETOjFEcDzdyuy5c25rlP9vNP5PAbAAD//wMAUEsDBBQABgAIAAAAIQA+3PBl4wAAAA4BAAAP&#10;AAAAZHJzL2Rvd25yZXYueG1sTI9RS8MwFIXfBf9DuIJvW7LgouuajiFMkQ3EbT8gbdKm2CSlybrq&#10;r/f6pI/3nMO538k3k+vIaIbYBi9hMWdAjK+Cbn0j4XzazZ6AxKS8Vl3wRsKXibApbm9ylelw9R9m&#10;PKaGYImPmZJgU+ozSmNljVNxHnrj0avD4FTCc2ioHtQVy11HOWOCOtV6/GBVb56tqT6PFyehdt+2&#10;Hk87vj/s31Zs+/r+UoZayvu7absGksyU/sLwi4/oUCBTGS5eR9JJmC24QPaEzlIInIWZ1ZI9AClR&#10;Epw/Ai1y+n9G8QMAAP//AwBQSwECLQAUAAYACAAAACEAtoM4kv4AAADhAQAAEwAAAAAAAAAAAAAA&#10;AAAAAAAAW0NvbnRlbnRfVHlwZXNdLnhtbFBLAQItABQABgAIAAAAIQA4/SH/1gAAAJQBAAALAAAA&#10;AAAAAAAAAAAAAC8BAABfcmVscy8ucmVsc1BLAQItABQABgAIAAAAIQAiThR8xgEAAGoDAAAOAAAA&#10;AAAAAAAAAAAAAC4CAABkcnMvZTJvRG9jLnhtbFBLAQItABQABgAIAAAAIQA+3PBl4wAAAA4BAAAP&#10;AAAAAAAAAAAAAAAAACAEAABkcnMvZG93bnJldi54bWxQSwUGAAAAAAQABADzAAAAMAUAAAAA&#10;" fillcolor="#fff153" stroked="f" strokeweight="1pt">
              <v:stroke miterlimit="4"/>
              <v:textbox inset=",,,1.3mm"/>
              <w10:wrap anchorx="margin" anchory="page"/>
            </v:rect>
          </w:pict>
        </mc:Fallback>
      </mc:AlternateContent>
    </w:r>
    <w:r w:rsidR="004C7E19" w:rsidRPr="001C023D">
      <w:tab/>
    </w:r>
    <w:r w:rsidR="004C7E19">
      <w:tab/>
    </w:r>
    <w:r w:rsidR="004C7E19" w:rsidRPr="001C023D">
      <w:tab/>
    </w:r>
    <w:r w:rsidR="004C7E19" w:rsidRPr="008A0B69">
      <w:rPr>
        <w:sz w:val="16"/>
      </w:rPr>
      <w:tab/>
    </w:r>
    <w:r w:rsidR="004C7E19" w:rsidRPr="008A0B69">
      <w:rPr>
        <w:sz w:val="16"/>
      </w:rPr>
      <w:tab/>
    </w:r>
    <w:r w:rsidR="004C7E19">
      <w:rPr>
        <w:sz w:val="16"/>
      </w:rPr>
      <w:tab/>
    </w:r>
  </w:p>
  <w:p w:rsidR="00B75F10" w:rsidRPr="008A0B69" w:rsidRDefault="00B75F10" w:rsidP="00B75F10">
    <w:pPr>
      <w:pStyle w:val="Footer"/>
      <w:framePr w:h="170" w:hRule="exact" w:wrap="none" w:vAnchor="text" w:hAnchor="page" w:x="10921" w:y="1543"/>
      <w:rPr>
        <w:rStyle w:val="PageNumber"/>
      </w:rPr>
    </w:pPr>
    <w:r w:rsidRPr="008A0B69">
      <w:rPr>
        <w:rStyle w:val="PageNumber"/>
      </w:rPr>
      <w:fldChar w:fldCharType="begin"/>
    </w:r>
    <w:r w:rsidRPr="008A0B69">
      <w:rPr>
        <w:rStyle w:val="PageNumber"/>
      </w:rPr>
      <w:instrText xml:space="preserve">PAGE  </w:instrText>
    </w:r>
    <w:r w:rsidRPr="008A0B69">
      <w:rPr>
        <w:rStyle w:val="PageNumber"/>
      </w:rPr>
      <w:fldChar w:fldCharType="separate"/>
    </w:r>
    <w:r w:rsidR="00F34C88">
      <w:rPr>
        <w:rStyle w:val="PageNumber"/>
        <w:noProof/>
      </w:rPr>
      <w:t>2</w:t>
    </w:r>
    <w:r w:rsidRPr="008A0B69">
      <w:rPr>
        <w:rStyle w:val="PageNumber"/>
      </w:rPr>
      <w:fldChar w:fldCharType="end"/>
    </w:r>
  </w:p>
  <w:p w:rsidR="00BC6B09" w:rsidRPr="008A0B69" w:rsidRDefault="0055083D" w:rsidP="008A0B69">
    <w:pPr>
      <w:tabs>
        <w:tab w:val="left" w:pos="307"/>
        <w:tab w:val="left" w:pos="560"/>
        <w:tab w:val="left" w:pos="747"/>
        <w:tab w:val="left" w:pos="1253"/>
        <w:tab w:val="right" w:pos="7823"/>
      </w:tabs>
      <w:ind w:right="360"/>
      <w:rPr>
        <w:rFonts w:ascii="Roboto" w:hAnsi="Roboto"/>
        <w:sz w:val="16"/>
      </w:rPr>
    </w:pPr>
    <w:r>
      <w:rPr>
        <w:rFonts w:ascii="Roboto" w:hAnsi="Roboto"/>
        <w:sz w:val="16"/>
      </w:rPr>
      <w:softHyphen/>
    </w:r>
    <w:r>
      <w:rPr>
        <w:rFonts w:ascii="Roboto" w:hAnsi="Roboto"/>
        <w:sz w:val="16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77" w:rsidRDefault="007A4277">
      <w:r>
        <w:separator/>
      </w:r>
    </w:p>
  </w:footnote>
  <w:footnote w:type="continuationSeparator" w:id="0">
    <w:p w:rsidR="007A4277" w:rsidRDefault="007A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F0" w:rsidRDefault="00AD250D">
    <w:r>
      <w:rPr>
        <w:noProof/>
      </w:rPr>
      <w:drawing>
        <wp:anchor distT="152400" distB="152400" distL="152400" distR="152400" simplePos="0" relativeHeight="251658240" behindDoc="1" locked="0" layoutInCell="1" allowOverlap="1" wp14:anchorId="32D1AA86" wp14:editId="3087B551">
          <wp:simplePos x="0" y="0"/>
          <wp:positionH relativeFrom="page">
            <wp:posOffset>1181523</wp:posOffset>
          </wp:positionH>
          <wp:positionV relativeFrom="page">
            <wp:posOffset>701040</wp:posOffset>
          </wp:positionV>
          <wp:extent cx="1119756" cy="372265"/>
          <wp:effectExtent l="0" t="0" r="0" b="8890"/>
          <wp:wrapNone/>
          <wp:docPr id="1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black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756" cy="3722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006"/>
    <w:multiLevelType w:val="hybridMultilevel"/>
    <w:tmpl w:val="7534D780"/>
    <w:lvl w:ilvl="0" w:tplc="003C432C">
      <w:numFmt w:val="bullet"/>
      <w:lvlText w:val="-"/>
      <w:lvlJc w:val="left"/>
      <w:pPr>
        <w:ind w:left="720" w:hanging="360"/>
      </w:pPr>
      <w:rPr>
        <w:rFonts w:ascii="Roboto" w:eastAsia="Arial Unicode MS" w:hAnsi="Roboto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C06"/>
    <w:multiLevelType w:val="hybridMultilevel"/>
    <w:tmpl w:val="C8F4D958"/>
    <w:lvl w:ilvl="0" w:tplc="B2108BE2">
      <w:start w:val="87"/>
      <w:numFmt w:val="bullet"/>
      <w:lvlText w:val="–"/>
      <w:lvlJc w:val="left"/>
      <w:pPr>
        <w:ind w:left="720" w:hanging="360"/>
      </w:pPr>
      <w:rPr>
        <w:rFonts w:ascii="Roboto" w:eastAsia="Arial Unicode MS" w:hAnsi="Roboto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B32F5"/>
    <w:multiLevelType w:val="hybridMultilevel"/>
    <w:tmpl w:val="8C6A2580"/>
    <w:lvl w:ilvl="0" w:tplc="0C82495A">
      <w:start w:val="87"/>
      <w:numFmt w:val="bullet"/>
      <w:lvlText w:val="–"/>
      <w:lvlJc w:val="left"/>
      <w:pPr>
        <w:ind w:left="720" w:hanging="360"/>
      </w:pPr>
      <w:rPr>
        <w:rFonts w:ascii="Roboto" w:eastAsia="Arial Unicode MS" w:hAnsi="Roboto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3297F"/>
    <w:multiLevelType w:val="hybridMultilevel"/>
    <w:tmpl w:val="807C738A"/>
    <w:lvl w:ilvl="0" w:tplc="8272C844">
      <w:start w:val="201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91"/>
    <w:rsid w:val="00012336"/>
    <w:rsid w:val="00023E18"/>
    <w:rsid w:val="00051F27"/>
    <w:rsid w:val="0009447C"/>
    <w:rsid w:val="000B7213"/>
    <w:rsid w:val="000E6EB4"/>
    <w:rsid w:val="00103EF0"/>
    <w:rsid w:val="00106518"/>
    <w:rsid w:val="001172B7"/>
    <w:rsid w:val="0012244E"/>
    <w:rsid w:val="00165301"/>
    <w:rsid w:val="001A2161"/>
    <w:rsid w:val="001B6E74"/>
    <w:rsid w:val="001C023D"/>
    <w:rsid w:val="0021169F"/>
    <w:rsid w:val="00213D39"/>
    <w:rsid w:val="002705A9"/>
    <w:rsid w:val="00277447"/>
    <w:rsid w:val="002A2F79"/>
    <w:rsid w:val="002D3809"/>
    <w:rsid w:val="00312ACE"/>
    <w:rsid w:val="003212F4"/>
    <w:rsid w:val="003311B4"/>
    <w:rsid w:val="00362258"/>
    <w:rsid w:val="00380FE4"/>
    <w:rsid w:val="003B3C13"/>
    <w:rsid w:val="003B571F"/>
    <w:rsid w:val="003E277B"/>
    <w:rsid w:val="003E4A77"/>
    <w:rsid w:val="003F68C1"/>
    <w:rsid w:val="00426D2D"/>
    <w:rsid w:val="00445BA5"/>
    <w:rsid w:val="00455F50"/>
    <w:rsid w:val="0048221E"/>
    <w:rsid w:val="004A237D"/>
    <w:rsid w:val="004B1DFE"/>
    <w:rsid w:val="004C7E19"/>
    <w:rsid w:val="004D4F87"/>
    <w:rsid w:val="004E2556"/>
    <w:rsid w:val="004E768A"/>
    <w:rsid w:val="0055083D"/>
    <w:rsid w:val="00565342"/>
    <w:rsid w:val="005859A1"/>
    <w:rsid w:val="005E1907"/>
    <w:rsid w:val="005E598F"/>
    <w:rsid w:val="00624AB1"/>
    <w:rsid w:val="006253ED"/>
    <w:rsid w:val="0064709B"/>
    <w:rsid w:val="006A1D05"/>
    <w:rsid w:val="006D1913"/>
    <w:rsid w:val="00714D43"/>
    <w:rsid w:val="007248AF"/>
    <w:rsid w:val="00737CFD"/>
    <w:rsid w:val="00751180"/>
    <w:rsid w:val="00776C29"/>
    <w:rsid w:val="007A2B5F"/>
    <w:rsid w:val="007A4277"/>
    <w:rsid w:val="007B4066"/>
    <w:rsid w:val="007B5880"/>
    <w:rsid w:val="007E36BC"/>
    <w:rsid w:val="00803F97"/>
    <w:rsid w:val="00816106"/>
    <w:rsid w:val="00824016"/>
    <w:rsid w:val="00825CC5"/>
    <w:rsid w:val="008A0B69"/>
    <w:rsid w:val="008A2DF9"/>
    <w:rsid w:val="008E659D"/>
    <w:rsid w:val="008F1132"/>
    <w:rsid w:val="00914AD7"/>
    <w:rsid w:val="0092246D"/>
    <w:rsid w:val="0093330F"/>
    <w:rsid w:val="00950045"/>
    <w:rsid w:val="0095111D"/>
    <w:rsid w:val="009810C6"/>
    <w:rsid w:val="009A07F0"/>
    <w:rsid w:val="009B423E"/>
    <w:rsid w:val="009B749F"/>
    <w:rsid w:val="009E74D7"/>
    <w:rsid w:val="009F0473"/>
    <w:rsid w:val="00A01E6E"/>
    <w:rsid w:val="00A24FDC"/>
    <w:rsid w:val="00A44680"/>
    <w:rsid w:val="00A937BC"/>
    <w:rsid w:val="00AA0040"/>
    <w:rsid w:val="00AA291A"/>
    <w:rsid w:val="00AA3358"/>
    <w:rsid w:val="00AA6989"/>
    <w:rsid w:val="00AA6AFC"/>
    <w:rsid w:val="00AD250D"/>
    <w:rsid w:val="00AD5CED"/>
    <w:rsid w:val="00AE381B"/>
    <w:rsid w:val="00B100CC"/>
    <w:rsid w:val="00B1156B"/>
    <w:rsid w:val="00B33201"/>
    <w:rsid w:val="00B34553"/>
    <w:rsid w:val="00B75F10"/>
    <w:rsid w:val="00B91E46"/>
    <w:rsid w:val="00BA337F"/>
    <w:rsid w:val="00BC0F9D"/>
    <w:rsid w:val="00BC6B09"/>
    <w:rsid w:val="00C13054"/>
    <w:rsid w:val="00C56BDF"/>
    <w:rsid w:val="00C74B6D"/>
    <w:rsid w:val="00CA3249"/>
    <w:rsid w:val="00CC5CD5"/>
    <w:rsid w:val="00CC6EB4"/>
    <w:rsid w:val="00CE1CE9"/>
    <w:rsid w:val="00D02043"/>
    <w:rsid w:val="00D464FC"/>
    <w:rsid w:val="00D70595"/>
    <w:rsid w:val="00DA2E57"/>
    <w:rsid w:val="00DB59EA"/>
    <w:rsid w:val="00DB64A7"/>
    <w:rsid w:val="00DB6F09"/>
    <w:rsid w:val="00DC18C8"/>
    <w:rsid w:val="00DD5726"/>
    <w:rsid w:val="00E05454"/>
    <w:rsid w:val="00E3440A"/>
    <w:rsid w:val="00E70A5D"/>
    <w:rsid w:val="00E95025"/>
    <w:rsid w:val="00EE4C36"/>
    <w:rsid w:val="00EF5891"/>
    <w:rsid w:val="00F34C88"/>
    <w:rsid w:val="00F358E6"/>
    <w:rsid w:val="00F4356D"/>
    <w:rsid w:val="00F56B60"/>
    <w:rsid w:val="00F801C2"/>
    <w:rsid w:val="00F94D73"/>
    <w:rsid w:val="00FD1D24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9182157-090E-492E-B3A8-5D4FDF68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 Regular" w:eastAsia="Arial Unicode MS" w:hAnsi="Roboto Regular" w:cs="Arial Unicode MS"/>
        <w:color w:val="25282A"/>
        <w:sz w:val="22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C7E19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7A2B5F"/>
    <w:pPr>
      <w:keepNext/>
      <w:keepLines/>
      <w:spacing w:before="240"/>
      <w:outlineLvl w:val="0"/>
    </w:pPr>
    <w:rPr>
      <w:rFonts w:ascii="Roboto Medium" w:eastAsiaTheme="majorEastAsia" w:hAnsi="Roboto Medium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A2B5F"/>
    <w:pPr>
      <w:keepNext/>
      <w:keepLines/>
      <w:spacing w:before="40"/>
      <w:outlineLvl w:val="1"/>
    </w:pPr>
    <w:rPr>
      <w:rFonts w:ascii="Roboto Medium" w:eastAsiaTheme="majorEastAsia" w:hAnsi="Roboto Medium" w:cstheme="majorBidi"/>
      <w:color w:val="00A9E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A2B5F"/>
    <w:pPr>
      <w:keepNext/>
      <w:keepLines/>
      <w:spacing w:before="40"/>
      <w:outlineLvl w:val="2"/>
    </w:pPr>
    <w:rPr>
      <w:rFonts w:ascii="Roboto Medium" w:eastAsiaTheme="majorEastAsia" w:hAnsi="Roboto Medium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A2B5F"/>
    <w:pPr>
      <w:keepNext/>
      <w:keepLines/>
      <w:spacing w:before="40"/>
      <w:outlineLvl w:val="3"/>
    </w:pPr>
    <w:rPr>
      <w:rFonts w:ascii="Roboto Medium" w:eastAsiaTheme="majorEastAsia" w:hAnsi="Roboto Medium" w:cstheme="majorBidi"/>
      <w:color w:val="00A9E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A2B5F"/>
    <w:pPr>
      <w:keepNext/>
      <w:keepLines/>
      <w:spacing w:before="40"/>
      <w:outlineLvl w:val="4"/>
    </w:pPr>
    <w:rPr>
      <w:rFonts w:ascii="Roboto" w:eastAsiaTheme="majorEastAsia" w:hAnsi="Roboto" w:cstheme="majorBidi"/>
      <w:color w:val="00A9E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A2B5F"/>
    <w:pPr>
      <w:keepNext/>
      <w:keepLines/>
      <w:spacing w:before="40"/>
      <w:outlineLvl w:val="5"/>
    </w:pPr>
    <w:rPr>
      <w:rFonts w:ascii="Roboto" w:eastAsiaTheme="majorEastAsia" w:hAnsi="Roboto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A2B5F"/>
    <w:rPr>
      <w:rFonts w:ascii="Roboto" w:eastAsiaTheme="majorEastAsia" w:hAnsi="Roboto" w:cstheme="majorBidi"/>
      <w:i/>
      <w:iCs/>
      <w:color w:val="000000" w:themeColor="text1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rsid w:val="007A2B5F"/>
    <w:rPr>
      <w:rFonts w:ascii="Roboto" w:hAnsi="Roboto"/>
      <w:b/>
      <w:bCs/>
    </w:rPr>
  </w:style>
  <w:style w:type="paragraph" w:styleId="ListParagraph">
    <w:name w:val="List Paragraph"/>
    <w:basedOn w:val="Normal"/>
    <w:uiPriority w:val="34"/>
    <w:rsid w:val="007A2B5F"/>
    <w:pPr>
      <w:ind w:left="720"/>
      <w:contextualSpacing/>
    </w:pPr>
  </w:style>
  <w:style w:type="paragraph" w:styleId="BodyText">
    <w:name w:val="Body Text"/>
    <w:pPr>
      <w:spacing w:after="200" w:line="312" w:lineRule="auto"/>
    </w:pPr>
    <w:rPr>
      <w:sz w:val="24"/>
      <w:szCs w:val="24"/>
    </w:rPr>
  </w:style>
  <w:style w:type="character" w:styleId="BookTitle">
    <w:name w:val="Book Title"/>
    <w:basedOn w:val="DefaultParagraphFont"/>
    <w:uiPriority w:val="33"/>
    <w:rsid w:val="007A2B5F"/>
    <w:rPr>
      <w:rFonts w:ascii="Roboto" w:hAnsi="Roboto"/>
      <w:b w:val="0"/>
      <w:bCs w:val="0"/>
      <w:i w:val="0"/>
      <w:iCs w:val="0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7A2B5F"/>
    <w:pPr>
      <w:pBdr>
        <w:top w:val="single" w:sz="4" w:space="10" w:color="00A9E0" w:themeColor="accent1"/>
        <w:bottom w:val="single" w:sz="4" w:space="10" w:color="00A9E0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paragraph" w:customStyle="1" w:styleId="KinBody11p">
    <w:name w:val="Kin_Body_11p"/>
    <w:basedOn w:val="BodyText"/>
    <w:autoRedefine/>
    <w:qFormat/>
    <w:rsid w:val="008A2DF9"/>
    <w:pPr>
      <w:spacing w:line="336" w:lineRule="auto"/>
    </w:pPr>
    <w:rPr>
      <w:noProof/>
      <w:sz w:val="22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B5F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7A2B5F"/>
    <w:rPr>
      <w:rFonts w:ascii="Roboto Medium" w:eastAsiaTheme="majorEastAsia" w:hAnsi="Roboto Medium" w:cstheme="majorBidi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5083D"/>
    <w:pPr>
      <w:tabs>
        <w:tab w:val="center" w:pos="4536"/>
        <w:tab w:val="right" w:pos="9072"/>
      </w:tabs>
    </w:pPr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2B5F"/>
    <w:rPr>
      <w:rFonts w:ascii="Roboto Medium" w:eastAsiaTheme="majorEastAsia" w:hAnsi="Roboto Medium" w:cstheme="majorBidi"/>
      <w:color w:val="00A9E0" w:themeColor="accent1"/>
      <w:sz w:val="26"/>
      <w:szCs w:val="26"/>
    </w:rPr>
  </w:style>
  <w:style w:type="paragraph" w:styleId="Title">
    <w:name w:val="Title"/>
    <w:aliases w:val="Kin_Header_16p"/>
    <w:next w:val="Normal"/>
    <w:link w:val="TitleChar"/>
    <w:uiPriority w:val="10"/>
    <w:qFormat/>
    <w:rsid w:val="00F94D73"/>
    <w:pPr>
      <w:contextualSpacing/>
    </w:pPr>
    <w:rPr>
      <w:rFonts w:ascii="Roboto" w:eastAsiaTheme="majorEastAsia" w:hAnsi="Roboto" w:cstheme="majorBidi"/>
      <w:b/>
      <w:kern w:val="28"/>
      <w:sz w:val="32"/>
      <w:szCs w:val="56"/>
    </w:rPr>
  </w:style>
  <w:style w:type="character" w:customStyle="1" w:styleId="TitleChar">
    <w:name w:val="Title Char"/>
    <w:aliases w:val="Kin_Header_16p Char"/>
    <w:basedOn w:val="DefaultParagraphFont"/>
    <w:link w:val="Title"/>
    <w:uiPriority w:val="10"/>
    <w:rsid w:val="00F94D73"/>
    <w:rPr>
      <w:rFonts w:ascii="Roboto" w:eastAsiaTheme="majorEastAsia" w:hAnsi="Roboto" w:cstheme="majorBidi"/>
      <w:b/>
      <w:kern w:val="28"/>
      <w:sz w:val="3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A2B5F"/>
    <w:rPr>
      <w:rFonts w:ascii="Roboto Medium" w:eastAsiaTheme="majorEastAsia" w:hAnsi="Roboto Medium" w:cstheme="majorBidi"/>
      <w:color w:val="000000" w:themeColor="text1"/>
    </w:rPr>
  </w:style>
  <w:style w:type="character" w:styleId="SubtleEmphasis">
    <w:name w:val="Subtle Emphasis"/>
    <w:basedOn w:val="DefaultParagraphFont"/>
    <w:uiPriority w:val="19"/>
    <w:rsid w:val="007A2B5F"/>
    <w:rPr>
      <w:rFonts w:ascii="Roboto" w:hAnsi="Roboto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55083D"/>
    <w:rPr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A2B5F"/>
    <w:rPr>
      <w:rFonts w:ascii="Roboto Medium" w:eastAsiaTheme="majorEastAsia" w:hAnsi="Roboto Medium" w:cstheme="majorBidi"/>
      <w:color w:val="00A9E0" w:themeColor="accent1"/>
    </w:rPr>
  </w:style>
  <w:style w:type="paragraph" w:styleId="Footer">
    <w:name w:val="footer"/>
    <w:basedOn w:val="Normal"/>
    <w:link w:val="FooterChar"/>
    <w:uiPriority w:val="99"/>
    <w:unhideWhenUsed/>
    <w:rsid w:val="007A2B5F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2B5F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A2B5F"/>
    <w:rPr>
      <w:rFonts w:ascii="Roboto" w:eastAsiaTheme="majorEastAsia" w:hAnsi="Roboto" w:cstheme="majorBidi"/>
      <w:color w:val="00A9E0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A44680"/>
  </w:style>
  <w:style w:type="paragraph" w:customStyle="1" w:styleId="Formatmall1">
    <w:name w:val="Formatmall1"/>
    <w:basedOn w:val="Normal"/>
    <w:rsid w:val="00F94D73"/>
    <w:pPr>
      <w:spacing w:before="200" w:after="160"/>
      <w:ind w:right="864"/>
    </w:pPr>
    <w:rPr>
      <w:rFonts w:ascii="Roboto" w:hAnsi="Roboto" w:cs="Times New Roman"/>
      <w:i/>
      <w:iCs/>
      <w:sz w:val="24"/>
      <w:szCs w:val="24"/>
      <w:lang w:val="en-US" w:eastAsia="en-US"/>
    </w:rPr>
  </w:style>
  <w:style w:type="paragraph" w:customStyle="1" w:styleId="Quote1">
    <w:name w:val="Quote1"/>
    <w:basedOn w:val="Normal"/>
    <w:rsid w:val="00F94D73"/>
    <w:pPr>
      <w:spacing w:before="200" w:after="160"/>
      <w:ind w:right="864"/>
    </w:pPr>
    <w:rPr>
      <w:rFonts w:ascii="Roboto" w:hAnsi="Roboto" w:cs="Times New Roman"/>
      <w:i/>
      <w:iCs/>
      <w:sz w:val="24"/>
      <w:szCs w:val="24"/>
      <w:lang w:val="en-US" w:eastAsia="en-US"/>
    </w:rPr>
  </w:style>
  <w:style w:type="character" w:styleId="Hyperlink">
    <w:name w:val="Hyperlink"/>
    <w:rsid w:val="004C7E19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1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6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69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69F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nnarps.se" TargetMode="External"/><Relationship Id="rId2" Type="http://schemas.openxmlformats.org/officeDocument/2006/relationships/hyperlink" Target="http://www.kinnarps.se" TargetMode="External"/><Relationship Id="rId1" Type="http://schemas.openxmlformats.org/officeDocument/2006/relationships/hyperlink" Target="http://www.kinnarps.se" TargetMode="External"/><Relationship Id="rId4" Type="http://schemas.openxmlformats.org/officeDocument/2006/relationships/hyperlink" Target="http://www.kinnarp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28719\AppData\Local\Microsoft\Windows\Temporary%20Internet%20Files\Content.Outlook\W6TCVZJO\Kin2_Press_Lemon_Yellow_X2.dotx" TargetMode="External"/></Relationships>
</file>

<file path=word/theme/theme1.xml><?xml version="1.0" encoding="utf-8"?>
<a:theme xmlns:a="http://schemas.openxmlformats.org/drawingml/2006/main" name="kinnarps">
  <a:themeElements>
    <a:clrScheme name="Kinnarps_temafärger">
      <a:dk1>
        <a:srgbClr val="000000"/>
      </a:dk1>
      <a:lt1>
        <a:srgbClr val="FFFFFF"/>
      </a:lt1>
      <a:dk2>
        <a:srgbClr val="005E9B"/>
      </a:dk2>
      <a:lt2>
        <a:srgbClr val="EEECE1"/>
      </a:lt2>
      <a:accent1>
        <a:srgbClr val="00A9E0"/>
      </a:accent1>
      <a:accent2>
        <a:srgbClr val="D1262F"/>
      </a:accent2>
      <a:accent3>
        <a:srgbClr val="90D5AC"/>
      </a:accent3>
      <a:accent4>
        <a:srgbClr val="F5EA60"/>
      </a:accent4>
      <a:accent5>
        <a:srgbClr val="A7DDEE"/>
      </a:accent5>
      <a:accent6>
        <a:srgbClr val="FBAFBF"/>
      </a:accent6>
      <a:hlink>
        <a:srgbClr val="00A9E0"/>
      </a:hlink>
      <a:folHlink>
        <a:srgbClr val="00A9E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kinnarps" id="{968C2EEF-C17C-7048-813C-319BE2FE3051}" vid="{5D6EEBA3-A42E-7C4A-AB58-88C54B09362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122BA5-575B-4633-ADB7-024CC9DC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Kin2_Press_Lemon_Yellow_X2</Template>
  <TotalTime>2</TotalTime>
  <Pages>2</Pages>
  <Words>366</Words>
  <Characters>1944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Kinnarps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Candemar</dc:creator>
  <cp:keywords/>
  <dc:description/>
  <cp:lastModifiedBy>Kristina Hjalmarsson</cp:lastModifiedBy>
  <cp:revision>3</cp:revision>
  <cp:lastPrinted>2016-12-13T14:00:00Z</cp:lastPrinted>
  <dcterms:created xsi:type="dcterms:W3CDTF">2019-03-20T06:41:00Z</dcterms:created>
  <dcterms:modified xsi:type="dcterms:W3CDTF">2019-04-05T05:16:00Z</dcterms:modified>
</cp:coreProperties>
</file>