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50306" w14:textId="763BC990" w:rsidR="00FB4C35" w:rsidRPr="00B73BE4" w:rsidRDefault="00FB4C35" w:rsidP="00C17243">
      <w:pPr>
        <w:jc w:val="both"/>
        <w:rPr>
          <w:rFonts w:asciiTheme="majorHAnsi" w:hAnsiTheme="majorHAnsi"/>
          <w:b/>
          <w:color w:val="000000" w:themeColor="text1"/>
        </w:rPr>
      </w:pPr>
      <w:proofErr w:type="spellStart"/>
      <w:r w:rsidRPr="00B73BE4">
        <w:rPr>
          <w:rFonts w:asciiTheme="majorHAnsi" w:hAnsiTheme="majorHAnsi"/>
          <w:b/>
          <w:color w:val="000000" w:themeColor="text1"/>
        </w:rPr>
        <w:t>Pressinfo</w:t>
      </w:r>
      <w:proofErr w:type="spellEnd"/>
    </w:p>
    <w:p w14:paraId="6B21A953" w14:textId="77777777" w:rsidR="00FB4C35" w:rsidRPr="00B73BE4" w:rsidRDefault="00FB4C35" w:rsidP="00C17243">
      <w:pPr>
        <w:jc w:val="both"/>
        <w:rPr>
          <w:rFonts w:asciiTheme="majorHAnsi" w:hAnsiTheme="majorHAnsi"/>
          <w:b/>
          <w:color w:val="000000" w:themeColor="text1"/>
        </w:rPr>
      </w:pPr>
    </w:p>
    <w:p w14:paraId="11113BDC" w14:textId="381F6C3C" w:rsidR="009C5941" w:rsidRPr="00B73BE4" w:rsidRDefault="009C5941" w:rsidP="009C5941">
      <w:pPr>
        <w:jc w:val="both"/>
        <w:rPr>
          <w:rFonts w:asciiTheme="majorHAnsi" w:hAnsiTheme="majorHAnsi"/>
          <w:b/>
          <w:color w:val="000000" w:themeColor="text1"/>
        </w:rPr>
      </w:pPr>
      <w:r w:rsidRPr="00B73BE4">
        <w:rPr>
          <w:rFonts w:asciiTheme="majorHAnsi" w:hAnsiTheme="majorHAnsi"/>
          <w:b/>
          <w:color w:val="000000" w:themeColor="text1"/>
        </w:rPr>
        <w:t>NY TJÄNST</w:t>
      </w:r>
      <w:r w:rsidR="00B73BE4">
        <w:rPr>
          <w:rFonts w:asciiTheme="majorHAnsi" w:hAnsiTheme="majorHAnsi"/>
          <w:b/>
          <w:color w:val="000000" w:themeColor="text1"/>
        </w:rPr>
        <w:t xml:space="preserve"> </w:t>
      </w:r>
      <w:bookmarkStart w:id="0" w:name="_GoBack"/>
      <w:bookmarkEnd w:id="0"/>
      <w:r w:rsidR="00B73BE4" w:rsidRPr="00B73BE4">
        <w:rPr>
          <w:rFonts w:asciiTheme="majorHAnsi" w:hAnsiTheme="majorHAnsi"/>
          <w:b/>
          <w:color w:val="000000" w:themeColor="text1"/>
        </w:rPr>
        <w:t xml:space="preserve">FÖRBÄTTRAR </w:t>
      </w:r>
      <w:r w:rsidR="00B73BE4">
        <w:rPr>
          <w:rFonts w:asciiTheme="majorHAnsi" w:hAnsiTheme="majorHAnsi"/>
          <w:b/>
          <w:color w:val="000000" w:themeColor="text1"/>
        </w:rPr>
        <w:t xml:space="preserve">LANTBRUKARES </w:t>
      </w:r>
      <w:r w:rsidR="00B73BE4" w:rsidRPr="00B73BE4">
        <w:rPr>
          <w:rFonts w:asciiTheme="majorHAnsi" w:hAnsiTheme="majorHAnsi"/>
          <w:b/>
          <w:color w:val="000000" w:themeColor="text1"/>
        </w:rPr>
        <w:t>LÖNSAMHET</w:t>
      </w:r>
    </w:p>
    <w:p w14:paraId="675F1EE3" w14:textId="77777777" w:rsidR="009C5941" w:rsidRPr="00B73BE4" w:rsidRDefault="009C5941" w:rsidP="009C5941">
      <w:pPr>
        <w:jc w:val="both"/>
        <w:rPr>
          <w:rFonts w:asciiTheme="majorHAnsi" w:hAnsiTheme="majorHAnsi"/>
          <w:b/>
          <w:color w:val="000000" w:themeColor="text1"/>
        </w:rPr>
      </w:pPr>
    </w:p>
    <w:p w14:paraId="1483D97C" w14:textId="7B11C0DC" w:rsidR="00A14EA6" w:rsidRPr="00B73BE4" w:rsidRDefault="009C5941" w:rsidP="00A14EA6">
      <w:pPr>
        <w:rPr>
          <w:rFonts w:asciiTheme="majorHAnsi" w:hAnsiTheme="majorHAnsi"/>
          <w:color w:val="000000" w:themeColor="text1"/>
        </w:rPr>
      </w:pPr>
      <w:r w:rsidRPr="00B73BE4">
        <w:rPr>
          <w:rFonts w:asciiTheme="majorHAnsi" w:hAnsiTheme="majorHAnsi"/>
          <w:color w:val="000000" w:themeColor="text1"/>
        </w:rPr>
        <w:t xml:space="preserve">På </w:t>
      </w:r>
      <w:proofErr w:type="spellStart"/>
      <w:r w:rsidRPr="00B73BE4">
        <w:rPr>
          <w:rFonts w:asciiTheme="majorHAnsi" w:hAnsiTheme="majorHAnsi"/>
          <w:color w:val="000000" w:themeColor="text1"/>
        </w:rPr>
        <w:t>Agritechnica</w:t>
      </w:r>
      <w:proofErr w:type="spellEnd"/>
      <w:r w:rsidRPr="00B73BE4">
        <w:rPr>
          <w:rFonts w:asciiTheme="majorHAnsi" w:hAnsiTheme="majorHAnsi"/>
          <w:color w:val="000000" w:themeColor="text1"/>
        </w:rPr>
        <w:t>-utställningen i Han</w:t>
      </w:r>
      <w:r w:rsidR="00CF42FF" w:rsidRPr="00B73BE4">
        <w:rPr>
          <w:rFonts w:asciiTheme="majorHAnsi" w:hAnsiTheme="majorHAnsi"/>
          <w:color w:val="000000" w:themeColor="text1"/>
        </w:rPr>
        <w:t>n</w:t>
      </w:r>
      <w:r w:rsidRPr="00B73BE4">
        <w:rPr>
          <w:rFonts w:asciiTheme="majorHAnsi" w:hAnsiTheme="majorHAnsi"/>
          <w:color w:val="000000" w:themeColor="text1"/>
        </w:rPr>
        <w:t xml:space="preserve">over, presenterade SDF en serie nya funktioner, baserade på </w:t>
      </w:r>
      <w:r w:rsidR="00427434" w:rsidRPr="00B73BE4">
        <w:rPr>
          <w:rFonts w:asciiTheme="majorHAnsi" w:hAnsiTheme="majorHAnsi"/>
          <w:color w:val="000000" w:themeColor="text1"/>
        </w:rPr>
        <w:t xml:space="preserve">den </w:t>
      </w:r>
      <w:r w:rsidRPr="00B73BE4">
        <w:rPr>
          <w:rFonts w:asciiTheme="majorHAnsi" w:hAnsiTheme="majorHAnsi"/>
          <w:color w:val="000000" w:themeColor="text1"/>
        </w:rPr>
        <w:t>absolut senaste och mest avancerade teknik</w:t>
      </w:r>
      <w:r w:rsidR="00427434" w:rsidRPr="00B73BE4">
        <w:rPr>
          <w:rFonts w:asciiTheme="majorHAnsi" w:hAnsiTheme="majorHAnsi"/>
          <w:color w:val="000000" w:themeColor="text1"/>
        </w:rPr>
        <w:t>. M</w:t>
      </w:r>
      <w:r w:rsidRPr="00B73BE4">
        <w:rPr>
          <w:rFonts w:asciiTheme="majorHAnsi" w:hAnsiTheme="majorHAnsi"/>
          <w:color w:val="000000" w:themeColor="text1"/>
        </w:rPr>
        <w:t>ålsättning</w:t>
      </w:r>
      <w:r w:rsidR="00427434" w:rsidRPr="00B73BE4">
        <w:rPr>
          <w:rFonts w:asciiTheme="majorHAnsi" w:hAnsiTheme="majorHAnsi"/>
          <w:color w:val="000000" w:themeColor="text1"/>
        </w:rPr>
        <w:t>en har varit</w:t>
      </w:r>
      <w:r w:rsidRPr="00B73BE4">
        <w:rPr>
          <w:rFonts w:asciiTheme="majorHAnsi" w:hAnsiTheme="majorHAnsi"/>
          <w:color w:val="000000" w:themeColor="text1"/>
        </w:rPr>
        <w:t xml:space="preserve"> att </w:t>
      </w:r>
      <w:r w:rsidR="00D7757E" w:rsidRPr="00B73BE4">
        <w:rPr>
          <w:rFonts w:asciiTheme="majorHAnsi" w:hAnsiTheme="majorHAnsi"/>
          <w:color w:val="000000" w:themeColor="text1"/>
        </w:rPr>
        <w:t xml:space="preserve">förbättra lönsamheten för lantbrukare, såväl för större jordbruksföretag, enskilda lantbrukare </w:t>
      </w:r>
      <w:r w:rsidR="00CF42FF" w:rsidRPr="00B73BE4">
        <w:rPr>
          <w:rFonts w:asciiTheme="majorHAnsi" w:hAnsiTheme="majorHAnsi"/>
          <w:color w:val="000000" w:themeColor="text1"/>
        </w:rPr>
        <w:t>som för</w:t>
      </w:r>
      <w:r w:rsidR="00D7757E" w:rsidRPr="00B73BE4">
        <w:rPr>
          <w:rFonts w:asciiTheme="majorHAnsi" w:hAnsiTheme="majorHAnsi"/>
          <w:color w:val="000000" w:themeColor="text1"/>
        </w:rPr>
        <w:t xml:space="preserve"> maskinstationer.</w:t>
      </w:r>
      <w:r w:rsidRPr="00B73BE4">
        <w:rPr>
          <w:rFonts w:asciiTheme="majorHAnsi" w:hAnsiTheme="majorHAnsi"/>
          <w:color w:val="000000" w:themeColor="text1"/>
        </w:rPr>
        <w:t xml:space="preserve"> </w:t>
      </w:r>
    </w:p>
    <w:p w14:paraId="776F801C" w14:textId="0B929D2D" w:rsidR="00D7757E" w:rsidRPr="00B73BE4" w:rsidRDefault="00D7757E" w:rsidP="00A14EA6">
      <w:pPr>
        <w:rPr>
          <w:rFonts w:asciiTheme="majorHAnsi" w:hAnsiTheme="majorHAnsi"/>
          <w:color w:val="000000" w:themeColor="text1"/>
        </w:rPr>
      </w:pPr>
    </w:p>
    <w:p w14:paraId="7C3A0E14" w14:textId="28E420A2" w:rsidR="00A652E5" w:rsidRPr="00B73BE4" w:rsidRDefault="00D7757E" w:rsidP="00A14EA6">
      <w:pPr>
        <w:rPr>
          <w:rFonts w:asciiTheme="majorHAnsi" w:hAnsiTheme="majorHAnsi"/>
          <w:color w:val="000000" w:themeColor="text1"/>
        </w:rPr>
      </w:pPr>
      <w:r w:rsidRPr="00B73BE4">
        <w:rPr>
          <w:rFonts w:asciiTheme="majorHAnsi" w:hAnsiTheme="majorHAnsi"/>
          <w:color w:val="000000" w:themeColor="text1"/>
        </w:rPr>
        <w:t xml:space="preserve">Med </w:t>
      </w:r>
      <w:proofErr w:type="spellStart"/>
      <w:r w:rsidRPr="00B73BE4">
        <w:rPr>
          <w:rFonts w:asciiTheme="majorHAnsi" w:hAnsiTheme="majorHAnsi"/>
          <w:color w:val="000000" w:themeColor="text1"/>
        </w:rPr>
        <w:t>Connected</w:t>
      </w:r>
      <w:proofErr w:type="spellEnd"/>
      <w:r w:rsidRPr="00B73BE4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B73BE4">
        <w:rPr>
          <w:rFonts w:asciiTheme="majorHAnsi" w:hAnsiTheme="majorHAnsi"/>
          <w:color w:val="000000" w:themeColor="text1"/>
        </w:rPr>
        <w:t>Farming</w:t>
      </w:r>
      <w:proofErr w:type="spellEnd"/>
      <w:r w:rsidRPr="00B73BE4">
        <w:rPr>
          <w:rFonts w:asciiTheme="majorHAnsi" w:hAnsiTheme="majorHAnsi"/>
          <w:color w:val="000000" w:themeColor="text1"/>
        </w:rPr>
        <w:t xml:space="preserve"> Systems</w:t>
      </w:r>
      <w:r w:rsidR="00A652E5" w:rsidRPr="00B73BE4">
        <w:rPr>
          <w:rFonts w:asciiTheme="majorHAnsi" w:hAnsiTheme="majorHAnsi"/>
          <w:color w:val="000000" w:themeColor="text1"/>
        </w:rPr>
        <w:t xml:space="preserve"> blir det</w:t>
      </w:r>
      <w:r w:rsidRPr="00B73BE4">
        <w:rPr>
          <w:rFonts w:asciiTheme="majorHAnsi" w:hAnsiTheme="majorHAnsi"/>
          <w:color w:val="000000" w:themeColor="text1"/>
        </w:rPr>
        <w:t xml:space="preserve"> lättare för lantbrukare och maskinstationer att starta och komma in i </w:t>
      </w:r>
      <w:proofErr w:type="spellStart"/>
      <w:r w:rsidRPr="00B73BE4">
        <w:rPr>
          <w:rFonts w:asciiTheme="majorHAnsi" w:hAnsiTheme="majorHAnsi"/>
          <w:color w:val="000000" w:themeColor="text1"/>
        </w:rPr>
        <w:t>Agriculture</w:t>
      </w:r>
      <w:proofErr w:type="spellEnd"/>
      <w:r w:rsidRPr="00B73BE4">
        <w:rPr>
          <w:rFonts w:asciiTheme="majorHAnsi" w:hAnsiTheme="majorHAnsi"/>
          <w:color w:val="000000" w:themeColor="text1"/>
        </w:rPr>
        <w:t xml:space="preserve"> 4.0</w:t>
      </w:r>
      <w:r w:rsidR="00A652E5" w:rsidRPr="00B73BE4">
        <w:rPr>
          <w:rFonts w:asciiTheme="majorHAnsi" w:hAnsiTheme="majorHAnsi"/>
          <w:color w:val="000000" w:themeColor="text1"/>
        </w:rPr>
        <w:t>,</w:t>
      </w:r>
      <w:r w:rsidRPr="00B73BE4">
        <w:rPr>
          <w:rFonts w:asciiTheme="majorHAnsi" w:hAnsiTheme="majorHAnsi"/>
          <w:color w:val="000000" w:themeColor="text1"/>
        </w:rPr>
        <w:t xml:space="preserve"> </w:t>
      </w:r>
      <w:r w:rsidR="00A652E5" w:rsidRPr="00B73BE4">
        <w:rPr>
          <w:rFonts w:asciiTheme="majorHAnsi" w:hAnsiTheme="majorHAnsi"/>
          <w:color w:val="000000" w:themeColor="text1"/>
        </w:rPr>
        <w:t>tack vare</w:t>
      </w:r>
      <w:r w:rsidRPr="00B73BE4">
        <w:rPr>
          <w:rFonts w:asciiTheme="majorHAnsi" w:hAnsiTheme="majorHAnsi"/>
          <w:color w:val="000000" w:themeColor="text1"/>
        </w:rPr>
        <w:t xml:space="preserve"> flera sammankopplade, digitala tjänster</w:t>
      </w:r>
      <w:r w:rsidR="00A652E5" w:rsidRPr="00B73BE4">
        <w:rPr>
          <w:rFonts w:asciiTheme="majorHAnsi" w:hAnsiTheme="majorHAnsi"/>
          <w:color w:val="000000" w:themeColor="text1"/>
        </w:rPr>
        <w:t>.</w:t>
      </w:r>
    </w:p>
    <w:p w14:paraId="450FB2BA" w14:textId="6FE9ED1B" w:rsidR="00A652E5" w:rsidRPr="00B73BE4" w:rsidRDefault="001F37C1" w:rsidP="00A14EA6">
      <w:pPr>
        <w:rPr>
          <w:rFonts w:asciiTheme="majorHAnsi" w:hAnsiTheme="majorHAnsi"/>
          <w:color w:val="000000" w:themeColor="text1"/>
        </w:rPr>
      </w:pPr>
      <w:r w:rsidRPr="00B73BE4">
        <w:rPr>
          <w:rFonts w:asciiTheme="majorHAnsi" w:hAnsiTheme="majorHAnsi"/>
          <w:color w:val="000000" w:themeColor="text1"/>
        </w:rPr>
        <w:t xml:space="preserve"> </w:t>
      </w:r>
    </w:p>
    <w:p w14:paraId="14B8AC7F" w14:textId="18E7BEDA" w:rsidR="000C00E9" w:rsidRPr="00B73BE4" w:rsidRDefault="001F37C1" w:rsidP="00A14EA6">
      <w:pPr>
        <w:rPr>
          <w:rFonts w:asciiTheme="majorHAnsi" w:hAnsiTheme="majorHAnsi"/>
          <w:color w:val="000000" w:themeColor="text1"/>
        </w:rPr>
      </w:pPr>
      <w:r w:rsidRPr="00B73BE4">
        <w:rPr>
          <w:rFonts w:asciiTheme="majorHAnsi" w:hAnsiTheme="majorHAnsi"/>
          <w:color w:val="000000" w:themeColor="text1"/>
        </w:rPr>
        <w:t xml:space="preserve">Funktionerna </w:t>
      </w:r>
      <w:r w:rsidR="00A652E5" w:rsidRPr="00B73BE4">
        <w:rPr>
          <w:rFonts w:asciiTheme="majorHAnsi" w:hAnsiTheme="majorHAnsi"/>
          <w:color w:val="000000" w:themeColor="text1"/>
        </w:rPr>
        <w:t>delas in</w:t>
      </w:r>
      <w:r w:rsidRPr="00B73BE4">
        <w:rPr>
          <w:rFonts w:asciiTheme="majorHAnsi" w:hAnsiTheme="majorHAnsi"/>
          <w:color w:val="000000" w:themeColor="text1"/>
        </w:rPr>
        <w:t xml:space="preserve"> i tre områden: användning i traktor och skördetröska, kommunikation mellan traktor/skördetröska</w:t>
      </w:r>
      <w:r w:rsidR="000C00E9" w:rsidRPr="00B73BE4">
        <w:rPr>
          <w:rFonts w:asciiTheme="majorHAnsi" w:hAnsiTheme="majorHAnsi"/>
          <w:color w:val="000000" w:themeColor="text1"/>
        </w:rPr>
        <w:t>/redskap</w:t>
      </w:r>
      <w:r w:rsidRPr="00B73BE4">
        <w:rPr>
          <w:rFonts w:asciiTheme="majorHAnsi" w:hAnsiTheme="majorHAnsi"/>
          <w:color w:val="000000" w:themeColor="text1"/>
        </w:rPr>
        <w:t xml:space="preserve"> och företaget</w:t>
      </w:r>
      <w:r w:rsidR="000C00E9" w:rsidRPr="00B73BE4">
        <w:rPr>
          <w:rFonts w:asciiTheme="majorHAnsi" w:hAnsiTheme="majorHAnsi"/>
          <w:color w:val="000000" w:themeColor="text1"/>
        </w:rPr>
        <w:t>,</w:t>
      </w:r>
      <w:r w:rsidRPr="00B73BE4">
        <w:rPr>
          <w:rFonts w:asciiTheme="majorHAnsi" w:hAnsiTheme="majorHAnsi"/>
          <w:color w:val="000000" w:themeColor="text1"/>
        </w:rPr>
        <w:t xml:space="preserve"> datainsamling och</w:t>
      </w:r>
      <w:r w:rsidR="000C00E9" w:rsidRPr="00B73BE4">
        <w:rPr>
          <w:rFonts w:asciiTheme="majorHAnsi" w:hAnsiTheme="majorHAnsi"/>
          <w:color w:val="000000" w:themeColor="text1"/>
        </w:rPr>
        <w:t xml:space="preserve"> -förvaltning</w:t>
      </w:r>
      <w:r w:rsidR="00A652E5" w:rsidRPr="00B73BE4">
        <w:rPr>
          <w:rFonts w:asciiTheme="majorHAnsi" w:hAnsiTheme="majorHAnsi"/>
          <w:color w:val="000000" w:themeColor="text1"/>
        </w:rPr>
        <w:t>.</w:t>
      </w:r>
      <w:r w:rsidR="000C00E9" w:rsidRPr="00B73BE4">
        <w:rPr>
          <w:rFonts w:asciiTheme="majorHAnsi" w:hAnsiTheme="majorHAnsi"/>
          <w:color w:val="000000" w:themeColor="text1"/>
        </w:rPr>
        <w:t xml:space="preserve"> </w:t>
      </w:r>
      <w:r w:rsidR="00A652E5" w:rsidRPr="00B73BE4">
        <w:rPr>
          <w:rFonts w:asciiTheme="majorHAnsi" w:hAnsiTheme="majorHAnsi"/>
          <w:color w:val="000000" w:themeColor="text1"/>
        </w:rPr>
        <w:t>Detta sker</w:t>
      </w:r>
      <w:r w:rsidR="000C00E9" w:rsidRPr="00B73BE4">
        <w:rPr>
          <w:rFonts w:asciiTheme="majorHAnsi" w:hAnsiTheme="majorHAnsi"/>
          <w:color w:val="000000" w:themeColor="text1"/>
        </w:rPr>
        <w:t xml:space="preserve"> antingen via befintlig programvara eller via nya </w:t>
      </w:r>
      <w:proofErr w:type="spellStart"/>
      <w:r w:rsidR="000C00E9" w:rsidRPr="00B73BE4">
        <w:rPr>
          <w:rFonts w:asciiTheme="majorHAnsi" w:hAnsiTheme="majorHAnsi"/>
          <w:color w:val="000000" w:themeColor="text1"/>
        </w:rPr>
        <w:t>appar</w:t>
      </w:r>
      <w:proofErr w:type="spellEnd"/>
      <w:r w:rsidR="00427434" w:rsidRPr="00B73BE4">
        <w:rPr>
          <w:rFonts w:asciiTheme="majorHAnsi" w:hAnsiTheme="majorHAnsi"/>
          <w:color w:val="000000" w:themeColor="text1"/>
        </w:rPr>
        <w:t>,</w:t>
      </w:r>
      <w:r w:rsidR="000C00E9" w:rsidRPr="00B73BE4">
        <w:rPr>
          <w:rFonts w:asciiTheme="majorHAnsi" w:hAnsiTheme="majorHAnsi"/>
          <w:color w:val="000000" w:themeColor="text1"/>
        </w:rPr>
        <w:t xml:space="preserve"> ”</w:t>
      </w:r>
      <w:proofErr w:type="spellStart"/>
      <w:r w:rsidR="000C00E9" w:rsidRPr="00B73BE4">
        <w:rPr>
          <w:rFonts w:asciiTheme="majorHAnsi" w:hAnsiTheme="majorHAnsi"/>
          <w:color w:val="000000" w:themeColor="text1"/>
        </w:rPr>
        <w:t>myDEUTZFAHR</w:t>
      </w:r>
      <w:proofErr w:type="spellEnd"/>
      <w:r w:rsidR="000C00E9" w:rsidRPr="00B73BE4">
        <w:rPr>
          <w:rFonts w:asciiTheme="majorHAnsi" w:hAnsiTheme="majorHAnsi"/>
          <w:color w:val="000000" w:themeColor="text1"/>
        </w:rPr>
        <w:t>” eller ”</w:t>
      </w:r>
      <w:proofErr w:type="spellStart"/>
      <w:r w:rsidR="000C00E9" w:rsidRPr="00B73BE4">
        <w:rPr>
          <w:rFonts w:asciiTheme="majorHAnsi" w:hAnsiTheme="majorHAnsi"/>
          <w:color w:val="000000" w:themeColor="text1"/>
        </w:rPr>
        <w:t>mySame</w:t>
      </w:r>
      <w:proofErr w:type="spellEnd"/>
      <w:r w:rsidR="000C00E9" w:rsidRPr="00B73BE4">
        <w:rPr>
          <w:rFonts w:asciiTheme="majorHAnsi" w:hAnsiTheme="majorHAnsi"/>
          <w:color w:val="000000" w:themeColor="text1"/>
        </w:rPr>
        <w:t>”.</w:t>
      </w:r>
    </w:p>
    <w:p w14:paraId="54C262CC" w14:textId="77777777" w:rsidR="000C00E9" w:rsidRPr="00B73BE4" w:rsidRDefault="000C00E9" w:rsidP="00A14EA6">
      <w:pPr>
        <w:rPr>
          <w:rFonts w:asciiTheme="majorHAnsi" w:hAnsiTheme="majorHAnsi"/>
          <w:color w:val="000000" w:themeColor="text1"/>
        </w:rPr>
      </w:pPr>
    </w:p>
    <w:p w14:paraId="397D1B2C" w14:textId="45F75B65" w:rsidR="009E1B43" w:rsidRPr="00B73BE4" w:rsidRDefault="000C00E9" w:rsidP="00A14EA6">
      <w:pPr>
        <w:rPr>
          <w:rFonts w:asciiTheme="majorHAnsi" w:hAnsiTheme="majorHAnsi"/>
          <w:color w:val="000000" w:themeColor="text1"/>
        </w:rPr>
      </w:pPr>
      <w:proofErr w:type="spellStart"/>
      <w:r w:rsidRPr="00B73BE4">
        <w:rPr>
          <w:rFonts w:asciiTheme="majorHAnsi" w:hAnsiTheme="majorHAnsi"/>
          <w:color w:val="000000" w:themeColor="text1"/>
        </w:rPr>
        <w:t>Connected</w:t>
      </w:r>
      <w:proofErr w:type="spellEnd"/>
      <w:r w:rsidRPr="00B73BE4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B73BE4">
        <w:rPr>
          <w:rFonts w:asciiTheme="majorHAnsi" w:hAnsiTheme="majorHAnsi"/>
          <w:color w:val="000000" w:themeColor="text1"/>
        </w:rPr>
        <w:t>Farming</w:t>
      </w:r>
      <w:proofErr w:type="spellEnd"/>
      <w:r w:rsidRPr="00B73BE4">
        <w:rPr>
          <w:rFonts w:asciiTheme="majorHAnsi" w:hAnsiTheme="majorHAnsi"/>
          <w:color w:val="000000" w:themeColor="text1"/>
        </w:rPr>
        <w:t xml:space="preserve"> System</w:t>
      </w:r>
      <w:r w:rsidR="00427434" w:rsidRPr="00B73BE4">
        <w:rPr>
          <w:rFonts w:asciiTheme="majorHAnsi" w:hAnsiTheme="majorHAnsi"/>
          <w:color w:val="000000" w:themeColor="text1"/>
        </w:rPr>
        <w:t>,</w:t>
      </w:r>
      <w:r w:rsidRPr="00B73BE4">
        <w:rPr>
          <w:rFonts w:asciiTheme="majorHAnsi" w:hAnsiTheme="majorHAnsi"/>
          <w:color w:val="000000" w:themeColor="text1"/>
        </w:rPr>
        <w:t xml:space="preserve"> </w:t>
      </w:r>
      <w:r w:rsidR="00427434" w:rsidRPr="00B73BE4">
        <w:rPr>
          <w:rFonts w:asciiTheme="majorHAnsi" w:hAnsiTheme="majorHAnsi"/>
          <w:color w:val="000000" w:themeColor="text1"/>
        </w:rPr>
        <w:t xml:space="preserve">som </w:t>
      </w:r>
      <w:r w:rsidRPr="00B73BE4">
        <w:rPr>
          <w:rFonts w:asciiTheme="majorHAnsi" w:hAnsiTheme="majorHAnsi"/>
          <w:color w:val="000000" w:themeColor="text1"/>
        </w:rPr>
        <w:t xml:space="preserve">inkluderar SDF guidningssystem, SDF </w:t>
      </w:r>
      <w:proofErr w:type="spellStart"/>
      <w:r w:rsidRPr="00B73BE4">
        <w:rPr>
          <w:rFonts w:asciiTheme="majorHAnsi" w:hAnsiTheme="majorHAnsi"/>
          <w:color w:val="000000" w:themeColor="text1"/>
        </w:rPr>
        <w:t>Fleet</w:t>
      </w:r>
      <w:proofErr w:type="spellEnd"/>
      <w:r w:rsidRPr="00B73BE4">
        <w:rPr>
          <w:rFonts w:asciiTheme="majorHAnsi" w:hAnsiTheme="majorHAnsi"/>
          <w:color w:val="000000" w:themeColor="text1"/>
        </w:rPr>
        <w:t xml:space="preserve"> Management, SDF Data Management </w:t>
      </w:r>
      <w:r w:rsidR="00427434" w:rsidRPr="00B73BE4">
        <w:rPr>
          <w:rFonts w:asciiTheme="majorHAnsi" w:hAnsiTheme="majorHAnsi"/>
          <w:color w:val="000000" w:themeColor="text1"/>
        </w:rPr>
        <w:t>och</w:t>
      </w:r>
      <w:r w:rsidRPr="00B73BE4">
        <w:rPr>
          <w:rFonts w:asciiTheme="majorHAnsi" w:hAnsiTheme="majorHAnsi"/>
          <w:color w:val="000000" w:themeColor="text1"/>
        </w:rPr>
        <w:t xml:space="preserve"> andra verktyg</w:t>
      </w:r>
      <w:r w:rsidR="00427434" w:rsidRPr="00B73BE4">
        <w:rPr>
          <w:rFonts w:asciiTheme="majorHAnsi" w:hAnsiTheme="majorHAnsi"/>
          <w:color w:val="000000" w:themeColor="text1"/>
        </w:rPr>
        <w:t>,</w:t>
      </w:r>
      <w:r w:rsidRPr="00B73BE4">
        <w:rPr>
          <w:rFonts w:asciiTheme="majorHAnsi" w:hAnsiTheme="majorHAnsi"/>
          <w:color w:val="000000" w:themeColor="text1"/>
        </w:rPr>
        <w:t xml:space="preserve"> är direkt synkad med nya </w:t>
      </w:r>
      <w:proofErr w:type="spellStart"/>
      <w:r w:rsidRPr="00B73BE4">
        <w:rPr>
          <w:rFonts w:asciiTheme="majorHAnsi" w:hAnsiTheme="majorHAnsi"/>
          <w:color w:val="000000" w:themeColor="text1"/>
        </w:rPr>
        <w:t>iMonitor</w:t>
      </w:r>
      <w:proofErr w:type="spellEnd"/>
      <w:r w:rsidR="00DD601C" w:rsidRPr="00B73BE4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="00DD601C" w:rsidRPr="00B73BE4">
        <w:rPr>
          <w:rFonts w:asciiTheme="majorHAnsi" w:hAnsiTheme="majorHAnsi"/>
          <w:color w:val="000000" w:themeColor="text1"/>
        </w:rPr>
        <w:t>ISOBUS</w:t>
      </w:r>
      <w:proofErr w:type="spellEnd"/>
      <w:r w:rsidR="00DD601C" w:rsidRPr="00B73BE4">
        <w:rPr>
          <w:rFonts w:asciiTheme="majorHAnsi" w:hAnsiTheme="majorHAnsi"/>
          <w:color w:val="000000" w:themeColor="text1"/>
        </w:rPr>
        <w:t xml:space="preserve"> och TIM-funktion</w:t>
      </w:r>
      <w:r w:rsidR="00A652E5" w:rsidRPr="00B73BE4">
        <w:rPr>
          <w:rFonts w:asciiTheme="majorHAnsi" w:hAnsiTheme="majorHAnsi"/>
          <w:color w:val="000000" w:themeColor="text1"/>
        </w:rPr>
        <w:t>. A</w:t>
      </w:r>
      <w:r w:rsidR="00DD601C" w:rsidRPr="00B73BE4">
        <w:rPr>
          <w:rFonts w:asciiTheme="majorHAnsi" w:hAnsiTheme="majorHAnsi"/>
          <w:color w:val="000000" w:themeColor="text1"/>
        </w:rPr>
        <w:t xml:space="preserve">llt för att optimera </w:t>
      </w:r>
      <w:r w:rsidR="00427434" w:rsidRPr="00B73BE4">
        <w:rPr>
          <w:rFonts w:asciiTheme="majorHAnsi" w:hAnsiTheme="majorHAnsi"/>
          <w:color w:val="000000" w:themeColor="text1"/>
        </w:rPr>
        <w:t>traktor</w:t>
      </w:r>
      <w:r w:rsidR="00CF42FF" w:rsidRPr="00B73BE4">
        <w:rPr>
          <w:rFonts w:asciiTheme="majorHAnsi" w:hAnsiTheme="majorHAnsi"/>
          <w:color w:val="000000" w:themeColor="text1"/>
        </w:rPr>
        <w:t>-</w:t>
      </w:r>
      <w:r w:rsidR="00427434" w:rsidRPr="00B73BE4">
        <w:rPr>
          <w:rFonts w:asciiTheme="majorHAnsi" w:hAnsiTheme="majorHAnsi"/>
          <w:color w:val="000000" w:themeColor="text1"/>
        </w:rPr>
        <w:t xml:space="preserve"> och redskaps</w:t>
      </w:r>
      <w:r w:rsidR="00DD601C" w:rsidRPr="00B73BE4">
        <w:rPr>
          <w:rFonts w:asciiTheme="majorHAnsi" w:hAnsiTheme="majorHAnsi"/>
          <w:color w:val="000000" w:themeColor="text1"/>
        </w:rPr>
        <w:t>prestanda</w:t>
      </w:r>
      <w:r w:rsidR="00AA024E" w:rsidRPr="00B73BE4">
        <w:rPr>
          <w:rFonts w:asciiTheme="majorHAnsi" w:hAnsiTheme="majorHAnsi"/>
          <w:color w:val="000000" w:themeColor="text1"/>
        </w:rPr>
        <w:t>, både</w:t>
      </w:r>
      <w:r w:rsidR="00DD601C" w:rsidRPr="00B73BE4">
        <w:rPr>
          <w:rFonts w:asciiTheme="majorHAnsi" w:hAnsiTheme="majorHAnsi"/>
          <w:color w:val="000000" w:themeColor="text1"/>
        </w:rPr>
        <w:t xml:space="preserve"> i fält och </w:t>
      </w:r>
      <w:r w:rsidR="00AA024E" w:rsidRPr="00B73BE4">
        <w:rPr>
          <w:rFonts w:asciiTheme="majorHAnsi" w:hAnsiTheme="majorHAnsi"/>
          <w:color w:val="000000" w:themeColor="text1"/>
        </w:rPr>
        <w:t xml:space="preserve">vid </w:t>
      </w:r>
      <w:r w:rsidR="00DD601C" w:rsidRPr="00B73BE4">
        <w:rPr>
          <w:rFonts w:asciiTheme="majorHAnsi" w:hAnsiTheme="majorHAnsi"/>
          <w:color w:val="000000" w:themeColor="text1"/>
        </w:rPr>
        <w:t xml:space="preserve">transport </w:t>
      </w:r>
      <w:r w:rsidR="00AA024E" w:rsidRPr="00B73BE4">
        <w:rPr>
          <w:rFonts w:asciiTheme="majorHAnsi" w:hAnsiTheme="majorHAnsi"/>
          <w:color w:val="000000" w:themeColor="text1"/>
        </w:rPr>
        <w:t>och även</w:t>
      </w:r>
      <w:r w:rsidR="00DD601C" w:rsidRPr="00B73BE4">
        <w:rPr>
          <w:rFonts w:asciiTheme="majorHAnsi" w:hAnsiTheme="majorHAnsi"/>
          <w:color w:val="000000" w:themeColor="text1"/>
        </w:rPr>
        <w:t xml:space="preserve"> då man har en eller flera traktorer/skördetröskor igång samtidigt. Systemet kan användas även </w:t>
      </w:r>
      <w:r w:rsidR="00A652E5" w:rsidRPr="00B73BE4">
        <w:rPr>
          <w:rFonts w:asciiTheme="majorHAnsi" w:hAnsiTheme="majorHAnsi"/>
          <w:color w:val="000000" w:themeColor="text1"/>
        </w:rPr>
        <w:t xml:space="preserve">om man </w:t>
      </w:r>
      <w:r w:rsidR="00DD601C" w:rsidRPr="00B73BE4">
        <w:rPr>
          <w:rFonts w:asciiTheme="majorHAnsi" w:hAnsiTheme="majorHAnsi"/>
          <w:color w:val="000000" w:themeColor="text1"/>
        </w:rPr>
        <w:t xml:space="preserve">har flera olika fabrikat. I samband med detta har SDF gått med i samarbetsprojektet </w:t>
      </w:r>
      <w:proofErr w:type="spellStart"/>
      <w:r w:rsidR="00DD601C" w:rsidRPr="00B73BE4">
        <w:rPr>
          <w:rFonts w:asciiTheme="majorHAnsi" w:hAnsiTheme="majorHAnsi"/>
          <w:color w:val="000000" w:themeColor="text1"/>
        </w:rPr>
        <w:t>Agrirouter</w:t>
      </w:r>
      <w:proofErr w:type="spellEnd"/>
      <w:r w:rsidR="00DD601C" w:rsidRPr="00B73BE4">
        <w:rPr>
          <w:rFonts w:asciiTheme="majorHAnsi" w:hAnsiTheme="majorHAnsi"/>
          <w:color w:val="000000" w:themeColor="text1"/>
        </w:rPr>
        <w:t xml:space="preserve"> och </w:t>
      </w:r>
      <w:r w:rsidR="00427434" w:rsidRPr="00B73BE4">
        <w:rPr>
          <w:rFonts w:asciiTheme="majorHAnsi" w:hAnsiTheme="majorHAnsi"/>
          <w:color w:val="000000" w:themeColor="text1"/>
        </w:rPr>
        <w:t xml:space="preserve">där </w:t>
      </w:r>
      <w:r w:rsidR="00DD601C" w:rsidRPr="00B73BE4">
        <w:rPr>
          <w:rFonts w:asciiTheme="majorHAnsi" w:hAnsiTheme="majorHAnsi"/>
          <w:color w:val="000000" w:themeColor="text1"/>
        </w:rPr>
        <w:t xml:space="preserve">ingått partnerskap med </w:t>
      </w:r>
      <w:proofErr w:type="spellStart"/>
      <w:r w:rsidR="00DD601C" w:rsidRPr="00B73BE4">
        <w:rPr>
          <w:rFonts w:asciiTheme="majorHAnsi" w:hAnsiTheme="majorHAnsi"/>
          <w:color w:val="000000" w:themeColor="text1"/>
        </w:rPr>
        <w:t>Pessl</w:t>
      </w:r>
      <w:proofErr w:type="spellEnd"/>
      <w:r w:rsidR="00DD601C" w:rsidRPr="00B73BE4">
        <w:rPr>
          <w:rFonts w:asciiTheme="majorHAnsi" w:hAnsiTheme="majorHAnsi"/>
          <w:color w:val="000000" w:themeColor="text1"/>
        </w:rPr>
        <w:t xml:space="preserve"> Instruments</w:t>
      </w:r>
      <w:r w:rsidR="00427434" w:rsidRPr="00B73BE4">
        <w:rPr>
          <w:rFonts w:asciiTheme="majorHAnsi" w:hAnsiTheme="majorHAnsi"/>
          <w:color w:val="000000" w:themeColor="text1"/>
        </w:rPr>
        <w:t>,</w:t>
      </w:r>
      <w:r w:rsidR="00A652E5" w:rsidRPr="00B73BE4">
        <w:rPr>
          <w:rFonts w:asciiTheme="majorHAnsi" w:hAnsiTheme="majorHAnsi"/>
          <w:color w:val="000000" w:themeColor="text1"/>
        </w:rPr>
        <w:t xml:space="preserve"> som är</w:t>
      </w:r>
      <w:r w:rsidR="00DD601C" w:rsidRPr="00B73BE4">
        <w:rPr>
          <w:rFonts w:asciiTheme="majorHAnsi" w:hAnsiTheme="majorHAnsi"/>
          <w:color w:val="000000" w:themeColor="text1"/>
        </w:rPr>
        <w:t xml:space="preserve"> ett ledande företag inom professionell användning av mete</w:t>
      </w:r>
      <w:r w:rsidR="00A33C95" w:rsidRPr="00B73BE4">
        <w:rPr>
          <w:rFonts w:asciiTheme="majorHAnsi" w:hAnsiTheme="majorHAnsi"/>
          <w:color w:val="000000" w:themeColor="text1"/>
        </w:rPr>
        <w:t>o</w:t>
      </w:r>
      <w:r w:rsidR="009E1B43" w:rsidRPr="00B73BE4">
        <w:rPr>
          <w:rFonts w:asciiTheme="majorHAnsi" w:hAnsiTheme="majorHAnsi"/>
          <w:color w:val="000000" w:themeColor="text1"/>
        </w:rPr>
        <w:t>rologisk</w:t>
      </w:r>
      <w:r w:rsidR="00A33C95" w:rsidRPr="00B73BE4">
        <w:rPr>
          <w:rFonts w:asciiTheme="majorHAnsi" w:hAnsiTheme="majorHAnsi"/>
          <w:color w:val="000000" w:themeColor="text1"/>
        </w:rPr>
        <w:t>a</w:t>
      </w:r>
      <w:r w:rsidR="009E1B43" w:rsidRPr="00B73BE4">
        <w:rPr>
          <w:rFonts w:asciiTheme="majorHAnsi" w:hAnsiTheme="majorHAnsi"/>
          <w:color w:val="000000" w:themeColor="text1"/>
        </w:rPr>
        <w:t xml:space="preserve"> data.</w:t>
      </w:r>
    </w:p>
    <w:p w14:paraId="4FB085C6" w14:textId="77777777" w:rsidR="009E1B43" w:rsidRPr="00B73BE4" w:rsidRDefault="009E1B43" w:rsidP="00A14EA6">
      <w:pPr>
        <w:rPr>
          <w:rFonts w:asciiTheme="majorHAnsi" w:hAnsiTheme="majorHAnsi"/>
          <w:color w:val="000000" w:themeColor="text1"/>
        </w:rPr>
      </w:pPr>
    </w:p>
    <w:p w14:paraId="537F1D32" w14:textId="026BA3DC" w:rsidR="001F37C1" w:rsidRPr="00B73BE4" w:rsidRDefault="00A652E5" w:rsidP="00A14EA6">
      <w:pPr>
        <w:rPr>
          <w:rFonts w:asciiTheme="majorHAnsi" w:hAnsiTheme="majorHAnsi"/>
          <w:color w:val="000000" w:themeColor="text1"/>
        </w:rPr>
      </w:pPr>
      <w:r w:rsidRPr="00B73BE4">
        <w:rPr>
          <w:rFonts w:asciiTheme="majorHAnsi" w:hAnsiTheme="majorHAnsi"/>
          <w:color w:val="000000" w:themeColor="text1"/>
        </w:rPr>
        <w:t>Med d</w:t>
      </w:r>
      <w:r w:rsidR="009E1B43" w:rsidRPr="00B73BE4">
        <w:rPr>
          <w:rFonts w:asciiTheme="majorHAnsi" w:hAnsiTheme="majorHAnsi"/>
          <w:color w:val="000000" w:themeColor="text1"/>
        </w:rPr>
        <w:t>e nya produkterna och tjänsterna</w:t>
      </w:r>
      <w:r w:rsidRPr="00B73BE4">
        <w:rPr>
          <w:rFonts w:asciiTheme="majorHAnsi" w:hAnsiTheme="majorHAnsi"/>
          <w:color w:val="000000" w:themeColor="text1"/>
        </w:rPr>
        <w:t>,</w:t>
      </w:r>
      <w:r w:rsidR="009E1B43" w:rsidRPr="00B73BE4">
        <w:rPr>
          <w:rFonts w:asciiTheme="majorHAnsi" w:hAnsiTheme="majorHAnsi"/>
          <w:color w:val="000000" w:themeColor="text1"/>
        </w:rPr>
        <w:t xml:space="preserve"> bekräfta</w:t>
      </w:r>
      <w:r w:rsidRPr="00B73BE4">
        <w:rPr>
          <w:rFonts w:asciiTheme="majorHAnsi" w:hAnsiTheme="majorHAnsi"/>
          <w:color w:val="000000" w:themeColor="text1"/>
        </w:rPr>
        <w:t>s</w:t>
      </w:r>
      <w:r w:rsidR="009E1B43" w:rsidRPr="00B73BE4">
        <w:rPr>
          <w:rFonts w:asciiTheme="majorHAnsi" w:hAnsiTheme="majorHAnsi"/>
          <w:color w:val="000000" w:themeColor="text1"/>
        </w:rPr>
        <w:t xml:space="preserve"> SDF som en av de ledande innovatörerna inom lantbruksindustrin</w:t>
      </w:r>
      <w:r w:rsidRPr="00B73BE4">
        <w:rPr>
          <w:rFonts w:asciiTheme="majorHAnsi" w:hAnsiTheme="majorHAnsi"/>
          <w:color w:val="000000" w:themeColor="text1"/>
        </w:rPr>
        <w:t>. B</w:t>
      </w:r>
      <w:r w:rsidR="009E1B43" w:rsidRPr="00B73BE4">
        <w:rPr>
          <w:rFonts w:asciiTheme="majorHAnsi" w:hAnsiTheme="majorHAnsi"/>
          <w:color w:val="000000" w:themeColor="text1"/>
        </w:rPr>
        <w:t xml:space="preserve">land övriga marknadsledande innovationer kan nämnas de nya </w:t>
      </w:r>
      <w:proofErr w:type="spellStart"/>
      <w:r w:rsidR="009E1B43" w:rsidRPr="00B73BE4">
        <w:rPr>
          <w:rFonts w:asciiTheme="majorHAnsi" w:hAnsiTheme="majorHAnsi"/>
          <w:color w:val="000000" w:themeColor="text1"/>
        </w:rPr>
        <w:t>FARMotion</w:t>
      </w:r>
      <w:proofErr w:type="spellEnd"/>
      <w:r w:rsidR="009E1B43" w:rsidRPr="00B73BE4">
        <w:rPr>
          <w:rFonts w:asciiTheme="majorHAnsi" w:hAnsiTheme="majorHAnsi"/>
          <w:color w:val="000000" w:themeColor="text1"/>
        </w:rPr>
        <w:t xml:space="preserve">-motorerna (som presenterades på </w:t>
      </w:r>
      <w:proofErr w:type="spellStart"/>
      <w:r w:rsidR="009E1B43" w:rsidRPr="00B73BE4">
        <w:rPr>
          <w:rFonts w:asciiTheme="majorHAnsi" w:hAnsiTheme="majorHAnsi"/>
          <w:color w:val="000000" w:themeColor="text1"/>
        </w:rPr>
        <w:t>Agritechnica</w:t>
      </w:r>
      <w:proofErr w:type="spellEnd"/>
      <w:r w:rsidR="009E1B43" w:rsidRPr="00B73BE4">
        <w:rPr>
          <w:rFonts w:asciiTheme="majorHAnsi" w:hAnsiTheme="majorHAnsi"/>
          <w:color w:val="000000" w:themeColor="text1"/>
        </w:rPr>
        <w:t xml:space="preserve"> i Steg V-utförande), den senaste CVT-transmissionen, de pris</w:t>
      </w:r>
      <w:r w:rsidR="00AA024E" w:rsidRPr="00B73BE4">
        <w:rPr>
          <w:rFonts w:asciiTheme="majorHAnsi" w:hAnsiTheme="majorHAnsi"/>
          <w:color w:val="000000" w:themeColor="text1"/>
        </w:rPr>
        <w:t xml:space="preserve">belönade funktionerna </w:t>
      </w:r>
      <w:proofErr w:type="spellStart"/>
      <w:r w:rsidR="00AA024E" w:rsidRPr="00B73BE4">
        <w:rPr>
          <w:rFonts w:asciiTheme="majorHAnsi" w:hAnsiTheme="majorHAnsi"/>
          <w:color w:val="000000" w:themeColor="text1"/>
        </w:rPr>
        <w:t>ActiveDrive</w:t>
      </w:r>
      <w:proofErr w:type="spellEnd"/>
      <w:r w:rsidR="00AA024E" w:rsidRPr="00B73BE4">
        <w:rPr>
          <w:rFonts w:asciiTheme="majorHAnsi" w:hAnsiTheme="majorHAnsi"/>
          <w:color w:val="000000" w:themeColor="text1"/>
        </w:rPr>
        <w:t xml:space="preserve"> och </w:t>
      </w:r>
      <w:proofErr w:type="spellStart"/>
      <w:r w:rsidR="00AA024E" w:rsidRPr="00B73BE4">
        <w:rPr>
          <w:rFonts w:asciiTheme="majorHAnsi" w:hAnsiTheme="majorHAnsi"/>
          <w:color w:val="000000" w:themeColor="text1"/>
        </w:rPr>
        <w:t>ActiveSteer</w:t>
      </w:r>
      <w:proofErr w:type="spellEnd"/>
      <w:r w:rsidR="00AA024E" w:rsidRPr="00B73BE4">
        <w:rPr>
          <w:rFonts w:asciiTheme="majorHAnsi" w:hAnsiTheme="majorHAnsi"/>
          <w:color w:val="000000" w:themeColor="text1"/>
        </w:rPr>
        <w:t xml:space="preserve"> för specialtraktorer samt </w:t>
      </w:r>
      <w:proofErr w:type="spellStart"/>
      <w:r w:rsidR="00AA024E" w:rsidRPr="00B73BE4">
        <w:rPr>
          <w:rFonts w:asciiTheme="majorHAnsi" w:hAnsiTheme="majorHAnsi"/>
          <w:color w:val="000000" w:themeColor="text1"/>
        </w:rPr>
        <w:t>MaxiCom</w:t>
      </w:r>
      <w:proofErr w:type="spellEnd"/>
      <w:r w:rsidR="00AA024E" w:rsidRPr="00B73BE4">
        <w:rPr>
          <w:rFonts w:asciiTheme="majorHAnsi" w:hAnsiTheme="majorHAnsi"/>
          <w:color w:val="000000" w:themeColor="text1"/>
        </w:rPr>
        <w:t xml:space="preserve">-multifunktionsarmstödet. </w:t>
      </w:r>
    </w:p>
    <w:p w14:paraId="731DA588" w14:textId="0A95E97C" w:rsidR="00C2139A" w:rsidRDefault="00A14EA6" w:rsidP="00C2139A">
      <w:pPr>
        <w:rPr>
          <w:rFonts w:asciiTheme="majorHAnsi" w:hAnsiTheme="majorHAnsi"/>
          <w:color w:val="000000" w:themeColor="text1"/>
        </w:rPr>
      </w:pPr>
      <w:r w:rsidRPr="00B73BE4">
        <w:rPr>
          <w:rFonts w:asciiTheme="majorHAnsi" w:hAnsiTheme="majorHAnsi"/>
          <w:i/>
          <w:color w:val="000000" w:themeColor="text1"/>
        </w:rPr>
        <w:br/>
      </w:r>
      <w:r w:rsidR="00DE676B" w:rsidRPr="00B73BE4">
        <w:rPr>
          <w:rFonts w:asciiTheme="majorHAnsi" w:hAnsiTheme="majorHAnsi"/>
          <w:color w:val="000000" w:themeColor="text1"/>
        </w:rPr>
        <w:t xml:space="preserve">För mer information kontakta </w:t>
      </w:r>
      <w:r w:rsidR="00A652E5" w:rsidRPr="00B73BE4">
        <w:rPr>
          <w:rFonts w:asciiTheme="majorHAnsi" w:hAnsiTheme="majorHAnsi"/>
          <w:color w:val="000000" w:themeColor="text1"/>
        </w:rPr>
        <w:t xml:space="preserve">Magnus </w:t>
      </w:r>
      <w:proofErr w:type="spellStart"/>
      <w:r w:rsidR="00A652E5" w:rsidRPr="00B73BE4">
        <w:rPr>
          <w:rFonts w:asciiTheme="majorHAnsi" w:hAnsiTheme="majorHAnsi"/>
          <w:color w:val="000000" w:themeColor="text1"/>
        </w:rPr>
        <w:t>Premberg</w:t>
      </w:r>
      <w:proofErr w:type="spellEnd"/>
      <w:r w:rsidR="00A652E5" w:rsidRPr="00B73BE4">
        <w:rPr>
          <w:rFonts w:asciiTheme="majorHAnsi" w:hAnsiTheme="majorHAnsi"/>
          <w:color w:val="000000" w:themeColor="text1"/>
        </w:rPr>
        <w:t xml:space="preserve">, </w:t>
      </w:r>
      <w:r w:rsidR="00AA024E" w:rsidRPr="00B73BE4">
        <w:rPr>
          <w:rFonts w:asciiTheme="majorHAnsi" w:hAnsiTheme="majorHAnsi"/>
          <w:color w:val="000000" w:themeColor="text1"/>
        </w:rPr>
        <w:t xml:space="preserve">Söderberg &amp; Haak Maskin AB, </w:t>
      </w:r>
      <w:r w:rsidR="00C2139A" w:rsidRPr="00B73BE4">
        <w:rPr>
          <w:rFonts w:asciiTheme="majorHAnsi" w:hAnsiTheme="majorHAnsi"/>
          <w:color w:val="000000" w:themeColor="text1"/>
        </w:rPr>
        <w:t xml:space="preserve">telefonnummer 046-25 92 </w:t>
      </w:r>
      <w:r w:rsidR="00AA024E" w:rsidRPr="00B73BE4">
        <w:rPr>
          <w:rFonts w:asciiTheme="majorHAnsi" w:hAnsiTheme="majorHAnsi"/>
          <w:color w:val="000000" w:themeColor="text1"/>
        </w:rPr>
        <w:t>00</w:t>
      </w:r>
      <w:r w:rsidR="00C2139A" w:rsidRPr="00B73BE4">
        <w:rPr>
          <w:rFonts w:asciiTheme="majorHAnsi" w:hAnsiTheme="majorHAnsi"/>
          <w:color w:val="000000" w:themeColor="text1"/>
        </w:rPr>
        <w:t xml:space="preserve"> alternativt email </w:t>
      </w:r>
      <w:r w:rsidR="00B73BE4" w:rsidRPr="00B73BE4">
        <w:rPr>
          <w:rFonts w:asciiTheme="majorHAnsi" w:hAnsiTheme="majorHAnsi"/>
          <w:color w:val="000000" w:themeColor="text1"/>
        </w:rPr>
        <w:t>magnus.premberg@sodhaak.se</w:t>
      </w:r>
      <w:r w:rsidR="00C2139A" w:rsidRPr="00B73BE4">
        <w:rPr>
          <w:rFonts w:asciiTheme="majorHAnsi" w:hAnsiTheme="majorHAnsi"/>
          <w:color w:val="000000" w:themeColor="text1"/>
        </w:rPr>
        <w:t xml:space="preserve"> </w:t>
      </w:r>
    </w:p>
    <w:p w14:paraId="342AE86E" w14:textId="6D238825" w:rsidR="00B73BE4" w:rsidRDefault="00B73BE4" w:rsidP="00C2139A">
      <w:pPr>
        <w:rPr>
          <w:rFonts w:asciiTheme="majorHAnsi" w:hAnsiTheme="majorHAnsi"/>
          <w:color w:val="000000" w:themeColor="text1"/>
        </w:rPr>
      </w:pPr>
    </w:p>
    <w:p w14:paraId="072AD886" w14:textId="77777777" w:rsidR="00B73BE4" w:rsidRPr="00B73BE4" w:rsidRDefault="00B73BE4" w:rsidP="00C2139A">
      <w:pPr>
        <w:rPr>
          <w:rFonts w:asciiTheme="majorHAnsi" w:hAnsiTheme="majorHAnsi"/>
          <w:color w:val="000000" w:themeColor="text1"/>
        </w:rPr>
      </w:pPr>
    </w:p>
    <w:p w14:paraId="53C5C0F5" w14:textId="3B990344" w:rsidR="00A652E5" w:rsidRPr="00B73BE4" w:rsidRDefault="00413A85" w:rsidP="00A652E5">
      <w:pPr>
        <w:rPr>
          <w:rFonts w:asciiTheme="majorHAnsi" w:eastAsia="Times New Roman" w:hAnsiTheme="majorHAnsi" w:cstheme="majorHAnsi"/>
          <w:color w:val="000000" w:themeColor="text1"/>
          <w:lang w:eastAsia="sv-SE"/>
        </w:rPr>
      </w:pPr>
      <w:r w:rsidRPr="00B73BE4">
        <w:rPr>
          <w:rFonts w:asciiTheme="majorHAnsi" w:hAnsiTheme="majorHAnsi"/>
          <w:color w:val="000000" w:themeColor="text1"/>
        </w:rPr>
        <w:br/>
      </w:r>
      <w:r w:rsidRPr="00B73BE4">
        <w:rPr>
          <w:rFonts w:asciiTheme="majorHAnsi" w:hAnsiTheme="majorHAnsi" w:cstheme="majorHAnsi"/>
          <w:color w:val="000000" w:themeColor="text1"/>
          <w:u w:val="single"/>
          <w:lang w:eastAsia="sv-SE"/>
        </w:rPr>
        <w:t>Om Söderberg &amp; Haak</w:t>
      </w:r>
      <w:r w:rsidRPr="00B73BE4">
        <w:rPr>
          <w:rFonts w:asciiTheme="majorHAnsi" w:hAnsiTheme="majorHAnsi" w:cstheme="majorHAnsi"/>
          <w:color w:val="000000" w:themeColor="text1"/>
          <w:lang w:eastAsia="sv-SE"/>
        </w:rPr>
        <w:br/>
      </w:r>
      <w:r w:rsidR="00A652E5" w:rsidRPr="00B73BE4">
        <w:rPr>
          <w:rFonts w:asciiTheme="majorHAnsi" w:eastAsia="Times New Roman" w:hAnsiTheme="majorHAnsi" w:cstheme="majorHAnsi"/>
          <w:color w:val="000000" w:themeColor="text1"/>
          <w:lang w:eastAsia="sv-SE"/>
        </w:rPr>
        <w:t xml:space="preserve">Söderberg &amp; Haak är Sveriges ledande privata aktör inom maskinhandel för lantbruk, industri och entreprenad. Vi finns representerade på både egna anläggningar och hos privata återförsäljare i hela landet. </w:t>
      </w:r>
    </w:p>
    <w:p w14:paraId="5F248286" w14:textId="77777777" w:rsidR="00A652E5" w:rsidRPr="00B73BE4" w:rsidRDefault="00A652E5" w:rsidP="00A652E5">
      <w:pPr>
        <w:rPr>
          <w:rFonts w:asciiTheme="majorHAnsi" w:eastAsia="Times New Roman" w:hAnsiTheme="majorHAnsi" w:cstheme="majorHAnsi"/>
          <w:color w:val="000000" w:themeColor="text1"/>
          <w:lang w:eastAsia="sv-SE"/>
        </w:rPr>
      </w:pPr>
    </w:p>
    <w:p w14:paraId="7AEAB2B7" w14:textId="781F2BBB" w:rsidR="009053F8" w:rsidRPr="00B73BE4" w:rsidRDefault="00A652E5" w:rsidP="00A33C95">
      <w:pPr>
        <w:rPr>
          <w:color w:val="000000" w:themeColor="text1"/>
        </w:rPr>
      </w:pPr>
      <w:r w:rsidRPr="00B73BE4">
        <w:rPr>
          <w:rFonts w:asciiTheme="majorHAnsi" w:eastAsia="Times New Roman" w:hAnsiTheme="majorHAnsi" w:cstheme="majorHAnsi"/>
          <w:color w:val="000000" w:themeColor="text1"/>
          <w:lang w:eastAsia="sv-SE"/>
        </w:rPr>
        <w:t xml:space="preserve">Vi marknadsför ledande varumärken som </w:t>
      </w:r>
      <w:proofErr w:type="spellStart"/>
      <w:r w:rsidRPr="00B73BE4">
        <w:rPr>
          <w:rFonts w:asciiTheme="majorHAnsi" w:eastAsia="Times New Roman" w:hAnsiTheme="majorHAnsi" w:cstheme="majorHAnsi"/>
          <w:color w:val="000000" w:themeColor="text1"/>
          <w:lang w:eastAsia="sv-SE"/>
        </w:rPr>
        <w:t>Komatsu</w:t>
      </w:r>
      <w:proofErr w:type="spellEnd"/>
      <w:r w:rsidRPr="00B73BE4">
        <w:rPr>
          <w:rFonts w:asciiTheme="majorHAnsi" w:eastAsia="Times New Roman" w:hAnsiTheme="majorHAnsi" w:cstheme="majorHAnsi"/>
          <w:color w:val="000000" w:themeColor="text1"/>
          <w:lang w:eastAsia="sv-SE"/>
        </w:rPr>
        <w:t xml:space="preserve">, </w:t>
      </w:r>
      <w:proofErr w:type="spellStart"/>
      <w:r w:rsidRPr="00B73BE4">
        <w:rPr>
          <w:rFonts w:asciiTheme="majorHAnsi" w:eastAsia="Times New Roman" w:hAnsiTheme="majorHAnsi" w:cstheme="majorHAnsi"/>
          <w:color w:val="000000" w:themeColor="text1"/>
          <w:lang w:eastAsia="sv-SE"/>
        </w:rPr>
        <w:t>Bomag</w:t>
      </w:r>
      <w:proofErr w:type="spellEnd"/>
      <w:r w:rsidRPr="00B73BE4">
        <w:rPr>
          <w:rFonts w:asciiTheme="majorHAnsi" w:eastAsia="Times New Roman" w:hAnsiTheme="majorHAnsi" w:cstheme="majorHAnsi"/>
          <w:color w:val="000000" w:themeColor="text1"/>
          <w:lang w:eastAsia="sv-SE"/>
        </w:rPr>
        <w:t>, Deutz-</w:t>
      </w:r>
      <w:proofErr w:type="spellStart"/>
      <w:r w:rsidRPr="00B73BE4">
        <w:rPr>
          <w:rFonts w:asciiTheme="majorHAnsi" w:eastAsia="Times New Roman" w:hAnsiTheme="majorHAnsi" w:cstheme="majorHAnsi"/>
          <w:color w:val="000000" w:themeColor="text1"/>
          <w:lang w:eastAsia="sv-SE"/>
        </w:rPr>
        <w:t>Fahr</w:t>
      </w:r>
      <w:proofErr w:type="spellEnd"/>
      <w:r w:rsidRPr="00B73BE4">
        <w:rPr>
          <w:rFonts w:asciiTheme="majorHAnsi" w:eastAsia="Times New Roman" w:hAnsiTheme="majorHAnsi" w:cstheme="majorHAnsi"/>
          <w:color w:val="000000" w:themeColor="text1"/>
          <w:lang w:eastAsia="sv-SE"/>
        </w:rPr>
        <w:t xml:space="preserve">, </w:t>
      </w:r>
      <w:proofErr w:type="spellStart"/>
      <w:r w:rsidRPr="00B73BE4">
        <w:rPr>
          <w:rFonts w:asciiTheme="majorHAnsi" w:eastAsia="Times New Roman" w:hAnsiTheme="majorHAnsi" w:cstheme="majorHAnsi"/>
          <w:color w:val="000000" w:themeColor="text1"/>
          <w:lang w:eastAsia="sv-SE"/>
        </w:rPr>
        <w:t>Krone</w:t>
      </w:r>
      <w:proofErr w:type="spellEnd"/>
      <w:r w:rsidRPr="00B73BE4">
        <w:rPr>
          <w:rFonts w:asciiTheme="majorHAnsi" w:eastAsia="Times New Roman" w:hAnsiTheme="majorHAnsi" w:cstheme="majorHAnsi"/>
          <w:color w:val="000000" w:themeColor="text1"/>
          <w:lang w:eastAsia="sv-SE"/>
        </w:rPr>
        <w:t xml:space="preserve">, </w:t>
      </w:r>
      <w:proofErr w:type="spellStart"/>
      <w:r w:rsidRPr="00B73BE4">
        <w:rPr>
          <w:rFonts w:asciiTheme="majorHAnsi" w:eastAsia="Times New Roman" w:hAnsiTheme="majorHAnsi" w:cstheme="majorHAnsi"/>
          <w:color w:val="000000" w:themeColor="text1"/>
          <w:lang w:eastAsia="sv-SE"/>
        </w:rPr>
        <w:t>Amazone</w:t>
      </w:r>
      <w:proofErr w:type="spellEnd"/>
      <w:r w:rsidRPr="00B73BE4">
        <w:rPr>
          <w:rFonts w:asciiTheme="majorHAnsi" w:eastAsia="Times New Roman" w:hAnsiTheme="majorHAnsi" w:cstheme="majorHAnsi"/>
          <w:color w:val="000000" w:themeColor="text1"/>
          <w:lang w:eastAsia="sv-SE"/>
        </w:rPr>
        <w:t xml:space="preserve">, Dal-Bo och </w:t>
      </w:r>
      <w:proofErr w:type="spellStart"/>
      <w:r w:rsidRPr="00B73BE4">
        <w:rPr>
          <w:rFonts w:asciiTheme="majorHAnsi" w:eastAsia="Times New Roman" w:hAnsiTheme="majorHAnsi" w:cstheme="majorHAnsi"/>
          <w:color w:val="000000" w:themeColor="text1"/>
          <w:lang w:eastAsia="sv-SE"/>
        </w:rPr>
        <w:t>Geringhoff</w:t>
      </w:r>
      <w:proofErr w:type="spellEnd"/>
      <w:r w:rsidRPr="00B73BE4">
        <w:rPr>
          <w:rFonts w:asciiTheme="majorHAnsi" w:eastAsia="Times New Roman" w:hAnsiTheme="majorHAnsi" w:cstheme="majorHAnsi"/>
          <w:color w:val="000000" w:themeColor="text1"/>
          <w:lang w:eastAsia="sv-SE"/>
        </w:rPr>
        <w:t>.</w:t>
      </w:r>
    </w:p>
    <w:sectPr w:rsidR="009053F8" w:rsidRPr="00B73BE4" w:rsidSect="001221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7617B"/>
    <w:multiLevelType w:val="hybridMultilevel"/>
    <w:tmpl w:val="0E648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6C"/>
    <w:rsid w:val="00006D2A"/>
    <w:rsid w:val="00051937"/>
    <w:rsid w:val="000C00E9"/>
    <w:rsid w:val="000D0FA0"/>
    <w:rsid w:val="00122121"/>
    <w:rsid w:val="001B381D"/>
    <w:rsid w:val="001F37C1"/>
    <w:rsid w:val="00370E97"/>
    <w:rsid w:val="00392141"/>
    <w:rsid w:val="003A3ADF"/>
    <w:rsid w:val="003A6B36"/>
    <w:rsid w:val="00407811"/>
    <w:rsid w:val="00413A85"/>
    <w:rsid w:val="00427434"/>
    <w:rsid w:val="004B0AE6"/>
    <w:rsid w:val="00510FE1"/>
    <w:rsid w:val="005203A0"/>
    <w:rsid w:val="00567F6F"/>
    <w:rsid w:val="006031CE"/>
    <w:rsid w:val="0064007F"/>
    <w:rsid w:val="00655490"/>
    <w:rsid w:val="00694F01"/>
    <w:rsid w:val="006B47F3"/>
    <w:rsid w:val="006E0A3C"/>
    <w:rsid w:val="00721883"/>
    <w:rsid w:val="00744C73"/>
    <w:rsid w:val="00772D41"/>
    <w:rsid w:val="007921FE"/>
    <w:rsid w:val="00794242"/>
    <w:rsid w:val="007B43A3"/>
    <w:rsid w:val="00831D00"/>
    <w:rsid w:val="008B44F3"/>
    <w:rsid w:val="009053F8"/>
    <w:rsid w:val="00920627"/>
    <w:rsid w:val="00965160"/>
    <w:rsid w:val="009A4A0D"/>
    <w:rsid w:val="009B6E55"/>
    <w:rsid w:val="009C5941"/>
    <w:rsid w:val="009E1B43"/>
    <w:rsid w:val="009F0D23"/>
    <w:rsid w:val="00A14BA8"/>
    <w:rsid w:val="00A14EA6"/>
    <w:rsid w:val="00A27C20"/>
    <w:rsid w:val="00A33C95"/>
    <w:rsid w:val="00A652E5"/>
    <w:rsid w:val="00A93CC8"/>
    <w:rsid w:val="00AA024E"/>
    <w:rsid w:val="00AC6750"/>
    <w:rsid w:val="00B023E2"/>
    <w:rsid w:val="00B401DA"/>
    <w:rsid w:val="00B73BE4"/>
    <w:rsid w:val="00C14E3E"/>
    <w:rsid w:val="00C17243"/>
    <w:rsid w:val="00C2139A"/>
    <w:rsid w:val="00C504AA"/>
    <w:rsid w:val="00CF42FF"/>
    <w:rsid w:val="00D51038"/>
    <w:rsid w:val="00D7757E"/>
    <w:rsid w:val="00D804C5"/>
    <w:rsid w:val="00DD601C"/>
    <w:rsid w:val="00DD60FC"/>
    <w:rsid w:val="00DE676B"/>
    <w:rsid w:val="00E33E0B"/>
    <w:rsid w:val="00E53F6C"/>
    <w:rsid w:val="00E850DF"/>
    <w:rsid w:val="00EF0272"/>
    <w:rsid w:val="00F90300"/>
    <w:rsid w:val="00FA03D7"/>
    <w:rsid w:val="00FB4C35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71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2139A"/>
  </w:style>
  <w:style w:type="character" w:styleId="Hyperlnk">
    <w:name w:val="Hyperlink"/>
    <w:basedOn w:val="Standardstycketeckensnitt"/>
    <w:uiPriority w:val="99"/>
    <w:unhideWhenUsed/>
    <w:rsid w:val="00C2139A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13A8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C17243"/>
    <w:pPr>
      <w:ind w:left="720"/>
      <w:contextualSpacing/>
    </w:pPr>
  </w:style>
  <w:style w:type="table" w:styleId="Tabellrutnt">
    <w:name w:val="Table Grid"/>
    <w:basedOn w:val="Normaltabell"/>
    <w:uiPriority w:val="39"/>
    <w:rsid w:val="00A1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A14EA6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0A3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0A3C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rsid w:val="00AA0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Åsa Gilbertson</cp:lastModifiedBy>
  <cp:revision>4</cp:revision>
  <cp:lastPrinted>2017-09-08T09:11:00Z</cp:lastPrinted>
  <dcterms:created xsi:type="dcterms:W3CDTF">2019-12-05T08:17:00Z</dcterms:created>
  <dcterms:modified xsi:type="dcterms:W3CDTF">2019-12-10T13:28:00Z</dcterms:modified>
</cp:coreProperties>
</file>