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6F9C81" w14:textId="41658F30" w:rsidR="005D1151" w:rsidRDefault="002E76D7" w:rsidP="005F345B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 wp14:anchorId="70330AA3" wp14:editId="1C978E3D">
            <wp:extent cx="2221865" cy="26132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̈rmavbild 2018-03-09 kl. 15.35.2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26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977E3" w14:textId="77777777" w:rsidR="001A2B9D" w:rsidRDefault="001A2B9D" w:rsidP="00753EF5">
      <w:pPr>
        <w:rPr>
          <w:sz w:val="24"/>
          <w:szCs w:val="24"/>
        </w:rPr>
      </w:pPr>
    </w:p>
    <w:p w14:paraId="58D3EAE3" w14:textId="625D863C" w:rsidR="005D1151" w:rsidRPr="00004129" w:rsidRDefault="0037215A" w:rsidP="00753EF5">
      <w:r w:rsidRPr="00004129">
        <w:t>Pressmeddelande 2018-03-14</w:t>
      </w:r>
    </w:p>
    <w:p w14:paraId="54E6E121" w14:textId="77777777" w:rsidR="00D30633" w:rsidRPr="005D1151" w:rsidRDefault="00D30633" w:rsidP="00753EF5">
      <w:pPr>
        <w:rPr>
          <w:sz w:val="24"/>
          <w:szCs w:val="24"/>
        </w:rPr>
      </w:pPr>
    </w:p>
    <w:p w14:paraId="38578096" w14:textId="77777777" w:rsidR="00753EF5" w:rsidRPr="00753EF5" w:rsidRDefault="00D30633" w:rsidP="00753EF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GURL, BRUH och SWAG – </w:t>
      </w:r>
      <w:r w:rsidR="00753EF5" w:rsidRPr="00753EF5">
        <w:rPr>
          <w:b/>
          <w:sz w:val="28"/>
          <w:szCs w:val="28"/>
        </w:rPr>
        <w:t>Designg</w:t>
      </w:r>
      <w:r>
        <w:rPr>
          <w:b/>
          <w:sz w:val="28"/>
          <w:szCs w:val="28"/>
        </w:rPr>
        <w:t>alleriet visar mattkollektionen</w:t>
      </w:r>
      <w:r w:rsidR="00753EF5" w:rsidRPr="00753EF5">
        <w:rPr>
          <w:b/>
          <w:sz w:val="28"/>
          <w:szCs w:val="28"/>
        </w:rPr>
        <w:t xml:space="preserve"> Soft Walk </w:t>
      </w:r>
    </w:p>
    <w:p w14:paraId="0FECCCEB" w14:textId="32FCEE56" w:rsidR="00820854" w:rsidRPr="005D110E" w:rsidRDefault="005D110E" w:rsidP="00820854">
      <w:pPr>
        <w:rPr>
          <w:b/>
        </w:rPr>
      </w:pPr>
      <w:r w:rsidRPr="005D110E">
        <w:rPr>
          <w:b/>
        </w:rPr>
        <w:t xml:space="preserve">Designgalleriet har lämnat sin fasta adress för att bli mobilt, och i den första </w:t>
      </w:r>
      <w:r w:rsidR="00753EF5" w:rsidRPr="005D110E">
        <w:rPr>
          <w:b/>
        </w:rPr>
        <w:t>utställnin</w:t>
      </w:r>
      <w:r w:rsidR="005D1151" w:rsidRPr="005D110E">
        <w:rPr>
          <w:b/>
        </w:rPr>
        <w:t xml:space="preserve">gen </w:t>
      </w:r>
      <w:r w:rsidR="005D1151" w:rsidRPr="005D110E">
        <w:rPr>
          <w:b/>
          <w:i/>
        </w:rPr>
        <w:t>Soft Walk</w:t>
      </w:r>
      <w:r w:rsidR="005D1151" w:rsidRPr="005D110E">
        <w:rPr>
          <w:b/>
        </w:rPr>
        <w:t xml:space="preserve"> visas</w:t>
      </w:r>
      <w:r w:rsidR="00753EF5" w:rsidRPr="005D110E">
        <w:rPr>
          <w:b/>
        </w:rPr>
        <w:t xml:space="preserve"> </w:t>
      </w:r>
      <w:r>
        <w:rPr>
          <w:b/>
        </w:rPr>
        <w:t>en kollektion</w:t>
      </w:r>
      <w:r w:rsidRPr="005D110E">
        <w:rPr>
          <w:b/>
        </w:rPr>
        <w:t xml:space="preserve"> hål</w:t>
      </w:r>
      <w:bookmarkStart w:id="0" w:name="_GoBack"/>
      <w:bookmarkEnd w:id="0"/>
      <w:r w:rsidRPr="005D110E">
        <w:rPr>
          <w:b/>
        </w:rPr>
        <w:t>lbart producerade</w:t>
      </w:r>
      <w:r w:rsidR="00753EF5" w:rsidRPr="005D110E">
        <w:rPr>
          <w:b/>
        </w:rPr>
        <w:t xml:space="preserve"> mattor </w:t>
      </w:r>
      <w:r w:rsidR="005D1151" w:rsidRPr="005D110E">
        <w:rPr>
          <w:b/>
        </w:rPr>
        <w:t>skapade av</w:t>
      </w:r>
      <w:r w:rsidRPr="005D110E">
        <w:rPr>
          <w:b/>
        </w:rPr>
        <w:t xml:space="preserve"> </w:t>
      </w:r>
      <w:r w:rsidR="00753EF5" w:rsidRPr="005D110E">
        <w:rPr>
          <w:b/>
        </w:rPr>
        <w:t>galleriet</w:t>
      </w:r>
      <w:r w:rsidRPr="005D110E">
        <w:rPr>
          <w:b/>
        </w:rPr>
        <w:t>s grundare, trendexperten Stefan Nilsson,</w:t>
      </w:r>
      <w:r w:rsidR="00753EF5" w:rsidRPr="005D110E">
        <w:rPr>
          <w:b/>
        </w:rPr>
        <w:t xml:space="preserve"> </w:t>
      </w:r>
      <w:r w:rsidRPr="005D110E">
        <w:rPr>
          <w:b/>
        </w:rPr>
        <w:t>i sam</w:t>
      </w:r>
      <w:r w:rsidR="005D1151" w:rsidRPr="005D110E">
        <w:rPr>
          <w:b/>
        </w:rPr>
        <w:t>arbete med</w:t>
      </w:r>
      <w:r w:rsidR="00753EF5" w:rsidRPr="005D110E">
        <w:rPr>
          <w:b/>
        </w:rPr>
        <w:t xml:space="preserve"> finska </w:t>
      </w:r>
      <w:proofErr w:type="spellStart"/>
      <w:r w:rsidR="00753EF5" w:rsidRPr="005D110E">
        <w:rPr>
          <w:b/>
        </w:rPr>
        <w:t>Mum’s</w:t>
      </w:r>
      <w:proofErr w:type="spellEnd"/>
      <w:r w:rsidR="00753EF5" w:rsidRPr="005D110E">
        <w:rPr>
          <w:b/>
        </w:rPr>
        <w:t>.</w:t>
      </w:r>
      <w:r w:rsidR="005D1151" w:rsidRPr="005D110E">
        <w:rPr>
          <w:b/>
        </w:rPr>
        <w:t xml:space="preserve"> </w:t>
      </w:r>
      <w:r w:rsidRPr="005D110E">
        <w:rPr>
          <w:b/>
        </w:rPr>
        <w:t>Utställningen</w:t>
      </w:r>
      <w:r w:rsidR="00820854" w:rsidRPr="005D110E">
        <w:rPr>
          <w:b/>
        </w:rPr>
        <w:t xml:space="preserve"> </w:t>
      </w:r>
      <w:r w:rsidRPr="005D110E">
        <w:rPr>
          <w:b/>
        </w:rPr>
        <w:t>pågår</w:t>
      </w:r>
      <w:r w:rsidR="00820854" w:rsidRPr="005D110E">
        <w:rPr>
          <w:b/>
        </w:rPr>
        <w:t xml:space="preserve"> 14-28 mars i Designgalleriets nya till</w:t>
      </w:r>
      <w:r>
        <w:rPr>
          <w:b/>
        </w:rPr>
        <w:t xml:space="preserve">fälliga lokal vid Sergels Torg och alla mattor är till salu. </w:t>
      </w:r>
    </w:p>
    <w:p w14:paraId="38F39A51" w14:textId="5900BCE2" w:rsidR="0037215A" w:rsidRDefault="0037215A" w:rsidP="005D1151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BAD90A1" wp14:editId="08BE8FA3">
            <wp:simplePos x="0" y="0"/>
            <wp:positionH relativeFrom="column">
              <wp:posOffset>3314700</wp:posOffset>
            </wp:positionH>
            <wp:positionV relativeFrom="paragraph">
              <wp:posOffset>71120</wp:posOffset>
            </wp:positionV>
            <wp:extent cx="2294890" cy="3202305"/>
            <wp:effectExtent l="0" t="0" r="0" b="0"/>
            <wp:wrapTight wrapText="bothSides">
              <wp:wrapPolygon edited="0">
                <wp:start x="0" y="0"/>
                <wp:lineTo x="0" y="21416"/>
                <wp:lineTo x="21277" y="21416"/>
                <wp:lineTo x="2127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fan Nilsson_Mattor_1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89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30633">
        <w:t>Mum's</w:t>
      </w:r>
      <w:proofErr w:type="spellEnd"/>
      <w:r w:rsidR="00D30633">
        <w:t xml:space="preserve"> är ett finskt designföretag som arbetar med rättvis och miljömedveten produktion av heminredningsprodukter. Det startade 2006 och sysselsätter idag närmare 50 personer, </w:t>
      </w:r>
      <w:r w:rsidR="005D110E">
        <w:t>inräknat</w:t>
      </w:r>
      <w:r w:rsidR="00D30633">
        <w:t xml:space="preserve"> hantverkare i Sydafrik</w:t>
      </w:r>
      <w:r w:rsidR="005D110E">
        <w:t>a, Kambodja, Bolivia och Indien.</w:t>
      </w:r>
      <w:r w:rsidR="00D30633">
        <w:t xml:space="preserve"> </w:t>
      </w:r>
      <w:r w:rsidR="00AC4E60">
        <w:t xml:space="preserve">Den aktuella </w:t>
      </w:r>
      <w:r w:rsidR="005D110E">
        <w:t>k</w:t>
      </w:r>
      <w:r w:rsidR="00753EF5">
        <w:t>ollektion</w:t>
      </w:r>
      <w:r w:rsidR="00AC4E60">
        <w:t>en</w:t>
      </w:r>
      <w:r w:rsidR="00753EF5">
        <w:t xml:space="preserve"> </w:t>
      </w:r>
      <w:r w:rsidR="005D110E">
        <w:t xml:space="preserve">består </w:t>
      </w:r>
      <w:r w:rsidR="00753EF5">
        <w:t xml:space="preserve">av tre mattor </w:t>
      </w:r>
      <w:r w:rsidR="005D110E">
        <w:t>som bildar</w:t>
      </w:r>
      <w:r w:rsidR="00753EF5">
        <w:t xml:space="preserve"> </w:t>
      </w:r>
      <w:r w:rsidR="005D1151">
        <w:t xml:space="preserve">orden </w:t>
      </w:r>
      <w:proofErr w:type="spellStart"/>
      <w:r w:rsidR="005D1151" w:rsidRPr="005D110E">
        <w:rPr>
          <w:i/>
        </w:rPr>
        <w:t>swag</w:t>
      </w:r>
      <w:proofErr w:type="spellEnd"/>
      <w:r w:rsidR="005D1151">
        <w:t xml:space="preserve">, </w:t>
      </w:r>
      <w:proofErr w:type="spellStart"/>
      <w:r w:rsidR="005D1151" w:rsidRPr="005D110E">
        <w:rPr>
          <w:i/>
        </w:rPr>
        <w:t>bruh</w:t>
      </w:r>
      <w:proofErr w:type="spellEnd"/>
      <w:r w:rsidR="005D1151">
        <w:t xml:space="preserve"> och </w:t>
      </w:r>
      <w:proofErr w:type="spellStart"/>
      <w:r w:rsidR="005D1151" w:rsidRPr="005D110E">
        <w:rPr>
          <w:i/>
        </w:rPr>
        <w:t>gur</w:t>
      </w:r>
      <w:r w:rsidR="00820854" w:rsidRPr="005D110E">
        <w:rPr>
          <w:i/>
        </w:rPr>
        <w:t>l</w:t>
      </w:r>
      <w:proofErr w:type="spellEnd"/>
      <w:r w:rsidR="00820854">
        <w:t xml:space="preserve"> i 70-talsinspirerad typografi. </w:t>
      </w:r>
      <w:r w:rsidR="005D110E">
        <w:t>Dessutom går det att best</w:t>
      </w:r>
      <w:r w:rsidR="00AC4E60">
        <w:t xml:space="preserve">älla en matta med valfritt ord i samma stil. </w:t>
      </w:r>
    </w:p>
    <w:p w14:paraId="633BC52F" w14:textId="762E60DC" w:rsidR="00753EF5" w:rsidRDefault="005D1151" w:rsidP="00753EF5">
      <w:r>
        <w:t xml:space="preserve">– </w:t>
      </w:r>
      <w:r w:rsidR="005D110E" w:rsidRPr="00D30633">
        <w:t xml:space="preserve">Namnet ”Soft </w:t>
      </w:r>
      <w:r w:rsidR="005D110E">
        <w:t xml:space="preserve">walk” passar mattornas </w:t>
      </w:r>
      <w:r w:rsidR="005D110E" w:rsidRPr="00D30633">
        <w:t>mjuk</w:t>
      </w:r>
      <w:r w:rsidR="005D110E">
        <w:t>a</w:t>
      </w:r>
      <w:r w:rsidR="005D110E" w:rsidRPr="00D30633">
        <w:t xml:space="preserve"> textur men det är också amerikansk slang för </w:t>
      </w:r>
      <w:r w:rsidR="005D110E">
        <w:t>att ta det lugnt, eller chilla, och på samma sätt kan m</w:t>
      </w:r>
      <w:r w:rsidR="00753EF5">
        <w:t>attorna</w:t>
      </w:r>
      <w:r>
        <w:t>s</w:t>
      </w:r>
      <w:r w:rsidR="00753EF5">
        <w:t xml:space="preserve"> </w:t>
      </w:r>
      <w:r>
        <w:t>ord associeras till ungdoms</w:t>
      </w:r>
      <w:r w:rsidR="00AC4E60">
        <w:t>- och gay</w:t>
      </w:r>
      <w:r>
        <w:t>kultur</w:t>
      </w:r>
      <w:r w:rsidR="005D110E">
        <w:t xml:space="preserve">. </w:t>
      </w:r>
      <w:r w:rsidR="005D110E" w:rsidRPr="005D1151">
        <w:t>Inspirationen är hämtad från storstaden</w:t>
      </w:r>
      <w:r w:rsidR="005D110E">
        <w:t>s</w:t>
      </w:r>
      <w:r w:rsidR="005D110E" w:rsidRPr="005D1151">
        <w:t xml:space="preserve"> och na</w:t>
      </w:r>
      <w:r w:rsidR="005D110E">
        <w:t xml:space="preserve">ttens väsen som vågar ta plats, och jag hoppas att de ska få betraktaren att tänka på disco, glädje och att vara frigjord, säger Stefan Nilsson. </w:t>
      </w:r>
    </w:p>
    <w:p w14:paraId="0BDCBA94" w14:textId="09D9DBCB" w:rsidR="00AC4E60" w:rsidRDefault="00AC4E60" w:rsidP="00753EF5">
      <w:r>
        <w:t>Han berättar vidare om ordens olika bottnar och referenser:</w:t>
      </w:r>
    </w:p>
    <w:p w14:paraId="6EC513F5" w14:textId="2FDAB7FA" w:rsidR="00820854" w:rsidRDefault="00AC4E60" w:rsidP="00753EF5">
      <w:r>
        <w:t xml:space="preserve">– </w:t>
      </w:r>
      <w:proofErr w:type="spellStart"/>
      <w:r w:rsidR="00753EF5" w:rsidRPr="00AC4E60">
        <w:t>Swag</w:t>
      </w:r>
      <w:proofErr w:type="spellEnd"/>
      <w:r w:rsidR="00753EF5">
        <w:t xml:space="preserve"> </w:t>
      </w:r>
      <w:r w:rsidR="005D1151">
        <w:t>handlar om</w:t>
      </w:r>
      <w:r w:rsidR="00820854">
        <w:t xml:space="preserve"> ett stolt svassande </w:t>
      </w:r>
      <w:r w:rsidR="005D1151">
        <w:t xml:space="preserve">och kommer från 60-talets </w:t>
      </w:r>
      <w:r w:rsidR="00820854">
        <w:t>HBTQ-</w:t>
      </w:r>
      <w:r w:rsidR="005D1151">
        <w:t>fester där f</w:t>
      </w:r>
      <w:r w:rsidR="00753EF5">
        <w:t xml:space="preserve">örkortningen SWAG sägs </w:t>
      </w:r>
      <w:r w:rsidR="005D1151">
        <w:t>ha stått</w:t>
      </w:r>
      <w:r w:rsidR="00753EF5">
        <w:t xml:space="preserve"> för </w:t>
      </w:r>
      <w:proofErr w:type="spellStart"/>
      <w:r w:rsidR="00753EF5">
        <w:t>Secretly</w:t>
      </w:r>
      <w:proofErr w:type="spellEnd"/>
      <w:r w:rsidR="00753EF5">
        <w:t xml:space="preserve"> </w:t>
      </w:r>
      <w:proofErr w:type="spellStart"/>
      <w:r w:rsidR="00753EF5">
        <w:t>We</w:t>
      </w:r>
      <w:proofErr w:type="spellEnd"/>
      <w:r w:rsidR="00753EF5">
        <w:t xml:space="preserve"> </w:t>
      </w:r>
      <w:proofErr w:type="spellStart"/>
      <w:r w:rsidR="00753EF5">
        <w:t>Are</w:t>
      </w:r>
      <w:proofErr w:type="spellEnd"/>
      <w:r w:rsidR="00753EF5">
        <w:t xml:space="preserve"> Gay.</w:t>
      </w:r>
      <w:r w:rsidR="00820854">
        <w:t xml:space="preserve"> </w:t>
      </w:r>
      <w:proofErr w:type="spellStart"/>
      <w:r w:rsidR="00753EF5" w:rsidRPr="00AC4E60">
        <w:t>Bruh</w:t>
      </w:r>
      <w:proofErr w:type="spellEnd"/>
      <w:r w:rsidR="00753EF5">
        <w:t xml:space="preserve"> </w:t>
      </w:r>
      <w:r w:rsidR="00820854">
        <w:t xml:space="preserve">kommer ur </w:t>
      </w:r>
      <w:r w:rsidR="00753EF5">
        <w:t xml:space="preserve">”bror” eller ”brorsan” </w:t>
      </w:r>
      <w:r w:rsidR="00820854">
        <w:t>och</w:t>
      </w:r>
      <w:r>
        <w:t xml:space="preserve"> är precis som </w:t>
      </w:r>
      <w:proofErr w:type="spellStart"/>
      <w:r w:rsidRPr="00AC4E60">
        <w:t>Gurl</w:t>
      </w:r>
      <w:proofErr w:type="spellEnd"/>
      <w:r>
        <w:t xml:space="preserve"> något man kärleksfullt säger</w:t>
      </w:r>
      <w:r w:rsidR="00820854">
        <w:t xml:space="preserve"> till sin</w:t>
      </w:r>
      <w:r>
        <w:t xml:space="preserve"> kompis. </w:t>
      </w:r>
      <w:proofErr w:type="spellStart"/>
      <w:r>
        <w:t>Gurl</w:t>
      </w:r>
      <w:proofErr w:type="spellEnd"/>
      <w:r>
        <w:t xml:space="preserve"> var u</w:t>
      </w:r>
      <w:r w:rsidR="00753EF5">
        <w:t xml:space="preserve">rsprungligen </w:t>
      </w:r>
      <w:r>
        <w:t>ett medvetet felstavat ord för</w:t>
      </w:r>
      <w:r w:rsidR="00753EF5">
        <w:t xml:space="preserve"> </w:t>
      </w:r>
      <w:r>
        <w:t>transvestiter</w:t>
      </w:r>
      <w:r w:rsidR="00753EF5">
        <w:t>, eftersom dessa</w:t>
      </w:r>
      <w:r w:rsidR="005D1151">
        <w:t xml:space="preserve"> kvinnovarelser inte var riktiga</w:t>
      </w:r>
      <w:r w:rsidR="00753EF5">
        <w:t xml:space="preserve"> flickor.</w:t>
      </w:r>
      <w:r w:rsidR="005D110E">
        <w:t xml:space="preserve"> </w:t>
      </w:r>
    </w:p>
    <w:p w14:paraId="199B8542" w14:textId="58AD8238" w:rsidR="00753EF5" w:rsidRPr="003E0E18" w:rsidRDefault="00820854" w:rsidP="00753EF5">
      <w:pPr>
        <w:rPr>
          <w:rFonts w:ascii="Helvetica" w:eastAsia="Times New Roman" w:hAnsi="Helvetica" w:cs="Times New Roman"/>
          <w:color w:val="000000"/>
          <w:sz w:val="18"/>
          <w:szCs w:val="18"/>
        </w:rPr>
      </w:pPr>
      <w:r>
        <w:t xml:space="preserve">Pris: </w:t>
      </w:r>
      <w:proofErr w:type="spellStart"/>
      <w:r>
        <w:t>Swag</w:t>
      </w:r>
      <w:proofErr w:type="spellEnd"/>
      <w:r>
        <w:t xml:space="preserve">, </w:t>
      </w:r>
      <w:proofErr w:type="spellStart"/>
      <w:r>
        <w:t>Bruh</w:t>
      </w:r>
      <w:proofErr w:type="spellEnd"/>
      <w:r>
        <w:t xml:space="preserve"> och </w:t>
      </w:r>
      <w:proofErr w:type="spellStart"/>
      <w:r>
        <w:t>Gurl</w:t>
      </w:r>
      <w:proofErr w:type="spellEnd"/>
      <w:r w:rsidR="009370EA">
        <w:t xml:space="preserve"> kostar 79</w:t>
      </w:r>
      <w:r w:rsidR="003E0E18">
        <w:t>0</w:t>
      </w:r>
      <w:r w:rsidR="00753EF5">
        <w:t xml:space="preserve"> </w:t>
      </w:r>
      <w:r w:rsidR="003E0E18">
        <w:t>euro</w:t>
      </w:r>
      <w:r w:rsidR="009370EA">
        <w:t xml:space="preserve"> och är 140x220cm</w:t>
      </w:r>
      <w:r w:rsidR="00753EF5">
        <w:t xml:space="preserve">. </w:t>
      </w:r>
      <w:r>
        <w:t xml:space="preserve">En </w:t>
      </w:r>
      <w:r w:rsidR="00AC4E60">
        <w:t>personlig</w:t>
      </w:r>
      <w:r w:rsidR="005D110E">
        <w:t xml:space="preserve"> matta </w:t>
      </w:r>
      <w:r w:rsidR="003E0E18">
        <w:t>kostar 90</w:t>
      </w:r>
      <w:r w:rsidR="00753EF5">
        <w:t xml:space="preserve"> </w:t>
      </w:r>
      <w:r w:rsidR="003E0E18">
        <w:t>euro</w:t>
      </w:r>
      <w:r w:rsidR="009370EA">
        <w:t xml:space="preserve"> per bokstav och den kommer med 7 veckors leveranstid.</w:t>
      </w:r>
      <w:r w:rsidR="009370EA">
        <w:br/>
      </w:r>
    </w:p>
    <w:p w14:paraId="7E53F423" w14:textId="77777777" w:rsidR="005D1151" w:rsidRDefault="005F345B" w:rsidP="00753EF5">
      <w:r w:rsidRPr="005F345B">
        <w:rPr>
          <w:b/>
        </w:rPr>
        <w:t xml:space="preserve">För mer information, kontakta: </w:t>
      </w:r>
      <w:r w:rsidRPr="005F345B">
        <w:rPr>
          <w:b/>
        </w:rPr>
        <w:br/>
      </w:r>
      <w:r>
        <w:t xml:space="preserve">Stefan Nilsson, </w:t>
      </w:r>
      <w:r w:rsidRPr="005F345B">
        <w:t>stefan.nilsson@trendstefan.se</w:t>
      </w:r>
      <w:r>
        <w:t xml:space="preserve"> eller </w:t>
      </w:r>
      <w:r w:rsidRPr="005F345B">
        <w:t>+46 70-245 14 41</w:t>
      </w:r>
      <w:r w:rsidRPr="005F345B">
        <w:t>‬</w:t>
      </w:r>
      <w:r>
        <w:t>.</w:t>
      </w:r>
    </w:p>
    <w:p w14:paraId="75C9E7A2" w14:textId="77777777" w:rsidR="005D1151" w:rsidRDefault="005D1151"/>
    <w:p w14:paraId="5DC83B0B" w14:textId="77777777" w:rsidR="00753EF5" w:rsidRPr="005F345B" w:rsidRDefault="00820854">
      <w:pPr>
        <w:rPr>
          <w:sz w:val="18"/>
          <w:szCs w:val="18"/>
        </w:rPr>
      </w:pPr>
      <w:r w:rsidRPr="005F345B">
        <w:rPr>
          <w:sz w:val="18"/>
          <w:szCs w:val="18"/>
        </w:rPr>
        <w:t xml:space="preserve">Designgalleriet, som drivs av </w:t>
      </w:r>
      <w:r w:rsidR="005F345B">
        <w:rPr>
          <w:sz w:val="18"/>
          <w:szCs w:val="18"/>
        </w:rPr>
        <w:t xml:space="preserve">trendspanaren </w:t>
      </w:r>
      <w:r w:rsidRPr="005F345B">
        <w:rPr>
          <w:sz w:val="18"/>
          <w:szCs w:val="18"/>
        </w:rPr>
        <w:t xml:space="preserve">Stefan Nilsson, </w:t>
      </w:r>
      <w:r w:rsidR="00753EF5" w:rsidRPr="005F345B">
        <w:rPr>
          <w:sz w:val="18"/>
          <w:szCs w:val="18"/>
        </w:rPr>
        <w:t xml:space="preserve">öppnade hösten 2008 och har visat </w:t>
      </w:r>
      <w:r w:rsidR="005D1151" w:rsidRPr="005F345B">
        <w:rPr>
          <w:sz w:val="18"/>
          <w:szCs w:val="18"/>
        </w:rPr>
        <w:t xml:space="preserve">både </w:t>
      </w:r>
      <w:r w:rsidR="00753EF5" w:rsidRPr="005F345B">
        <w:rPr>
          <w:sz w:val="18"/>
          <w:szCs w:val="18"/>
        </w:rPr>
        <w:t>svenska o</w:t>
      </w:r>
      <w:r w:rsidRPr="005F345B">
        <w:rPr>
          <w:sz w:val="18"/>
          <w:szCs w:val="18"/>
        </w:rPr>
        <w:t xml:space="preserve">ch internationella utställare – bland annat </w:t>
      </w:r>
      <w:r w:rsidR="00753EF5" w:rsidRPr="005F345B">
        <w:rPr>
          <w:sz w:val="18"/>
          <w:szCs w:val="18"/>
        </w:rPr>
        <w:t xml:space="preserve">Claesson Koivisto Rune, Monica </w:t>
      </w:r>
      <w:proofErr w:type="spellStart"/>
      <w:r w:rsidR="00753EF5" w:rsidRPr="005F345B">
        <w:rPr>
          <w:sz w:val="18"/>
          <w:szCs w:val="18"/>
        </w:rPr>
        <w:t>Förster</w:t>
      </w:r>
      <w:proofErr w:type="spellEnd"/>
      <w:r w:rsidR="00753EF5" w:rsidRPr="005F345B">
        <w:rPr>
          <w:sz w:val="18"/>
          <w:szCs w:val="18"/>
        </w:rPr>
        <w:t xml:space="preserve">, Bea </w:t>
      </w:r>
      <w:proofErr w:type="spellStart"/>
      <w:r w:rsidR="00753EF5" w:rsidRPr="005F345B">
        <w:rPr>
          <w:sz w:val="18"/>
          <w:szCs w:val="18"/>
        </w:rPr>
        <w:t>Szenfeld</w:t>
      </w:r>
      <w:proofErr w:type="spellEnd"/>
      <w:r w:rsidR="00753EF5" w:rsidRPr="005F345B">
        <w:rPr>
          <w:sz w:val="18"/>
          <w:szCs w:val="18"/>
        </w:rPr>
        <w:t xml:space="preserve">, Emma </w:t>
      </w:r>
      <w:proofErr w:type="spellStart"/>
      <w:r w:rsidR="00753EF5" w:rsidRPr="005F345B">
        <w:rPr>
          <w:sz w:val="18"/>
          <w:szCs w:val="18"/>
        </w:rPr>
        <w:t>Olbers</w:t>
      </w:r>
      <w:proofErr w:type="spellEnd"/>
      <w:r w:rsidR="00753EF5" w:rsidRPr="005F345B">
        <w:rPr>
          <w:sz w:val="18"/>
          <w:szCs w:val="18"/>
        </w:rPr>
        <w:t xml:space="preserve">, Luca </w:t>
      </w:r>
      <w:proofErr w:type="spellStart"/>
      <w:r w:rsidR="00753EF5" w:rsidRPr="005F345B">
        <w:rPr>
          <w:sz w:val="18"/>
          <w:szCs w:val="18"/>
        </w:rPr>
        <w:t>Nichetto</w:t>
      </w:r>
      <w:proofErr w:type="spellEnd"/>
      <w:r w:rsidR="00753EF5" w:rsidRPr="005F345B">
        <w:rPr>
          <w:sz w:val="18"/>
          <w:szCs w:val="18"/>
        </w:rPr>
        <w:t xml:space="preserve">, Anna </w:t>
      </w:r>
      <w:proofErr w:type="spellStart"/>
      <w:r w:rsidR="00753EF5" w:rsidRPr="005F345B">
        <w:rPr>
          <w:sz w:val="18"/>
          <w:szCs w:val="18"/>
        </w:rPr>
        <w:t>Kr</w:t>
      </w:r>
      <w:r w:rsidRPr="005F345B">
        <w:rPr>
          <w:sz w:val="18"/>
          <w:szCs w:val="18"/>
        </w:rPr>
        <w:t>aitz</w:t>
      </w:r>
      <w:proofErr w:type="spellEnd"/>
      <w:r w:rsidRPr="005F345B">
        <w:rPr>
          <w:sz w:val="18"/>
          <w:szCs w:val="18"/>
        </w:rPr>
        <w:t xml:space="preserve"> samt </w:t>
      </w:r>
      <w:r w:rsidR="005D1151" w:rsidRPr="005F345B">
        <w:rPr>
          <w:sz w:val="18"/>
          <w:szCs w:val="18"/>
        </w:rPr>
        <w:t xml:space="preserve">Alexander Lervik </w:t>
      </w:r>
      <w:r w:rsidRPr="005F345B">
        <w:rPr>
          <w:sz w:val="18"/>
          <w:szCs w:val="18"/>
        </w:rPr>
        <w:t>– och</w:t>
      </w:r>
      <w:r w:rsidR="005D1151" w:rsidRPr="005F345B">
        <w:rPr>
          <w:sz w:val="18"/>
          <w:szCs w:val="18"/>
        </w:rPr>
        <w:t xml:space="preserve"> </w:t>
      </w:r>
      <w:r w:rsidR="00753EF5" w:rsidRPr="005F345B">
        <w:rPr>
          <w:sz w:val="18"/>
          <w:szCs w:val="18"/>
        </w:rPr>
        <w:t xml:space="preserve">utställningar från Österrike, Norge, Estland, Polen, Litauen och Japan. </w:t>
      </w:r>
      <w:r w:rsidR="005D1151" w:rsidRPr="005F345B">
        <w:rPr>
          <w:sz w:val="18"/>
          <w:szCs w:val="18"/>
        </w:rPr>
        <w:t>Från 2018 kommer Designgalleriets utställningar</w:t>
      </w:r>
      <w:r w:rsidR="00753EF5" w:rsidRPr="005F345B">
        <w:rPr>
          <w:sz w:val="18"/>
          <w:szCs w:val="18"/>
        </w:rPr>
        <w:t xml:space="preserve"> att </w:t>
      </w:r>
      <w:r w:rsidR="005F345B">
        <w:rPr>
          <w:sz w:val="18"/>
          <w:szCs w:val="18"/>
        </w:rPr>
        <w:t>visas</w:t>
      </w:r>
      <w:r w:rsidR="00753EF5" w:rsidRPr="005F345B">
        <w:rPr>
          <w:sz w:val="18"/>
          <w:szCs w:val="18"/>
        </w:rPr>
        <w:t xml:space="preserve"> på tillfälliga platser. </w:t>
      </w:r>
    </w:p>
    <w:sectPr w:rsidR="00753EF5" w:rsidRPr="005F34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EF5"/>
    <w:rsid w:val="00004129"/>
    <w:rsid w:val="001A2B9D"/>
    <w:rsid w:val="002E76D7"/>
    <w:rsid w:val="0037215A"/>
    <w:rsid w:val="003E0E18"/>
    <w:rsid w:val="005D110E"/>
    <w:rsid w:val="005D1151"/>
    <w:rsid w:val="005F345B"/>
    <w:rsid w:val="00753EF5"/>
    <w:rsid w:val="00820854"/>
    <w:rsid w:val="009370EA"/>
    <w:rsid w:val="00AC4E60"/>
    <w:rsid w:val="00D30633"/>
    <w:rsid w:val="00E74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45A12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063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63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063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63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46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63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8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9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348</Words>
  <Characters>2030</Characters>
  <Application>Microsoft Macintosh Word</Application>
  <DocSecurity>0</DocSecurity>
  <Lines>33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2381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Susanne Krutrök Åfors</cp:lastModifiedBy>
  <cp:revision>12</cp:revision>
  <dcterms:created xsi:type="dcterms:W3CDTF">2018-02-19T14:55:00Z</dcterms:created>
  <dcterms:modified xsi:type="dcterms:W3CDTF">2018-03-09T15:15:00Z</dcterms:modified>
  <cp:category/>
</cp:coreProperties>
</file>