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DE9C" w14:textId="0D404E07" w:rsidR="00377468" w:rsidRPr="0027782B" w:rsidRDefault="0082675C" w:rsidP="005A7710">
      <w:pPr>
        <w:pStyle w:val="StandardWeb"/>
        <w:rPr>
          <w:rFonts w:ascii="Lucida Sans" w:eastAsiaTheme="minorHAnsi" w:hAnsi="Lucida Sans" w:cstheme="minorBidi"/>
          <w:b/>
          <w:sz w:val="32"/>
          <w:szCs w:val="32"/>
          <w:lang w:eastAsia="en-US"/>
        </w:rPr>
      </w:pPr>
      <w:r w:rsidRPr="0027782B"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>TH Wildau lädt Schülerinnen und S</w:t>
      </w:r>
      <w:r w:rsidR="00175392" w:rsidRPr="0027782B"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>chüler am 25. Januar 2022 zum digitalen</w:t>
      </w:r>
      <w:r w:rsidRPr="0027782B"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 xml:space="preserve"> Fachtag Informatik ein </w:t>
      </w:r>
    </w:p>
    <w:p w14:paraId="305E05B0" w14:textId="32D64FC4" w:rsidR="00A128DE" w:rsidRPr="0027782B" w:rsidRDefault="00B54057" w:rsidP="005A7710">
      <w:pPr>
        <w:pStyle w:val="StandardWeb"/>
        <w:rPr>
          <w:rFonts w:ascii="Lucida Sans" w:eastAsiaTheme="minorHAnsi" w:hAnsi="Lucida Sans" w:cstheme="minorBidi"/>
          <w:i/>
          <w:noProof/>
          <w:sz w:val="20"/>
          <w:szCs w:val="20"/>
        </w:rPr>
      </w:pPr>
      <w:r w:rsidRPr="00B54057">
        <w:rPr>
          <w:rFonts w:ascii="Lucida Sans" w:eastAsiaTheme="minorHAnsi" w:hAnsi="Lucida Sans" w:cstheme="minorBidi"/>
          <w:i/>
          <w:noProof/>
          <w:sz w:val="20"/>
          <w:szCs w:val="20"/>
        </w:rPr>
        <w:drawing>
          <wp:inline distT="0" distB="0" distL="0" distR="0" wp14:anchorId="1D33F7D2" wp14:editId="1F9D01A9">
            <wp:extent cx="5760720" cy="3836315"/>
            <wp:effectExtent l="0" t="0" r="0" b="0"/>
            <wp:docPr id="2" name="Grafik 2" descr="O:\Hochschulkommunikation\5_Redaktion\3_Redaktionsthemen\2022\01_2022\2022_01_xx_Fachtag_MR\220113_Bild_TH_News_Fachtag_Informa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2\01_2022\2022_01_xx_Fachtag_MR\220113_Bild_TH_News_Fachtag_Informat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663438C1" w:rsidR="00667F1D" w:rsidRPr="00F2119C" w:rsidRDefault="00FD2BB9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Bildunterschrift: </w:t>
      </w:r>
      <w:r w:rsidR="00B5405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Zum bereits elften Mal organisiert die TH Wildau </w:t>
      </w:r>
      <w:r w:rsidR="00B54057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für Schülerinnen und Schüler ab Klassenstufe 10 </w:t>
      </w:r>
      <w:r w:rsidR="00B5405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den Fachtag Informatik, in diesem Jahr am 25. Januar 2022 von 9:30 Uhr bis 13:30</w:t>
      </w:r>
      <w:r w:rsidR="0082675C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Uhr </w:t>
      </w:r>
      <w:r w:rsidR="00B5405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in digitalem Format.</w:t>
      </w:r>
    </w:p>
    <w:p w14:paraId="4B4C4626" w14:textId="3C40E012" w:rsidR="001B6191" w:rsidRPr="0027782B" w:rsidRDefault="001B6191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Bild:</w:t>
      </w:r>
      <w:r w:rsidR="003717FB"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proofErr w:type="spellStart"/>
      <w:r w:rsidR="00486B60" w:rsidRPr="00486B6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Nmedia</w:t>
      </w:r>
      <w:proofErr w:type="spellEnd"/>
      <w:r w:rsidR="00486B60" w:rsidRPr="00486B6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@ stock.adobe.com</w:t>
      </w:r>
    </w:p>
    <w:p w14:paraId="42AFAB57" w14:textId="56E5B939" w:rsidR="008257BC" w:rsidRPr="0027782B" w:rsidRDefault="008257BC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Subheadline: </w:t>
      </w:r>
      <w:r w:rsidR="00486B6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Fachtag #digital</w:t>
      </w:r>
      <w:r w:rsidR="00A90E51"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</w:p>
    <w:p w14:paraId="59BAE974" w14:textId="4AA3E7B2" w:rsidR="003C7BD7" w:rsidRPr="0027782B" w:rsidRDefault="003C7BD7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Teaser:</w:t>
      </w:r>
    </w:p>
    <w:p w14:paraId="68F746A9" w14:textId="029CB62A" w:rsidR="007D098B" w:rsidRPr="0027782B" w:rsidRDefault="00486B60" w:rsidP="00486B6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Die TH Wildau lädt Schülerinnen und Schüler am 25. Januar 2022 von 9:30 bis 13:30 Uhr zum </w:t>
      </w:r>
      <w:r w:rsidR="006A7F36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nächsten digitalen Fachtag ein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. In</w:t>
      </w:r>
      <w:r w:rsidRPr="00486B6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spannenden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Online-</w:t>
      </w:r>
      <w:r w:rsidRPr="00486B6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Workshops und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-</w:t>
      </w:r>
      <w:r w:rsidRPr="00486B6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Vorlesungen </w:t>
      </w:r>
      <w:r w:rsidR="00F31135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erhalten die Jugendlichen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interessante </w:t>
      </w:r>
      <w:r w:rsidRPr="00486B6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Einbli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cke in das umfassende Gebiet der Informatik. </w:t>
      </w:r>
      <w:r w:rsidR="00041286"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Die Anmeldung für jeweils zwei der insgesamt </w:t>
      </w:r>
      <w:r w:rsidR="003A737E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zehn</w:t>
      </w:r>
      <w:r w:rsidR="00041286"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 w:rsidR="00A90E51"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Online-</w:t>
      </w:r>
      <w:r w:rsidR="00041286"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Angebote erfolgt über das Lehrpersonal der teilnehmenden Schulen.</w:t>
      </w:r>
    </w:p>
    <w:p w14:paraId="700A844F" w14:textId="73178932" w:rsidR="0042192B" w:rsidRPr="0027782B" w:rsidRDefault="0042192B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Text</w:t>
      </w:r>
      <w:r w:rsidR="00FD2BB9"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: </w:t>
      </w:r>
    </w:p>
    <w:p w14:paraId="66A1BF87" w14:textId="5F59A2A9" w:rsidR="00E45FF4" w:rsidRPr="00F2119C" w:rsidRDefault="00D21FDB" w:rsidP="00A926DA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lastRenderedPageBreak/>
        <w:t xml:space="preserve">Welche technischen Erfordernisse setzt das Automobildesign für autonomes Fahren voraus? Wie funktionieren Sprachdialogsysteme wie Alexa und Co? Inwieweit ist die Biologie Vorbild für </w:t>
      </w:r>
      <w:r w:rsidR="00F810D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Informatiker? Diese und andere spannende Fragen beantworten die Referentinnen und Referenten beim 11. Fachtag Informatik der </w:t>
      </w:r>
      <w:r w:rsidR="00331445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Technischen Hochschule Wildau </w:t>
      </w:r>
      <w:r w:rsidR="006B7D70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(TH Wildau)</w:t>
      </w:r>
      <w:r w:rsidR="00A4541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am 25. Januar 2022</w:t>
      </w:r>
      <w:r w:rsidR="00331445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. </w:t>
      </w:r>
      <w:r w:rsidR="00A4541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Das Angebot richtet sich an</w:t>
      </w:r>
      <w:r w:rsidR="00A90E51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6B7D70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Schülerinnen und Schüler ab Klassenstufe 10</w:t>
      </w:r>
      <w:r w:rsidR="00A4541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. I</w:t>
      </w:r>
      <w:r w:rsidR="006B7D70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n spannenden Online-Workshops und digitalen Vorlesungen </w:t>
      </w:r>
      <w:r w:rsidR="00F311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erhalten die Jugendlichen</w:t>
      </w:r>
      <w:r w:rsidR="00A4541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6B7D70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Einblicke in das um</w:t>
      </w:r>
      <w:r w:rsidR="00A926D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fassende Gebiet der Informatik. </w:t>
      </w:r>
      <w:r w:rsidR="006B7D70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Vertreterinnen und Vertreter der </w:t>
      </w:r>
      <w:r w:rsidR="00A926D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Studiengänge </w:t>
      </w:r>
      <w:r w:rsidR="00A926DA" w:rsidRPr="00A926D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Biosystemtechnik/Bioinformatik, Telematik, Wirtschaftsinformatik, Logistik,</w:t>
      </w:r>
      <w:r w:rsidR="00A926D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A926DA" w:rsidRPr="00A926D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Verkehrssystemtechnik und Verwaltungsinformatik stellen aktuelle Projekte und Forschungsthemen anschaulich dar und geben</w:t>
      </w:r>
      <w:r w:rsidR="00A926D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A926DA" w:rsidRPr="00A926D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Möglichkeit zum Fragen</w:t>
      </w:r>
      <w:r w:rsidR="00A926D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stellen</w:t>
      </w:r>
      <w:r w:rsidR="00A926DA" w:rsidRPr="00A926D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.</w:t>
      </w:r>
      <w:r w:rsidR="006B7D70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</w:p>
    <w:p w14:paraId="32E5EFB6" w14:textId="26DCB528" w:rsidR="00885348" w:rsidRPr="0027782B" w:rsidRDefault="004E0395" w:rsidP="0027782B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Wie sieht das Programm aus?</w:t>
      </w:r>
    </w:p>
    <w:p w14:paraId="18EC4875" w14:textId="2A3602D7" w:rsidR="0051343E" w:rsidRPr="00F2119C" w:rsidRDefault="006B0AC0" w:rsidP="0027782B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Der Fachtag</w:t>
      </w:r>
      <w:r w:rsidR="00A926D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Informatik</w:t>
      </w:r>
      <w:r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startet um 9</w:t>
      </w:r>
      <w:r w:rsidR="00A926D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:30 Uhr</w:t>
      </w:r>
      <w:r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proofErr w:type="spellStart"/>
      <w:r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Uhr</w:t>
      </w:r>
      <w:proofErr w:type="spellEnd"/>
      <w:r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mit </w:t>
      </w:r>
      <w:r w:rsidR="00561BE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einem</w:t>
      </w:r>
      <w:r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1767C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1</w:t>
      </w:r>
      <w:r w:rsidR="001767CA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5</w:t>
      </w:r>
      <w:r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-minütigen </w:t>
      </w:r>
      <w:r w:rsidR="00561BE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Impulsvortrag</w:t>
      </w:r>
      <w:r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. </w:t>
      </w:r>
      <w:r w:rsidR="00F311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Anschließend folgen,</w:t>
      </w:r>
      <w:r w:rsidR="00561BE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durch eine kurze Pause getrennt, </w:t>
      </w:r>
      <w:r w:rsidR="00F311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die beiden</w:t>
      </w:r>
      <w:r w:rsidR="00561BE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Workshop-Durchläufe</w:t>
      </w:r>
      <w:r w:rsidR="00A90E51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. D</w:t>
      </w:r>
      <w:r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as heißt, die Schülerinnen und Schüler können </w:t>
      </w:r>
      <w:r w:rsidR="0096131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aus insgesamt zehn</w:t>
      </w:r>
      <w:r w:rsidR="00561BE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Angebote</w:t>
      </w:r>
      <w:r w:rsidR="00561BE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n zwei auswählen</w:t>
      </w:r>
      <w:r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– keine leichte Entscheidung, denn </w:t>
      </w:r>
      <w:r w:rsidR="00561BE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auch das diesjährige Programm </w:t>
      </w:r>
      <w:r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ist vielfältig. </w:t>
      </w:r>
      <w:r w:rsidR="00B901C3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Die Referentinnen und Referenten geben </w:t>
      </w:r>
      <w:r w:rsidR="00541A55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mit folgenden Themen </w:t>
      </w:r>
      <w:r w:rsidR="00B901C3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Einblicke in </w:t>
      </w:r>
      <w:r w:rsidR="0051343E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verschiedene</w:t>
      </w:r>
      <w:r w:rsidR="00B901C3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Bereiche moderner Informationstechnologien: </w:t>
      </w:r>
    </w:p>
    <w:p w14:paraId="2580E94B" w14:textId="79B6EE27" w:rsidR="0051343E" w:rsidRPr="00F2119C" w:rsidRDefault="00A90E51" w:rsidP="004E34FF">
      <w:pPr>
        <w:pStyle w:val="StandardWeb"/>
        <w:numPr>
          <w:ilvl w:val="0"/>
          <w:numId w:val="6"/>
        </w:numPr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Wer baut den besten U-Bahn-</w:t>
      </w:r>
      <w:r w:rsidR="00B901C3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Fahrplan?</w:t>
      </w:r>
    </w:p>
    <w:p w14:paraId="31AF2CCC" w14:textId="58B29DC7" w:rsidR="0051343E" w:rsidRPr="00F2119C" w:rsidRDefault="00B901C3" w:rsidP="004E34FF">
      <w:pPr>
        <w:pStyle w:val="StandardWeb"/>
        <w:numPr>
          <w:ilvl w:val="0"/>
          <w:numId w:val="6"/>
        </w:numPr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Navigat</w:t>
      </w:r>
      <w:r w:rsidR="00F311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ion heute und vor 500 Jahren – w</w:t>
      </w:r>
      <w:r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as wir von den alten Seefahrern lernen können</w:t>
      </w:r>
    </w:p>
    <w:p w14:paraId="28FE4048" w14:textId="345D6785" w:rsidR="004E34FF" w:rsidRDefault="00961317" w:rsidP="004E34FF">
      <w:pPr>
        <w:pStyle w:val="StandardWeb"/>
        <w:numPr>
          <w:ilvl w:val="0"/>
          <w:numId w:val="6"/>
        </w:numPr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Automobildesign für a</w:t>
      </w:r>
      <w:r w:rsidR="004E34FF" w:rsidRPr="004E34F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utonomes Fahren – technische Erfordernisse anschaulich erklärt</w:t>
      </w:r>
    </w:p>
    <w:p w14:paraId="0E1F8712" w14:textId="77777777" w:rsidR="004E34FF" w:rsidRDefault="004E34FF" w:rsidP="004E34FF">
      <w:pPr>
        <w:pStyle w:val="StandardWeb"/>
        <w:numPr>
          <w:ilvl w:val="0"/>
          <w:numId w:val="6"/>
        </w:numPr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4E34F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Softwarearchitekturen in Unternehmen im Wandel</w:t>
      </w:r>
    </w:p>
    <w:p w14:paraId="23AED084" w14:textId="5C27ECE1" w:rsidR="004E34FF" w:rsidRPr="004E34FF" w:rsidRDefault="00F31135" w:rsidP="00223032">
      <w:pPr>
        <w:pStyle w:val="StandardWeb"/>
        <w:numPr>
          <w:ilvl w:val="0"/>
          <w:numId w:val="6"/>
        </w:numPr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Programmieren für Einsteiger/-</w:t>
      </w:r>
      <w:r w:rsidR="004E34FF" w:rsidRPr="004E34F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innen mit dem</w:t>
      </w:r>
      <w:r w:rsidR="004E34F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proofErr w:type="spellStart"/>
      <w:r w:rsidR="004E34FF" w:rsidRPr="004E34F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Arduino</w:t>
      </w:r>
      <w:proofErr w:type="spellEnd"/>
    </w:p>
    <w:p w14:paraId="60F5AF2C" w14:textId="77777777" w:rsidR="003C531B" w:rsidRPr="003C531B" w:rsidRDefault="004E34FF" w:rsidP="001C03CD">
      <w:pPr>
        <w:pStyle w:val="StandardWeb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3C531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Hinter die Kulissen eines Sprachdialogsystems geschaut</w:t>
      </w:r>
    </w:p>
    <w:p w14:paraId="1C3B66C1" w14:textId="16CA10DD" w:rsidR="004E34FF" w:rsidRPr="003C531B" w:rsidRDefault="004E34FF" w:rsidP="001C03CD">
      <w:pPr>
        <w:pStyle w:val="StandardWeb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  <w:r w:rsidRPr="003C531B">
        <w:rPr>
          <w:rFonts w:ascii="Lucida Sans Unicode" w:hAnsi="Lucida Sans Unicode" w:cs="Lucida Sans Unicode"/>
          <w:sz w:val="20"/>
          <w:szCs w:val="20"/>
        </w:rPr>
        <w:t>IT-Dienste in der Cloud betreiben</w:t>
      </w:r>
    </w:p>
    <w:p w14:paraId="3884A346" w14:textId="77777777" w:rsidR="004E34FF" w:rsidRDefault="004E34FF" w:rsidP="004E34FF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4E34FF">
        <w:rPr>
          <w:rFonts w:ascii="Lucida Sans Unicode" w:hAnsi="Lucida Sans Unicode" w:cs="Lucida Sans Unicode"/>
          <w:sz w:val="20"/>
          <w:szCs w:val="20"/>
        </w:rPr>
        <w:t xml:space="preserve">Informatik in der Logistik oder Bits und Bytes bewegen die Welt </w:t>
      </w:r>
    </w:p>
    <w:p w14:paraId="0B16ED94" w14:textId="77777777" w:rsidR="004E34FF" w:rsidRDefault="004E34FF" w:rsidP="004E34FF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4E34FF">
        <w:rPr>
          <w:rFonts w:ascii="Lucida Sans Unicode" w:hAnsi="Lucida Sans Unicode" w:cs="Lucida Sans Unicode"/>
          <w:sz w:val="20"/>
          <w:szCs w:val="20"/>
        </w:rPr>
        <w:t>Die Biologie als Vorbild für Computer</w:t>
      </w:r>
    </w:p>
    <w:p w14:paraId="4CC5FBEE" w14:textId="77777777" w:rsidR="004E34FF" w:rsidRDefault="004E34FF" w:rsidP="004E34FF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4E34FF">
        <w:rPr>
          <w:rFonts w:ascii="Lucida Sans Unicode" w:hAnsi="Lucida Sans Unicode" w:cs="Lucida Sans Unicode"/>
          <w:sz w:val="20"/>
          <w:szCs w:val="20"/>
        </w:rPr>
        <w:t>Intelligente Bildverarbeitung für das autonome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E34FF">
        <w:rPr>
          <w:rFonts w:ascii="Lucida Sans Unicode" w:hAnsi="Lucida Sans Unicode" w:cs="Lucida Sans Unicode"/>
          <w:sz w:val="20"/>
          <w:szCs w:val="20"/>
        </w:rPr>
        <w:t xml:space="preserve">Fahren </w:t>
      </w:r>
    </w:p>
    <w:p w14:paraId="17E40697" w14:textId="3435C902" w:rsidR="00A65243" w:rsidRPr="004E34FF" w:rsidRDefault="003A737E" w:rsidP="004E34F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Anschließend</w:t>
      </w:r>
      <w:r w:rsidRPr="004E34F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61BE0" w:rsidRPr="004E34FF">
        <w:rPr>
          <w:rFonts w:ascii="Lucida Sans Unicode" w:hAnsi="Lucida Sans Unicode" w:cs="Lucida Sans Unicode"/>
          <w:sz w:val="20"/>
          <w:szCs w:val="20"/>
        </w:rPr>
        <w:t xml:space="preserve">folgt ab 12:30 Uhr </w:t>
      </w:r>
      <w:r w:rsidR="00C73D84">
        <w:rPr>
          <w:rFonts w:ascii="Lucida Sans Unicode" w:hAnsi="Lucida Sans Unicode" w:cs="Lucida Sans Unicode"/>
          <w:sz w:val="20"/>
          <w:szCs w:val="20"/>
        </w:rPr>
        <w:t xml:space="preserve">als elftes Angebot </w:t>
      </w:r>
      <w:r w:rsidR="00561BE0" w:rsidRPr="004E34FF">
        <w:rPr>
          <w:rFonts w:ascii="Lucida Sans Unicode" w:hAnsi="Lucida Sans Unicode" w:cs="Lucida Sans Unicode"/>
          <w:sz w:val="20"/>
          <w:szCs w:val="20"/>
        </w:rPr>
        <w:t>der Online-Workshop „</w:t>
      </w:r>
      <w:r w:rsidR="00B901C3" w:rsidRPr="004E34FF">
        <w:rPr>
          <w:rFonts w:ascii="Lucida Sans Unicode" w:hAnsi="Lucida Sans Unicode" w:cs="Lucida Sans Unicode"/>
          <w:sz w:val="20"/>
          <w:szCs w:val="20"/>
        </w:rPr>
        <w:t>Black-Box Studium</w:t>
      </w:r>
      <w:r w:rsidR="00561BE0" w:rsidRPr="004E34FF">
        <w:rPr>
          <w:rFonts w:ascii="Lucida Sans Unicode" w:hAnsi="Lucida Sans Unicode" w:cs="Lucida Sans Unicode"/>
          <w:sz w:val="20"/>
          <w:szCs w:val="20"/>
        </w:rPr>
        <w:t>“</w:t>
      </w:r>
      <w:r>
        <w:rPr>
          <w:rFonts w:ascii="Lucida Sans Unicode" w:hAnsi="Lucida Sans Unicode" w:cs="Lucida Sans Unicode"/>
          <w:sz w:val="20"/>
          <w:szCs w:val="20"/>
        </w:rPr>
        <w:t xml:space="preserve"> des Beratungsteams zur Studienorientierung</w:t>
      </w:r>
      <w:r w:rsidR="00961317">
        <w:rPr>
          <w:rFonts w:ascii="Lucida Sans Unicode" w:hAnsi="Lucida Sans Unicode" w:cs="Lucida Sans Unicode"/>
          <w:sz w:val="20"/>
          <w:szCs w:val="20"/>
        </w:rPr>
        <w:t xml:space="preserve"> der TH Wildau</w:t>
      </w:r>
      <w:r>
        <w:rPr>
          <w:rFonts w:ascii="Lucida Sans Unicode" w:hAnsi="Lucida Sans Unicode" w:cs="Lucida Sans Unicode"/>
          <w:sz w:val="20"/>
          <w:szCs w:val="20"/>
        </w:rPr>
        <w:t>. Hier geht es um</w:t>
      </w:r>
      <w:r w:rsidR="00561BE0" w:rsidRPr="004E34FF">
        <w:rPr>
          <w:rFonts w:ascii="Lucida Sans Unicode" w:hAnsi="Lucida Sans Unicode" w:cs="Lucida Sans Unicode"/>
          <w:sz w:val="20"/>
          <w:szCs w:val="20"/>
        </w:rPr>
        <w:t xml:space="preserve"> allgemeine Informationen rund um das Studium und </w:t>
      </w:r>
      <w:r>
        <w:rPr>
          <w:rFonts w:ascii="Lucida Sans Unicode" w:hAnsi="Lucida Sans Unicode" w:cs="Lucida Sans Unicode"/>
          <w:sz w:val="20"/>
          <w:szCs w:val="20"/>
        </w:rPr>
        <w:t>die Fragen der</w:t>
      </w:r>
      <w:r w:rsidR="00561BE0" w:rsidRPr="004E34FF">
        <w:rPr>
          <w:rFonts w:ascii="Lucida Sans Unicode" w:hAnsi="Lucida Sans Unicode" w:cs="Lucida Sans Unicode"/>
          <w:sz w:val="20"/>
          <w:szCs w:val="20"/>
        </w:rPr>
        <w:t xml:space="preserve"> Teilnehmerinnen und Teilnehmer.</w:t>
      </w:r>
    </w:p>
    <w:p w14:paraId="645CEAFD" w14:textId="73C9FBE1" w:rsidR="00B901C3" w:rsidRPr="0027782B" w:rsidRDefault="004E0395" w:rsidP="0027782B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Wie erfolgt die Anmeldung?</w:t>
      </w:r>
    </w:p>
    <w:p w14:paraId="5805FDE4" w14:textId="7268CDFC" w:rsidR="00B901C3" w:rsidRPr="00F2119C" w:rsidRDefault="00561BE0" w:rsidP="00561BE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Die Anmeldung für den 11</w:t>
      </w:r>
      <w:r w:rsidR="00B901C3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. Fachtag I</w:t>
      </w:r>
      <w:r w:rsidR="001B7F8C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nformatik erfolgt </w:t>
      </w:r>
      <w:r w:rsidR="00A90E51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über das Anmeldeformular unter </w:t>
      </w:r>
      <w:hyperlink r:id="rId9" w:history="1">
        <w:r w:rsidRPr="00C3517A">
          <w:rPr>
            <w:rStyle w:val="Hyperlink"/>
            <w:rFonts w:ascii="Lucida Sans" w:hAnsi="Lucida Sans"/>
            <w:sz w:val="20"/>
            <w:szCs w:val="20"/>
          </w:rPr>
          <w:t>https://www.th-wildau.de/studieren-weiterbilden/angebote-fuer-schulen/fachtage/fachtag-</w:t>
        </w:r>
        <w:r w:rsidRPr="00C3517A">
          <w:rPr>
            <w:rStyle w:val="Hyperlink"/>
            <w:rFonts w:ascii="Lucida Sans" w:hAnsi="Lucida Sans"/>
            <w:sz w:val="20"/>
            <w:szCs w:val="20"/>
          </w:rPr>
          <w:lastRenderedPageBreak/>
          <w:t>informatik/</w:t>
        </w:r>
      </w:hyperlink>
      <w:r w:rsidR="00A90E51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541A55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durch das Lehrpersonal</w:t>
      </w:r>
      <w:r w:rsidR="001B7F8C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der interessierten Klassen. </w:t>
      </w:r>
      <w:r w:rsidR="00B901C3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Je nach technischer Ausstattung der jeweiligen Schule werden die einzelnen Workshops entweder per Live-Übertragung über </w:t>
      </w:r>
      <w:proofErr w:type="spellStart"/>
      <w:r w:rsidR="00B901C3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Beamer</w:t>
      </w:r>
      <w:proofErr w:type="spellEnd"/>
      <w:r w:rsidR="00B901C3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oder Smartboard mit der gesamten Klasse besucht oder die </w:t>
      </w:r>
      <w:r w:rsidR="00A90E51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Jugendlichen</w:t>
      </w:r>
      <w:r w:rsidR="00B901C3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nehmen individuell an eigenen (Schul-)PCs/-Laptops teil. </w:t>
      </w:r>
      <w:r w:rsidRPr="00561BE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Schülerinnen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und Schüler, die unabhängig von einer Beteiligung ihrer Klasse Interesse an einer Teilnahme haben, können sich natürlich auch per E-Mail, </w:t>
      </w:r>
      <w:hyperlink r:id="rId10" w:history="1">
        <w:r w:rsidRPr="00C3517A">
          <w:rPr>
            <w:rStyle w:val="Hyperlink"/>
            <w:rFonts w:ascii="Lucida Sans Unicode" w:eastAsiaTheme="minorHAnsi" w:hAnsi="Lucida Sans Unicode" w:cs="Lucida Sans Unicode"/>
            <w:sz w:val="20"/>
            <w:szCs w:val="20"/>
            <w:lang w:eastAsia="en-US"/>
          </w:rPr>
          <w:t>fachtag@th-wildau.de</w:t>
        </w:r>
      </w:hyperlink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, anmelden und dem Team ihre </w:t>
      </w:r>
      <w:r w:rsidRPr="00561BE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gewünschten Workshops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mitteilen. </w:t>
      </w:r>
      <w:r w:rsidRPr="00561BE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Die Tei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lnahme am Fachtag ist kostenlos. Die </w:t>
      </w:r>
      <w:proofErr w:type="spellStart"/>
      <w:r w:rsidR="00B901C3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Webex</w:t>
      </w:r>
      <w:proofErr w:type="spellEnd"/>
      <w:r w:rsidR="00B901C3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-Links zu den einzelnen Angeboten werden einige Tage vor der Veranstaltung auf der Website </w:t>
      </w:r>
      <w:r w:rsidR="001767C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sowie per Mail </w:t>
      </w:r>
      <w:r w:rsidR="00541A55" w:rsidRPr="00F2119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bekanntgegeben. </w:t>
      </w:r>
    </w:p>
    <w:p w14:paraId="18A245B3" w14:textId="5A10C390" w:rsidR="00B0168A" w:rsidRPr="0027782B" w:rsidRDefault="00AC2B36" w:rsidP="00876822">
      <w:pPr>
        <w:rPr>
          <w:rFonts w:ascii="Lucida Sans" w:hAnsi="Lucida Sans"/>
          <w:b/>
          <w:sz w:val="20"/>
          <w:szCs w:val="20"/>
        </w:rPr>
      </w:pPr>
      <w:r w:rsidRPr="0027782B">
        <w:rPr>
          <w:rFonts w:ascii="Lucida Sans" w:hAnsi="Lucida Sans"/>
          <w:b/>
          <w:sz w:val="20"/>
          <w:szCs w:val="20"/>
        </w:rPr>
        <w:t>Weiterführende Informationen</w:t>
      </w:r>
    </w:p>
    <w:p w14:paraId="04C8A96C" w14:textId="396FB45D" w:rsidR="00541A55" w:rsidRPr="0027782B" w:rsidRDefault="00541A55" w:rsidP="007463C6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sz w:val="20"/>
          <w:szCs w:val="20"/>
        </w:rPr>
      </w:pPr>
      <w:r w:rsidRPr="0027782B">
        <w:rPr>
          <w:rFonts w:ascii="Lucida Sans" w:hAnsi="Lucida Sans"/>
          <w:sz w:val="20"/>
          <w:szCs w:val="20"/>
        </w:rPr>
        <w:t>Detaillie</w:t>
      </w:r>
      <w:r w:rsidR="00431A63">
        <w:rPr>
          <w:rFonts w:ascii="Lucida Sans" w:hAnsi="Lucida Sans"/>
          <w:sz w:val="20"/>
          <w:szCs w:val="20"/>
        </w:rPr>
        <w:t>rte Programminformationen zum 11</w:t>
      </w:r>
      <w:r w:rsidRPr="0027782B">
        <w:rPr>
          <w:rFonts w:ascii="Lucida Sans" w:hAnsi="Lucida Sans"/>
          <w:sz w:val="20"/>
          <w:szCs w:val="20"/>
        </w:rPr>
        <w:t xml:space="preserve">. Fachtag Informatik der TH Wildau unter: </w:t>
      </w:r>
      <w:hyperlink r:id="rId11" w:history="1">
        <w:r w:rsidR="00431A63" w:rsidRPr="00C3517A">
          <w:rPr>
            <w:rStyle w:val="Hyperlink"/>
            <w:rFonts w:ascii="Lucida Sans" w:hAnsi="Lucida Sans"/>
            <w:sz w:val="20"/>
            <w:szCs w:val="20"/>
          </w:rPr>
          <w:t>https://www.th-wildau.de/files/Zentrum-Studienorientierung-Beratung/Fachtage/Flyer_Fachtag-Informatik-2022-WEB.pdf</w:t>
        </w:r>
      </w:hyperlink>
      <w:r w:rsidR="00431A63">
        <w:rPr>
          <w:rFonts w:ascii="Lucida Sans" w:hAnsi="Lucida Sans"/>
          <w:sz w:val="20"/>
          <w:szCs w:val="20"/>
        </w:rPr>
        <w:t xml:space="preserve"> </w:t>
      </w:r>
    </w:p>
    <w:p w14:paraId="760F83A9" w14:textId="77777777" w:rsidR="00431A63" w:rsidRDefault="00431A63" w:rsidP="007463C6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sz w:val="20"/>
          <w:szCs w:val="20"/>
        </w:rPr>
      </w:pPr>
    </w:p>
    <w:p w14:paraId="6AB473C3" w14:textId="7937234A" w:rsidR="00541A55" w:rsidRPr="0027782B" w:rsidRDefault="00431A63" w:rsidP="007463C6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Zur Website des 11</w:t>
      </w:r>
      <w:r w:rsidR="00541A55" w:rsidRPr="0027782B">
        <w:rPr>
          <w:rFonts w:ascii="Lucida Sans" w:hAnsi="Lucida Sans"/>
          <w:sz w:val="20"/>
          <w:szCs w:val="20"/>
        </w:rPr>
        <w:t xml:space="preserve">. Fachtages Informatik: </w:t>
      </w:r>
      <w:hyperlink r:id="rId12" w:history="1">
        <w:r w:rsidRPr="00C3517A">
          <w:rPr>
            <w:rStyle w:val="Hyperlink"/>
            <w:rFonts w:ascii="Lucida Sans" w:hAnsi="Lucida Sans"/>
            <w:sz w:val="20"/>
            <w:szCs w:val="20"/>
          </w:rPr>
          <w:t>https://www.th-wildau.de/studieren-weiterbilden/angebote-fuer-schulen/fachtage/fachtag-informatik/</w:t>
        </w:r>
      </w:hyperlink>
      <w:r>
        <w:rPr>
          <w:rFonts w:ascii="Lucida Sans" w:hAnsi="Lucida Sans"/>
          <w:sz w:val="20"/>
          <w:szCs w:val="20"/>
        </w:rPr>
        <w:t xml:space="preserve"> </w:t>
      </w:r>
    </w:p>
    <w:p w14:paraId="0E0D5801" w14:textId="0AF9644A" w:rsidR="00541A55" w:rsidRPr="0027782B" w:rsidRDefault="00541A55" w:rsidP="007463C6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sz w:val="20"/>
          <w:szCs w:val="20"/>
        </w:rPr>
      </w:pPr>
    </w:p>
    <w:p w14:paraId="3E460DF4" w14:textId="77777777" w:rsidR="00541A55" w:rsidRPr="0027782B" w:rsidRDefault="00541A55" w:rsidP="00541A55">
      <w:pPr>
        <w:rPr>
          <w:rFonts w:ascii="Lucida Sans" w:hAnsi="Lucida Sans"/>
          <w:sz w:val="20"/>
          <w:szCs w:val="20"/>
        </w:rPr>
      </w:pPr>
      <w:r w:rsidRPr="0027782B">
        <w:rPr>
          <w:rFonts w:ascii="Lucida Sans" w:hAnsi="Lucida Sans"/>
          <w:sz w:val="20"/>
          <w:szCs w:val="20"/>
        </w:rPr>
        <w:t xml:space="preserve">Allgemeine Informationen zu den Fachtagen der TH Wildau: </w:t>
      </w:r>
      <w:hyperlink r:id="rId13" w:history="1">
        <w:r w:rsidRPr="0027782B">
          <w:rPr>
            <w:rStyle w:val="Hyperlink"/>
            <w:rFonts w:ascii="Lucida Sans" w:hAnsi="Lucida Sans"/>
            <w:sz w:val="20"/>
            <w:szCs w:val="20"/>
          </w:rPr>
          <w:t>https://www.th-wildau.de/fachtage</w:t>
        </w:r>
      </w:hyperlink>
      <w:r w:rsidRPr="0027782B">
        <w:rPr>
          <w:rFonts w:ascii="Lucida Sans" w:hAnsi="Lucida Sans"/>
          <w:sz w:val="20"/>
          <w:szCs w:val="20"/>
        </w:rPr>
        <w:t xml:space="preserve"> </w:t>
      </w:r>
    </w:p>
    <w:p w14:paraId="1C891AEA" w14:textId="46D4793D" w:rsidR="00541A55" w:rsidRPr="0027782B" w:rsidRDefault="00541A55" w:rsidP="007463C6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sz w:val="20"/>
          <w:szCs w:val="20"/>
        </w:rPr>
      </w:pPr>
      <w:r w:rsidRPr="0027782B">
        <w:rPr>
          <w:rFonts w:ascii="Lucida Sans" w:hAnsi="Lucida Sans"/>
          <w:sz w:val="20"/>
          <w:szCs w:val="20"/>
        </w:rPr>
        <w:t xml:space="preserve">Informationen rund um die Studienorientierung der TH Wildau: </w:t>
      </w:r>
      <w:hyperlink r:id="rId14" w:history="1">
        <w:r w:rsidRPr="0027782B">
          <w:rPr>
            <w:rStyle w:val="Hyperlink"/>
            <w:rFonts w:ascii="Lucida Sans" w:hAnsi="Lucida Sans"/>
            <w:sz w:val="20"/>
            <w:szCs w:val="20"/>
          </w:rPr>
          <w:t>https://www.th-wildau.de/studienorientierung</w:t>
        </w:r>
      </w:hyperlink>
      <w:r w:rsidRPr="0027782B">
        <w:rPr>
          <w:rFonts w:ascii="Lucida Sans" w:hAnsi="Lucida Sans"/>
          <w:sz w:val="20"/>
          <w:szCs w:val="20"/>
        </w:rPr>
        <w:t xml:space="preserve"> </w:t>
      </w:r>
    </w:p>
    <w:p w14:paraId="002D1E78" w14:textId="77777777" w:rsidR="00EF5549" w:rsidRPr="0027782B" w:rsidRDefault="00EF5549" w:rsidP="007463C6">
      <w:pPr>
        <w:autoSpaceDE w:val="0"/>
        <w:autoSpaceDN w:val="0"/>
        <w:adjustRightInd w:val="0"/>
        <w:spacing w:after="0" w:line="240" w:lineRule="auto"/>
        <w:rPr>
          <w:rStyle w:val="Fett"/>
          <w:rFonts w:ascii="Lucida Sans" w:hAnsi="Lucida Sans" w:cs="Calibri"/>
          <w:b w:val="0"/>
          <w:bCs w:val="0"/>
          <w:color w:val="000000"/>
          <w:sz w:val="20"/>
          <w:szCs w:val="20"/>
        </w:rPr>
      </w:pPr>
    </w:p>
    <w:p w14:paraId="7C743176" w14:textId="0C393096" w:rsidR="00B34F6F" w:rsidRPr="0027782B" w:rsidRDefault="007730AA" w:rsidP="00377468">
      <w:pPr>
        <w:rPr>
          <w:rStyle w:val="Fett"/>
          <w:rFonts w:ascii="Lucida Sans" w:hAnsi="Lucida Sans"/>
          <w:b w:val="0"/>
          <w:bCs w:val="0"/>
          <w:sz w:val="20"/>
          <w:szCs w:val="20"/>
        </w:rPr>
      </w:pPr>
      <w:r w:rsidRPr="0027782B">
        <w:rPr>
          <w:rStyle w:val="Fett"/>
          <w:rFonts w:ascii="Lucida Sans" w:hAnsi="Lucida Sans"/>
          <w:sz w:val="20"/>
          <w:szCs w:val="20"/>
        </w:rPr>
        <w:t>Fachliche Ansprechperson</w:t>
      </w:r>
      <w:r w:rsidR="0075570B" w:rsidRPr="0027782B">
        <w:rPr>
          <w:rStyle w:val="Fett"/>
          <w:rFonts w:ascii="Lucida Sans" w:hAnsi="Lucida Sans"/>
          <w:sz w:val="20"/>
          <w:szCs w:val="20"/>
        </w:rPr>
        <w:t>en</w:t>
      </w:r>
      <w:r w:rsidR="00BB396D" w:rsidRPr="0027782B">
        <w:rPr>
          <w:rStyle w:val="Fett"/>
          <w:rFonts w:ascii="Lucida Sans" w:hAnsi="Lucida Sans"/>
          <w:sz w:val="20"/>
          <w:szCs w:val="20"/>
        </w:rPr>
        <w:t xml:space="preserve"> </w:t>
      </w:r>
      <w:r w:rsidR="006802A9" w:rsidRPr="0027782B">
        <w:rPr>
          <w:rStyle w:val="Fett"/>
          <w:rFonts w:ascii="Lucida Sans" w:hAnsi="Lucida Sans"/>
          <w:sz w:val="20"/>
          <w:szCs w:val="20"/>
        </w:rPr>
        <w:t xml:space="preserve">an der </w:t>
      </w:r>
      <w:r w:rsidR="00BB396D" w:rsidRPr="0027782B">
        <w:rPr>
          <w:rStyle w:val="Fett"/>
          <w:rFonts w:ascii="Lucida Sans" w:hAnsi="Lucida Sans"/>
          <w:sz w:val="20"/>
          <w:szCs w:val="20"/>
        </w:rPr>
        <w:t>TH Wildau</w:t>
      </w:r>
      <w:r w:rsidRPr="0027782B">
        <w:rPr>
          <w:rStyle w:val="Fett"/>
          <w:rFonts w:ascii="Lucida Sans" w:hAnsi="Lucida Sans"/>
          <w:sz w:val="20"/>
          <w:szCs w:val="20"/>
        </w:rPr>
        <w:t>:</w:t>
      </w:r>
    </w:p>
    <w:p w14:paraId="09C2E0C2" w14:textId="7E31FC60" w:rsidR="00541A55" w:rsidRPr="0027782B" w:rsidRDefault="0075570B" w:rsidP="00FD1D7E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b w:val="0"/>
          <w:sz w:val="20"/>
          <w:szCs w:val="20"/>
        </w:rPr>
      </w:pPr>
      <w:r w:rsidRPr="0027782B">
        <w:rPr>
          <w:rStyle w:val="Fett"/>
          <w:rFonts w:ascii="Lucida Sans" w:hAnsi="Lucida Sans"/>
          <w:b w:val="0"/>
          <w:sz w:val="20"/>
          <w:szCs w:val="20"/>
        </w:rPr>
        <w:t xml:space="preserve">M. A. Juliane Bönisch / Dr. </w:t>
      </w:r>
      <w:proofErr w:type="spellStart"/>
      <w:r w:rsidRPr="0027782B">
        <w:rPr>
          <w:rStyle w:val="Fett"/>
          <w:rFonts w:ascii="Lucida Sans" w:hAnsi="Lucida Sans"/>
          <w:b w:val="0"/>
          <w:sz w:val="20"/>
          <w:szCs w:val="20"/>
        </w:rPr>
        <w:t>rer</w:t>
      </w:r>
      <w:proofErr w:type="spellEnd"/>
      <w:r w:rsidRPr="0027782B">
        <w:rPr>
          <w:rStyle w:val="Fett"/>
          <w:rFonts w:ascii="Lucida Sans" w:hAnsi="Lucida Sans"/>
          <w:b w:val="0"/>
          <w:sz w:val="20"/>
          <w:szCs w:val="20"/>
        </w:rPr>
        <w:t xml:space="preserve">. </w:t>
      </w:r>
      <w:proofErr w:type="spellStart"/>
      <w:r w:rsidRPr="0027782B">
        <w:rPr>
          <w:rStyle w:val="Fett"/>
          <w:rFonts w:ascii="Lucida Sans" w:hAnsi="Lucida Sans"/>
          <w:b w:val="0"/>
          <w:sz w:val="20"/>
          <w:szCs w:val="20"/>
        </w:rPr>
        <w:t>agr</w:t>
      </w:r>
      <w:proofErr w:type="spellEnd"/>
      <w:r w:rsidRPr="0027782B">
        <w:rPr>
          <w:rStyle w:val="Fett"/>
          <w:rFonts w:ascii="Lucida Sans" w:hAnsi="Lucida Sans"/>
          <w:b w:val="0"/>
          <w:sz w:val="20"/>
          <w:szCs w:val="20"/>
        </w:rPr>
        <w:t xml:space="preserve">. Bettina </w:t>
      </w:r>
      <w:proofErr w:type="spellStart"/>
      <w:r w:rsidRPr="0027782B">
        <w:rPr>
          <w:rStyle w:val="Fett"/>
          <w:rFonts w:ascii="Lucida Sans" w:hAnsi="Lucida Sans"/>
          <w:b w:val="0"/>
          <w:sz w:val="20"/>
          <w:szCs w:val="20"/>
        </w:rPr>
        <w:t>Gramberg</w:t>
      </w:r>
      <w:proofErr w:type="spellEnd"/>
    </w:p>
    <w:p w14:paraId="539A0B36" w14:textId="7259D35F" w:rsidR="00541A55" w:rsidRPr="0027782B" w:rsidRDefault="0075570B" w:rsidP="00FD1D7E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b w:val="0"/>
          <w:sz w:val="20"/>
          <w:szCs w:val="20"/>
        </w:rPr>
      </w:pPr>
      <w:r w:rsidRPr="0027782B">
        <w:rPr>
          <w:rStyle w:val="Fett"/>
          <w:rFonts w:ascii="Lucida Sans" w:hAnsi="Lucida Sans"/>
          <w:b w:val="0"/>
          <w:sz w:val="20"/>
          <w:szCs w:val="20"/>
        </w:rPr>
        <w:t>Zentrum für Hochschulkommunikation</w:t>
      </w:r>
    </w:p>
    <w:p w14:paraId="09BF7F41" w14:textId="587E4396" w:rsidR="00BB396D" w:rsidRPr="0027782B" w:rsidRDefault="00BB396D" w:rsidP="00FD1D7E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b w:val="0"/>
          <w:sz w:val="20"/>
          <w:szCs w:val="20"/>
        </w:rPr>
      </w:pPr>
      <w:r w:rsidRPr="0027782B">
        <w:rPr>
          <w:rStyle w:val="Fett"/>
          <w:rFonts w:ascii="Lucida Sans" w:hAnsi="Lucida Sans"/>
          <w:b w:val="0"/>
          <w:sz w:val="20"/>
          <w:szCs w:val="20"/>
        </w:rPr>
        <w:t xml:space="preserve">TH Wildau </w:t>
      </w:r>
      <w:r w:rsidRPr="0027782B">
        <w:rPr>
          <w:rStyle w:val="Fett"/>
          <w:rFonts w:ascii="Lucida Sans" w:hAnsi="Lucida Sans"/>
          <w:b w:val="0"/>
          <w:sz w:val="20"/>
          <w:szCs w:val="20"/>
        </w:rPr>
        <w:br/>
        <w:t>Hochschulring 1, 15745 Wildau</w:t>
      </w:r>
      <w:r w:rsidRPr="0027782B">
        <w:rPr>
          <w:rStyle w:val="Fett"/>
          <w:rFonts w:ascii="Lucida Sans" w:hAnsi="Lucida Sans"/>
          <w:b w:val="0"/>
          <w:sz w:val="20"/>
          <w:szCs w:val="20"/>
        </w:rPr>
        <w:br/>
        <w:t xml:space="preserve">Tel. +49 </w:t>
      </w:r>
      <w:r w:rsidR="00614BF2" w:rsidRPr="0027782B">
        <w:rPr>
          <w:rStyle w:val="Fett"/>
          <w:rFonts w:ascii="Lucida Sans" w:hAnsi="Lucida Sans"/>
          <w:b w:val="0"/>
          <w:sz w:val="20"/>
          <w:szCs w:val="20"/>
        </w:rPr>
        <w:t xml:space="preserve">(0) </w:t>
      </w:r>
      <w:r w:rsidR="00F07FCB" w:rsidRPr="0027782B">
        <w:rPr>
          <w:rStyle w:val="Fett"/>
          <w:rFonts w:ascii="Lucida Sans" w:hAnsi="Lucida Sans"/>
          <w:b w:val="0"/>
          <w:sz w:val="20"/>
          <w:szCs w:val="20"/>
        </w:rPr>
        <w:t xml:space="preserve">3375 508 </w:t>
      </w:r>
      <w:r w:rsidR="0075570B" w:rsidRPr="0027782B">
        <w:rPr>
          <w:rStyle w:val="Fett"/>
          <w:rFonts w:ascii="Lucida Sans" w:hAnsi="Lucida Sans"/>
          <w:b w:val="0"/>
          <w:sz w:val="20"/>
          <w:szCs w:val="20"/>
        </w:rPr>
        <w:t xml:space="preserve">444 / </w:t>
      </w:r>
      <w:r w:rsidR="00F07FCB" w:rsidRPr="0027782B">
        <w:rPr>
          <w:rStyle w:val="Fett"/>
          <w:rFonts w:ascii="Lucida Sans" w:hAnsi="Lucida Sans"/>
          <w:b w:val="0"/>
          <w:sz w:val="20"/>
          <w:szCs w:val="20"/>
        </w:rPr>
        <w:t>-</w:t>
      </w:r>
      <w:r w:rsidR="0075570B" w:rsidRPr="0027782B">
        <w:rPr>
          <w:rStyle w:val="Fett"/>
          <w:rFonts w:ascii="Lucida Sans" w:hAnsi="Lucida Sans"/>
          <w:b w:val="0"/>
          <w:sz w:val="20"/>
          <w:szCs w:val="20"/>
        </w:rPr>
        <w:t>637</w:t>
      </w:r>
      <w:r w:rsidRPr="0027782B">
        <w:rPr>
          <w:rStyle w:val="Fett"/>
          <w:rFonts w:ascii="Lucida Sans" w:hAnsi="Lucida Sans"/>
          <w:b w:val="0"/>
          <w:sz w:val="20"/>
          <w:szCs w:val="20"/>
        </w:rPr>
        <w:br/>
        <w:t xml:space="preserve">E-Mail: </w:t>
      </w:r>
      <w:r w:rsidR="0075570B" w:rsidRPr="0027782B">
        <w:rPr>
          <w:rStyle w:val="Fett"/>
          <w:rFonts w:ascii="Lucida Sans" w:hAnsi="Lucida Sans"/>
          <w:b w:val="0"/>
          <w:bCs w:val="0"/>
          <w:sz w:val="20"/>
          <w:szCs w:val="20"/>
        </w:rPr>
        <w:t>fachtag@th-wildau.de</w:t>
      </w:r>
    </w:p>
    <w:p w14:paraId="6AA97D9F" w14:textId="77777777" w:rsidR="00FD1D7E" w:rsidRPr="0027782B" w:rsidRDefault="00FD1D7E" w:rsidP="00FD1D7E">
      <w:pPr>
        <w:pStyle w:val="StandardWeb"/>
        <w:spacing w:before="0" w:beforeAutospacing="0" w:after="0" w:afterAutospacing="0"/>
        <w:rPr>
          <w:rFonts w:ascii="Lucida Sans" w:hAnsi="Lucida Sans"/>
          <w:bCs/>
          <w:sz w:val="20"/>
          <w:szCs w:val="20"/>
        </w:rPr>
      </w:pPr>
    </w:p>
    <w:p w14:paraId="63E5892B" w14:textId="6CEDAB54" w:rsidR="001B32D9" w:rsidRPr="0027782B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  <w:r w:rsidRPr="0027782B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27782B">
        <w:rPr>
          <w:rStyle w:val="Fett"/>
          <w:rFonts w:ascii="Lucida Sans" w:hAnsi="Lucida Sans"/>
          <w:sz w:val="20"/>
          <w:szCs w:val="20"/>
        </w:rPr>
        <w:t>en</w:t>
      </w:r>
      <w:r w:rsidR="008C2E90" w:rsidRPr="0027782B">
        <w:rPr>
          <w:rStyle w:val="Fett"/>
          <w:rFonts w:ascii="Lucida Sans" w:hAnsi="Lucida Sans"/>
          <w:sz w:val="20"/>
          <w:szCs w:val="20"/>
        </w:rPr>
        <w:t xml:space="preserve"> Presse- und Medienkommunikation</w:t>
      </w:r>
      <w:r w:rsidR="00FD1D7E" w:rsidRPr="0027782B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27782B">
        <w:rPr>
          <w:rStyle w:val="Fett"/>
          <w:rFonts w:ascii="Lucida Sans" w:hAnsi="Lucida Sans"/>
          <w:sz w:val="20"/>
          <w:szCs w:val="20"/>
        </w:rPr>
        <w:t>:</w:t>
      </w:r>
    </w:p>
    <w:p w14:paraId="1CA7EBB0" w14:textId="77777777" w:rsidR="00F210BB" w:rsidRPr="0027782B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F7A18AB" w14:textId="5F13B8B3" w:rsidR="00C128BC" w:rsidRPr="0027782B" w:rsidRDefault="00C17084" w:rsidP="00C17084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27782B">
        <w:rPr>
          <w:rFonts w:ascii="Lucida Sans" w:hAnsi="Lucida Sans"/>
          <w:sz w:val="20"/>
          <w:szCs w:val="20"/>
        </w:rPr>
        <w:t>Mike Lange</w:t>
      </w:r>
      <w:r w:rsidR="00C20769" w:rsidRPr="0027782B">
        <w:rPr>
          <w:rFonts w:ascii="Lucida Sans" w:hAnsi="Lucida Sans"/>
          <w:sz w:val="20"/>
          <w:szCs w:val="20"/>
        </w:rPr>
        <w:t xml:space="preserve"> / </w:t>
      </w:r>
      <w:r w:rsidR="00C128BC" w:rsidRPr="0027782B">
        <w:rPr>
          <w:rFonts w:ascii="Lucida Sans" w:hAnsi="Lucida Sans"/>
          <w:sz w:val="20"/>
          <w:szCs w:val="20"/>
        </w:rPr>
        <w:t>Mareike Rammelt</w:t>
      </w:r>
    </w:p>
    <w:p w14:paraId="3A114870" w14:textId="77777777" w:rsidR="00C17084" w:rsidRPr="0027782B" w:rsidRDefault="00C17084" w:rsidP="008C2E90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27782B">
        <w:rPr>
          <w:rFonts w:ascii="Lucida Sans" w:hAnsi="Lucida Sans"/>
          <w:sz w:val="20"/>
          <w:szCs w:val="20"/>
        </w:rPr>
        <w:t>TH Wildau</w:t>
      </w:r>
    </w:p>
    <w:p w14:paraId="4414D551" w14:textId="77777777" w:rsidR="00C17084" w:rsidRPr="0027782B" w:rsidRDefault="00C17084" w:rsidP="008C2E90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27782B">
        <w:rPr>
          <w:rFonts w:ascii="Lucida Sans" w:hAnsi="Lucida Sans"/>
          <w:sz w:val="20"/>
          <w:szCs w:val="20"/>
        </w:rPr>
        <w:t>Hochschulring 1, 15745 Wildau</w:t>
      </w:r>
    </w:p>
    <w:p w14:paraId="6E485C17" w14:textId="242ADF70" w:rsidR="008C2E90" w:rsidRPr="0027782B" w:rsidRDefault="008C2E90" w:rsidP="008C2E90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27782B">
        <w:rPr>
          <w:rFonts w:ascii="Lucida Sans" w:hAnsi="Lucida Sans"/>
          <w:sz w:val="20"/>
          <w:szCs w:val="20"/>
        </w:rPr>
        <w:t>Tel. +49 (0)3375 508 211</w:t>
      </w:r>
      <w:r w:rsidR="00C20769" w:rsidRPr="0027782B">
        <w:rPr>
          <w:rFonts w:ascii="Lucida Sans" w:hAnsi="Lucida Sans"/>
          <w:sz w:val="20"/>
          <w:szCs w:val="20"/>
        </w:rPr>
        <w:t xml:space="preserve"> / -669</w:t>
      </w:r>
    </w:p>
    <w:p w14:paraId="6901CC20" w14:textId="4C5D93CE" w:rsidR="008C2E90" w:rsidRPr="0027782B" w:rsidRDefault="007730AA" w:rsidP="008C2E90">
      <w:pPr>
        <w:pStyle w:val="Standard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27782B">
        <w:rPr>
          <w:rFonts w:ascii="Lucida Sans" w:hAnsi="Lucida Sans"/>
          <w:sz w:val="20"/>
          <w:szCs w:val="20"/>
        </w:rPr>
        <w:t xml:space="preserve">E-Mail: </w:t>
      </w:r>
      <w:r w:rsidR="002056B5" w:rsidRPr="0027782B">
        <w:rPr>
          <w:rFonts w:ascii="Lucida Sans" w:hAnsi="Lucida Sans"/>
          <w:sz w:val="20"/>
          <w:szCs w:val="20"/>
        </w:rPr>
        <w:t>presse@th-wildau.de</w:t>
      </w:r>
    </w:p>
    <w:sectPr w:rsidR="008C2E90" w:rsidRPr="0027782B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E4BF8" w14:textId="77777777" w:rsidR="002024C7" w:rsidRDefault="002024C7" w:rsidP="00141289">
      <w:pPr>
        <w:spacing w:after="0" w:line="240" w:lineRule="auto"/>
      </w:pPr>
      <w:r>
        <w:separator/>
      </w:r>
    </w:p>
  </w:endnote>
  <w:endnote w:type="continuationSeparator" w:id="0">
    <w:p w14:paraId="1A644CB9" w14:textId="77777777" w:rsidR="002024C7" w:rsidRDefault="002024C7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2781C44C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31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6CC64" w14:textId="77777777" w:rsidR="002024C7" w:rsidRDefault="002024C7" w:rsidP="00141289">
      <w:pPr>
        <w:spacing w:after="0" w:line="240" w:lineRule="auto"/>
      </w:pPr>
      <w:r>
        <w:separator/>
      </w:r>
    </w:p>
  </w:footnote>
  <w:footnote w:type="continuationSeparator" w:id="0">
    <w:p w14:paraId="663D8347" w14:textId="77777777" w:rsidR="002024C7" w:rsidRDefault="002024C7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0DD61D0" w:rsidR="00567D3A" w:rsidRPr="00961317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961317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85C47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566CB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der </w:t>
    </w:r>
    <w:r w:rsidR="00AD51C9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TH Wil</w:t>
    </w:r>
    <w:r w:rsidR="00F32A77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dau</w:t>
    </w:r>
    <w:r w:rsidR="00AD51C9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4C42D8F7" w:rsidR="00B85C47" w:rsidRPr="00961317" w:rsidRDefault="0027782B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1</w:t>
    </w:r>
    <w:r w:rsidR="009E17F7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4</w:t>
    </w:r>
    <w:r w:rsidR="00566CB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EF5549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01.</w:t>
    </w:r>
    <w:r w:rsidR="00566CB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22</w:t>
    </w:r>
  </w:p>
  <w:p w14:paraId="0325D1A3" w14:textId="179E70B7" w:rsidR="00B85C47" w:rsidRPr="0096131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proofErr w:type="spellStart"/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. </w:t>
    </w:r>
    <w:r w:rsidR="00961317">
      <w:rPr>
        <w:rFonts w:ascii="Lucida Sans" w:eastAsiaTheme="minorHAnsi" w:hAnsi="Lucida Sans" w:cstheme="minorBidi"/>
        <w:sz w:val="20"/>
        <w:szCs w:val="20"/>
        <w:lang w:val="en-US" w:eastAsia="en-US"/>
      </w:rPr>
      <w:t>2022/01_03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95680"/>
    <w:multiLevelType w:val="hybridMultilevel"/>
    <w:tmpl w:val="506EF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84A12"/>
    <w:multiLevelType w:val="hybridMultilevel"/>
    <w:tmpl w:val="94C26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7042C"/>
    <w:multiLevelType w:val="hybridMultilevel"/>
    <w:tmpl w:val="80581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22C9D"/>
    <w:rsid w:val="00030C88"/>
    <w:rsid w:val="0003268B"/>
    <w:rsid w:val="00033705"/>
    <w:rsid w:val="00037EA3"/>
    <w:rsid w:val="00041286"/>
    <w:rsid w:val="00041350"/>
    <w:rsid w:val="00041DA1"/>
    <w:rsid w:val="0005105D"/>
    <w:rsid w:val="00053AB6"/>
    <w:rsid w:val="00061D6C"/>
    <w:rsid w:val="00067112"/>
    <w:rsid w:val="00072B8E"/>
    <w:rsid w:val="00076A93"/>
    <w:rsid w:val="00077AFB"/>
    <w:rsid w:val="00083407"/>
    <w:rsid w:val="00092400"/>
    <w:rsid w:val="000943A1"/>
    <w:rsid w:val="0009549C"/>
    <w:rsid w:val="000A0721"/>
    <w:rsid w:val="000A2504"/>
    <w:rsid w:val="000A50B8"/>
    <w:rsid w:val="000B74A8"/>
    <w:rsid w:val="000C0371"/>
    <w:rsid w:val="000C4989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B75"/>
    <w:rsid w:val="000F3702"/>
    <w:rsid w:val="000F7384"/>
    <w:rsid w:val="000F7F8E"/>
    <w:rsid w:val="00100CCD"/>
    <w:rsid w:val="0010405D"/>
    <w:rsid w:val="00105072"/>
    <w:rsid w:val="00110347"/>
    <w:rsid w:val="001130AF"/>
    <w:rsid w:val="0011713E"/>
    <w:rsid w:val="00117835"/>
    <w:rsid w:val="0012115C"/>
    <w:rsid w:val="001347FE"/>
    <w:rsid w:val="00134D9F"/>
    <w:rsid w:val="00140BFE"/>
    <w:rsid w:val="00140ED2"/>
    <w:rsid w:val="00141289"/>
    <w:rsid w:val="0014214E"/>
    <w:rsid w:val="001422B4"/>
    <w:rsid w:val="00143637"/>
    <w:rsid w:val="00144C72"/>
    <w:rsid w:val="001465F9"/>
    <w:rsid w:val="001544CD"/>
    <w:rsid w:val="00164E6A"/>
    <w:rsid w:val="00175392"/>
    <w:rsid w:val="00175728"/>
    <w:rsid w:val="001767CA"/>
    <w:rsid w:val="0018053A"/>
    <w:rsid w:val="001835E6"/>
    <w:rsid w:val="0018409F"/>
    <w:rsid w:val="001905FE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6191"/>
    <w:rsid w:val="001B7F8C"/>
    <w:rsid w:val="001C0C11"/>
    <w:rsid w:val="001D0713"/>
    <w:rsid w:val="001D527F"/>
    <w:rsid w:val="001D64C4"/>
    <w:rsid w:val="001E11BA"/>
    <w:rsid w:val="001E1535"/>
    <w:rsid w:val="001E1F4F"/>
    <w:rsid w:val="001E5032"/>
    <w:rsid w:val="001E5898"/>
    <w:rsid w:val="001F2A72"/>
    <w:rsid w:val="002024C7"/>
    <w:rsid w:val="00203088"/>
    <w:rsid w:val="002056B5"/>
    <w:rsid w:val="002224BA"/>
    <w:rsid w:val="00223051"/>
    <w:rsid w:val="00234AF3"/>
    <w:rsid w:val="002367CE"/>
    <w:rsid w:val="00243908"/>
    <w:rsid w:val="002471B7"/>
    <w:rsid w:val="00252AD5"/>
    <w:rsid w:val="00254F7C"/>
    <w:rsid w:val="00256E93"/>
    <w:rsid w:val="002573DB"/>
    <w:rsid w:val="00261F57"/>
    <w:rsid w:val="00265CD5"/>
    <w:rsid w:val="00267CAB"/>
    <w:rsid w:val="0027135C"/>
    <w:rsid w:val="00274053"/>
    <w:rsid w:val="002746E7"/>
    <w:rsid w:val="0027782B"/>
    <w:rsid w:val="00280680"/>
    <w:rsid w:val="00284CE3"/>
    <w:rsid w:val="002875E5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E31E9"/>
    <w:rsid w:val="002E4B96"/>
    <w:rsid w:val="002E6002"/>
    <w:rsid w:val="002E6272"/>
    <w:rsid w:val="002F02C2"/>
    <w:rsid w:val="002F6E9C"/>
    <w:rsid w:val="0030030C"/>
    <w:rsid w:val="0030065B"/>
    <w:rsid w:val="003042C4"/>
    <w:rsid w:val="00306933"/>
    <w:rsid w:val="00313771"/>
    <w:rsid w:val="003146D8"/>
    <w:rsid w:val="00317F38"/>
    <w:rsid w:val="00323CD5"/>
    <w:rsid w:val="0033044A"/>
    <w:rsid w:val="00331445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70C5E"/>
    <w:rsid w:val="003717FB"/>
    <w:rsid w:val="003730CC"/>
    <w:rsid w:val="00373DD1"/>
    <w:rsid w:val="00377468"/>
    <w:rsid w:val="00377C1F"/>
    <w:rsid w:val="00377F82"/>
    <w:rsid w:val="003867A3"/>
    <w:rsid w:val="00390DF1"/>
    <w:rsid w:val="00394CCF"/>
    <w:rsid w:val="00394CFD"/>
    <w:rsid w:val="003A62A0"/>
    <w:rsid w:val="003A737E"/>
    <w:rsid w:val="003A7786"/>
    <w:rsid w:val="003B099A"/>
    <w:rsid w:val="003B2111"/>
    <w:rsid w:val="003B4673"/>
    <w:rsid w:val="003B6266"/>
    <w:rsid w:val="003B7187"/>
    <w:rsid w:val="003C531B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F14B8"/>
    <w:rsid w:val="003F5620"/>
    <w:rsid w:val="00401A92"/>
    <w:rsid w:val="0040719F"/>
    <w:rsid w:val="0042075D"/>
    <w:rsid w:val="0042192B"/>
    <w:rsid w:val="00424B3E"/>
    <w:rsid w:val="0042589F"/>
    <w:rsid w:val="00431899"/>
    <w:rsid w:val="00431A63"/>
    <w:rsid w:val="0043561A"/>
    <w:rsid w:val="00436D67"/>
    <w:rsid w:val="00440FE7"/>
    <w:rsid w:val="00442B41"/>
    <w:rsid w:val="00445F16"/>
    <w:rsid w:val="00447D12"/>
    <w:rsid w:val="00455187"/>
    <w:rsid w:val="00456CF8"/>
    <w:rsid w:val="00456D18"/>
    <w:rsid w:val="004608F7"/>
    <w:rsid w:val="00461B0B"/>
    <w:rsid w:val="00471E9A"/>
    <w:rsid w:val="00473EA0"/>
    <w:rsid w:val="00474C8D"/>
    <w:rsid w:val="00480679"/>
    <w:rsid w:val="00482ABD"/>
    <w:rsid w:val="00484F6A"/>
    <w:rsid w:val="00486607"/>
    <w:rsid w:val="00486B60"/>
    <w:rsid w:val="004954E9"/>
    <w:rsid w:val="0049670B"/>
    <w:rsid w:val="0049780D"/>
    <w:rsid w:val="00497EB2"/>
    <w:rsid w:val="004A1DAB"/>
    <w:rsid w:val="004A5744"/>
    <w:rsid w:val="004B140D"/>
    <w:rsid w:val="004B4EFB"/>
    <w:rsid w:val="004C0129"/>
    <w:rsid w:val="004C1CDB"/>
    <w:rsid w:val="004C4940"/>
    <w:rsid w:val="004C6E30"/>
    <w:rsid w:val="004D402C"/>
    <w:rsid w:val="004D6FB8"/>
    <w:rsid w:val="004E0395"/>
    <w:rsid w:val="004E34FF"/>
    <w:rsid w:val="004E3C3F"/>
    <w:rsid w:val="004E6578"/>
    <w:rsid w:val="004E79D2"/>
    <w:rsid w:val="004F16A8"/>
    <w:rsid w:val="005068A0"/>
    <w:rsid w:val="005114EA"/>
    <w:rsid w:val="0051343E"/>
    <w:rsid w:val="00520D3F"/>
    <w:rsid w:val="0052448E"/>
    <w:rsid w:val="005264E0"/>
    <w:rsid w:val="00537426"/>
    <w:rsid w:val="005378D5"/>
    <w:rsid w:val="00537982"/>
    <w:rsid w:val="00541A55"/>
    <w:rsid w:val="0054337C"/>
    <w:rsid w:val="00543D1C"/>
    <w:rsid w:val="00546EAC"/>
    <w:rsid w:val="0055792E"/>
    <w:rsid w:val="00561BE0"/>
    <w:rsid w:val="00564213"/>
    <w:rsid w:val="00566CBF"/>
    <w:rsid w:val="00567D3A"/>
    <w:rsid w:val="00570373"/>
    <w:rsid w:val="00575E3E"/>
    <w:rsid w:val="0058197B"/>
    <w:rsid w:val="00582119"/>
    <w:rsid w:val="00582AD2"/>
    <w:rsid w:val="00583A53"/>
    <w:rsid w:val="00591098"/>
    <w:rsid w:val="005977B3"/>
    <w:rsid w:val="005A043C"/>
    <w:rsid w:val="005A5075"/>
    <w:rsid w:val="005A7710"/>
    <w:rsid w:val="005B0B81"/>
    <w:rsid w:val="005B5DA5"/>
    <w:rsid w:val="005B743D"/>
    <w:rsid w:val="005C57FF"/>
    <w:rsid w:val="005C582A"/>
    <w:rsid w:val="005C7B08"/>
    <w:rsid w:val="005D0E42"/>
    <w:rsid w:val="005D2204"/>
    <w:rsid w:val="005E123F"/>
    <w:rsid w:val="005F4775"/>
    <w:rsid w:val="005F6333"/>
    <w:rsid w:val="006010AD"/>
    <w:rsid w:val="00604AE1"/>
    <w:rsid w:val="00605B87"/>
    <w:rsid w:val="00612FBE"/>
    <w:rsid w:val="00614BF2"/>
    <w:rsid w:val="00614D7B"/>
    <w:rsid w:val="00615B72"/>
    <w:rsid w:val="006217BB"/>
    <w:rsid w:val="00622895"/>
    <w:rsid w:val="00625106"/>
    <w:rsid w:val="0062530E"/>
    <w:rsid w:val="00631786"/>
    <w:rsid w:val="006332E3"/>
    <w:rsid w:val="00640326"/>
    <w:rsid w:val="006428D6"/>
    <w:rsid w:val="006435BE"/>
    <w:rsid w:val="006453A1"/>
    <w:rsid w:val="00652FDA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359A"/>
    <w:rsid w:val="006A1949"/>
    <w:rsid w:val="006A34EA"/>
    <w:rsid w:val="006A7F36"/>
    <w:rsid w:val="006B0AC0"/>
    <w:rsid w:val="006B2465"/>
    <w:rsid w:val="006B247E"/>
    <w:rsid w:val="006B3F9D"/>
    <w:rsid w:val="006B755F"/>
    <w:rsid w:val="006B7D70"/>
    <w:rsid w:val="006D2391"/>
    <w:rsid w:val="006E2308"/>
    <w:rsid w:val="006E3C3A"/>
    <w:rsid w:val="006E53B0"/>
    <w:rsid w:val="006E7C3B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6EDD"/>
    <w:rsid w:val="00727DE5"/>
    <w:rsid w:val="0073114B"/>
    <w:rsid w:val="00731AB5"/>
    <w:rsid w:val="00734521"/>
    <w:rsid w:val="007463C6"/>
    <w:rsid w:val="007468D9"/>
    <w:rsid w:val="00747787"/>
    <w:rsid w:val="00750043"/>
    <w:rsid w:val="0075090F"/>
    <w:rsid w:val="0075570B"/>
    <w:rsid w:val="00761DD5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7DFC"/>
    <w:rsid w:val="007D0131"/>
    <w:rsid w:val="007D03A0"/>
    <w:rsid w:val="007D098B"/>
    <w:rsid w:val="007D4089"/>
    <w:rsid w:val="007D65E6"/>
    <w:rsid w:val="007E571D"/>
    <w:rsid w:val="007F009A"/>
    <w:rsid w:val="007F5983"/>
    <w:rsid w:val="007F5989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675C"/>
    <w:rsid w:val="0082738B"/>
    <w:rsid w:val="00831275"/>
    <w:rsid w:val="00831C85"/>
    <w:rsid w:val="00837745"/>
    <w:rsid w:val="008404DA"/>
    <w:rsid w:val="0084092E"/>
    <w:rsid w:val="00843D2B"/>
    <w:rsid w:val="0084721E"/>
    <w:rsid w:val="00861CA6"/>
    <w:rsid w:val="0086217F"/>
    <w:rsid w:val="00863A83"/>
    <w:rsid w:val="0086492E"/>
    <w:rsid w:val="00866AA9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4790E"/>
    <w:rsid w:val="00955820"/>
    <w:rsid w:val="00955F35"/>
    <w:rsid w:val="00957D73"/>
    <w:rsid w:val="00961317"/>
    <w:rsid w:val="0096178F"/>
    <w:rsid w:val="0096201D"/>
    <w:rsid w:val="00963E64"/>
    <w:rsid w:val="00963FD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2068"/>
    <w:rsid w:val="00993E95"/>
    <w:rsid w:val="009A545E"/>
    <w:rsid w:val="009A74B2"/>
    <w:rsid w:val="009B084A"/>
    <w:rsid w:val="009B2F19"/>
    <w:rsid w:val="009B2F5C"/>
    <w:rsid w:val="009B6F4E"/>
    <w:rsid w:val="009D3308"/>
    <w:rsid w:val="009D7FF6"/>
    <w:rsid w:val="009E17F7"/>
    <w:rsid w:val="009E52AD"/>
    <w:rsid w:val="009E5BB5"/>
    <w:rsid w:val="009F45A4"/>
    <w:rsid w:val="00A107D6"/>
    <w:rsid w:val="00A111E2"/>
    <w:rsid w:val="00A12016"/>
    <w:rsid w:val="00A128DE"/>
    <w:rsid w:val="00A17AC1"/>
    <w:rsid w:val="00A2145C"/>
    <w:rsid w:val="00A24F41"/>
    <w:rsid w:val="00A26441"/>
    <w:rsid w:val="00A31000"/>
    <w:rsid w:val="00A322EE"/>
    <w:rsid w:val="00A35CBC"/>
    <w:rsid w:val="00A368C9"/>
    <w:rsid w:val="00A42966"/>
    <w:rsid w:val="00A43CDD"/>
    <w:rsid w:val="00A43F44"/>
    <w:rsid w:val="00A45411"/>
    <w:rsid w:val="00A468E4"/>
    <w:rsid w:val="00A51989"/>
    <w:rsid w:val="00A52464"/>
    <w:rsid w:val="00A52822"/>
    <w:rsid w:val="00A55754"/>
    <w:rsid w:val="00A57345"/>
    <w:rsid w:val="00A621E9"/>
    <w:rsid w:val="00A65243"/>
    <w:rsid w:val="00A71318"/>
    <w:rsid w:val="00A719CB"/>
    <w:rsid w:val="00A73495"/>
    <w:rsid w:val="00A808FC"/>
    <w:rsid w:val="00A82203"/>
    <w:rsid w:val="00A90579"/>
    <w:rsid w:val="00A90E51"/>
    <w:rsid w:val="00A926DA"/>
    <w:rsid w:val="00A96CBF"/>
    <w:rsid w:val="00A96F0F"/>
    <w:rsid w:val="00AA1473"/>
    <w:rsid w:val="00AA595D"/>
    <w:rsid w:val="00AA5EA7"/>
    <w:rsid w:val="00AC03D2"/>
    <w:rsid w:val="00AC2B36"/>
    <w:rsid w:val="00AC35E5"/>
    <w:rsid w:val="00AC5064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1FC"/>
    <w:rsid w:val="00AF4724"/>
    <w:rsid w:val="00AF5204"/>
    <w:rsid w:val="00AF63EC"/>
    <w:rsid w:val="00B0168A"/>
    <w:rsid w:val="00B0406E"/>
    <w:rsid w:val="00B0623C"/>
    <w:rsid w:val="00B06F7C"/>
    <w:rsid w:val="00B10D6D"/>
    <w:rsid w:val="00B11BCB"/>
    <w:rsid w:val="00B1313C"/>
    <w:rsid w:val="00B13F06"/>
    <w:rsid w:val="00B17761"/>
    <w:rsid w:val="00B31793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4057"/>
    <w:rsid w:val="00B55D32"/>
    <w:rsid w:val="00B56C23"/>
    <w:rsid w:val="00B57D2E"/>
    <w:rsid w:val="00B6113B"/>
    <w:rsid w:val="00B67EFB"/>
    <w:rsid w:val="00B717E9"/>
    <w:rsid w:val="00B81918"/>
    <w:rsid w:val="00B826B9"/>
    <w:rsid w:val="00B85C47"/>
    <w:rsid w:val="00B901C3"/>
    <w:rsid w:val="00B90321"/>
    <w:rsid w:val="00B963F3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F278E"/>
    <w:rsid w:val="00BF6E62"/>
    <w:rsid w:val="00C02766"/>
    <w:rsid w:val="00C028C0"/>
    <w:rsid w:val="00C035E2"/>
    <w:rsid w:val="00C03EE7"/>
    <w:rsid w:val="00C046BF"/>
    <w:rsid w:val="00C060E1"/>
    <w:rsid w:val="00C101B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2B2F"/>
    <w:rsid w:val="00C365AB"/>
    <w:rsid w:val="00C42D60"/>
    <w:rsid w:val="00C4523D"/>
    <w:rsid w:val="00C46900"/>
    <w:rsid w:val="00C50349"/>
    <w:rsid w:val="00C6010A"/>
    <w:rsid w:val="00C6195B"/>
    <w:rsid w:val="00C73D84"/>
    <w:rsid w:val="00C73EFA"/>
    <w:rsid w:val="00C740A1"/>
    <w:rsid w:val="00C7527C"/>
    <w:rsid w:val="00C762DA"/>
    <w:rsid w:val="00C76A21"/>
    <w:rsid w:val="00C802B0"/>
    <w:rsid w:val="00C858C3"/>
    <w:rsid w:val="00CA08AD"/>
    <w:rsid w:val="00CA7850"/>
    <w:rsid w:val="00CB5369"/>
    <w:rsid w:val="00CB6C9A"/>
    <w:rsid w:val="00CB7EE6"/>
    <w:rsid w:val="00CC52C2"/>
    <w:rsid w:val="00CC7D03"/>
    <w:rsid w:val="00CC7EA7"/>
    <w:rsid w:val="00CD01F1"/>
    <w:rsid w:val="00CD1327"/>
    <w:rsid w:val="00CD1FB3"/>
    <w:rsid w:val="00CD454F"/>
    <w:rsid w:val="00CD50B4"/>
    <w:rsid w:val="00CE7C81"/>
    <w:rsid w:val="00CF387C"/>
    <w:rsid w:val="00CF618D"/>
    <w:rsid w:val="00D01D26"/>
    <w:rsid w:val="00D05158"/>
    <w:rsid w:val="00D13A63"/>
    <w:rsid w:val="00D21D44"/>
    <w:rsid w:val="00D21FDB"/>
    <w:rsid w:val="00D2239D"/>
    <w:rsid w:val="00D25B10"/>
    <w:rsid w:val="00D2655E"/>
    <w:rsid w:val="00D30F85"/>
    <w:rsid w:val="00D33816"/>
    <w:rsid w:val="00D37713"/>
    <w:rsid w:val="00D37A9B"/>
    <w:rsid w:val="00D42BD9"/>
    <w:rsid w:val="00D431BF"/>
    <w:rsid w:val="00D51D52"/>
    <w:rsid w:val="00D60B97"/>
    <w:rsid w:val="00D627F0"/>
    <w:rsid w:val="00D6455A"/>
    <w:rsid w:val="00D727E7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30F0"/>
    <w:rsid w:val="00DA4A77"/>
    <w:rsid w:val="00DA658E"/>
    <w:rsid w:val="00DB0C87"/>
    <w:rsid w:val="00DB0EC0"/>
    <w:rsid w:val="00DB389D"/>
    <w:rsid w:val="00DC6E91"/>
    <w:rsid w:val="00DC6F52"/>
    <w:rsid w:val="00DC781E"/>
    <w:rsid w:val="00DD0362"/>
    <w:rsid w:val="00DD0814"/>
    <w:rsid w:val="00DD17AA"/>
    <w:rsid w:val="00DD1E70"/>
    <w:rsid w:val="00DD5D1E"/>
    <w:rsid w:val="00DE3BAE"/>
    <w:rsid w:val="00DE6D4F"/>
    <w:rsid w:val="00DF1E73"/>
    <w:rsid w:val="00DF33BA"/>
    <w:rsid w:val="00DF3D29"/>
    <w:rsid w:val="00DF4F49"/>
    <w:rsid w:val="00E034DB"/>
    <w:rsid w:val="00E03DFF"/>
    <w:rsid w:val="00E04207"/>
    <w:rsid w:val="00E0780B"/>
    <w:rsid w:val="00E136A6"/>
    <w:rsid w:val="00E24FBA"/>
    <w:rsid w:val="00E307DC"/>
    <w:rsid w:val="00E30CFC"/>
    <w:rsid w:val="00E31F9C"/>
    <w:rsid w:val="00E324D3"/>
    <w:rsid w:val="00E33154"/>
    <w:rsid w:val="00E35C88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60238"/>
    <w:rsid w:val="00E62E14"/>
    <w:rsid w:val="00E6634D"/>
    <w:rsid w:val="00E665E7"/>
    <w:rsid w:val="00E711EE"/>
    <w:rsid w:val="00E713B0"/>
    <w:rsid w:val="00E80BCD"/>
    <w:rsid w:val="00E824D6"/>
    <w:rsid w:val="00E8666E"/>
    <w:rsid w:val="00E866DD"/>
    <w:rsid w:val="00E93DCB"/>
    <w:rsid w:val="00E95FA1"/>
    <w:rsid w:val="00E962D6"/>
    <w:rsid w:val="00EA0729"/>
    <w:rsid w:val="00EA365F"/>
    <w:rsid w:val="00EA69E5"/>
    <w:rsid w:val="00EC520C"/>
    <w:rsid w:val="00ED0AE1"/>
    <w:rsid w:val="00ED1C9E"/>
    <w:rsid w:val="00ED3492"/>
    <w:rsid w:val="00ED6CBF"/>
    <w:rsid w:val="00EE076D"/>
    <w:rsid w:val="00EE1364"/>
    <w:rsid w:val="00EE535B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07FCB"/>
    <w:rsid w:val="00F11676"/>
    <w:rsid w:val="00F1433C"/>
    <w:rsid w:val="00F15251"/>
    <w:rsid w:val="00F17213"/>
    <w:rsid w:val="00F17324"/>
    <w:rsid w:val="00F17D41"/>
    <w:rsid w:val="00F210BB"/>
    <w:rsid w:val="00F2119C"/>
    <w:rsid w:val="00F23F59"/>
    <w:rsid w:val="00F24069"/>
    <w:rsid w:val="00F242FA"/>
    <w:rsid w:val="00F26585"/>
    <w:rsid w:val="00F26793"/>
    <w:rsid w:val="00F27A1C"/>
    <w:rsid w:val="00F31135"/>
    <w:rsid w:val="00F32A77"/>
    <w:rsid w:val="00F3758C"/>
    <w:rsid w:val="00F37E93"/>
    <w:rsid w:val="00F4064A"/>
    <w:rsid w:val="00F427DC"/>
    <w:rsid w:val="00F43450"/>
    <w:rsid w:val="00F46686"/>
    <w:rsid w:val="00F50C7B"/>
    <w:rsid w:val="00F631CE"/>
    <w:rsid w:val="00F7425A"/>
    <w:rsid w:val="00F768B0"/>
    <w:rsid w:val="00F810D3"/>
    <w:rsid w:val="00F84D9F"/>
    <w:rsid w:val="00F8607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E0599"/>
    <w:rsid w:val="00FE0F10"/>
    <w:rsid w:val="00FE372E"/>
    <w:rsid w:val="00FE3BDE"/>
    <w:rsid w:val="00FE54DA"/>
    <w:rsid w:val="00FE6526"/>
    <w:rsid w:val="00FE70E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h-wildau.de/fachta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studieren-weiterbilden/angebote-fuer-schulen/fachtage/fachtag-informati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files/Zentrum-Studienorientierung-Beratung/Fachtage/Flyer_Fachtag-Informatik-2022-WEB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achtag@th-wildau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studieren-weiterbilden/angebote-fuer-schulen/fachtage/fachtag-informatik/" TargetMode="External"/><Relationship Id="rId14" Type="http://schemas.openxmlformats.org/officeDocument/2006/relationships/hyperlink" Target="https://www.th-wildau.de/studienorientier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9204-DABC-40C6-9681-376D486B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6</cp:revision>
  <dcterms:created xsi:type="dcterms:W3CDTF">2022-01-14T09:24:00Z</dcterms:created>
  <dcterms:modified xsi:type="dcterms:W3CDTF">2022-01-14T10:45:00Z</dcterms:modified>
</cp:coreProperties>
</file>