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0F9" w:rsidRPr="000B18E4" w:rsidRDefault="00933D08" w:rsidP="006820F9">
      <w:pPr>
        <w:jc w:val="center"/>
        <w:rPr>
          <w:rFonts w:ascii="Garamond" w:hAnsi="Garamond"/>
          <w:b/>
          <w:sz w:val="34"/>
          <w:szCs w:val="34"/>
        </w:rPr>
      </w:pPr>
      <w:r>
        <w:rPr>
          <w:rFonts w:ascii="Garamond 3 LT Std" w:hAnsi="Garamond 3 LT Std"/>
          <w:b/>
          <w:i/>
          <w:sz w:val="24"/>
          <w:szCs w:val="24"/>
        </w:rPr>
        <w:br/>
      </w:r>
      <w:r w:rsidR="00AC2445" w:rsidRPr="00E032BA">
        <w:rPr>
          <w:rFonts w:ascii="Garamond 3 LT Std" w:hAnsi="Garamond 3 LT Std"/>
          <w:b/>
          <w:i/>
          <w:sz w:val="24"/>
          <w:szCs w:val="24"/>
        </w:rPr>
        <w:br/>
      </w:r>
      <w:r w:rsidR="006820F9" w:rsidRPr="000B18E4">
        <w:rPr>
          <w:rFonts w:ascii="Garamond" w:hAnsi="Garamond"/>
          <w:b/>
          <w:sz w:val="34"/>
          <w:szCs w:val="34"/>
        </w:rPr>
        <w:t>Stockholm får en ny årlig Astrid Lindgren-tradition!</w:t>
      </w:r>
    </w:p>
    <w:p w:rsidR="006820F9" w:rsidRPr="006820F9" w:rsidRDefault="006820F9" w:rsidP="006820F9">
      <w:pPr>
        <w:rPr>
          <w:rFonts w:ascii="Garamond" w:hAnsi="Garamond"/>
          <w:b/>
          <w:sz w:val="23"/>
          <w:szCs w:val="23"/>
        </w:rPr>
      </w:pPr>
      <w:r w:rsidRPr="006820F9">
        <w:rPr>
          <w:rFonts w:ascii="Garamond" w:hAnsi="Garamond"/>
          <w:b/>
          <w:sz w:val="23"/>
          <w:szCs w:val="23"/>
        </w:rPr>
        <w:t>Skansen och Astrid Lindgren har visat sig vara en oslagbar kombination. Skansen är Sveriges populäraste besöksmål och Astrid Lindgren den mest folkkära svenska författaren både nationellt och internationellt. Efter tre år av gemensamma arrangemang har man nu beslutat sig för ett långsiktigt samarbete och införa en ny årlig Stockholmstradition.</w:t>
      </w:r>
    </w:p>
    <w:p w:rsidR="006820F9" w:rsidRPr="006820F9" w:rsidRDefault="006820F9" w:rsidP="006820F9">
      <w:pPr>
        <w:pStyle w:val="Liststycke"/>
        <w:numPr>
          <w:ilvl w:val="0"/>
          <w:numId w:val="15"/>
        </w:numPr>
        <w:spacing w:after="0" w:line="240" w:lineRule="auto"/>
        <w:rPr>
          <w:rFonts w:ascii="Garamond" w:hAnsi="Garamond"/>
          <w:i/>
          <w:sz w:val="23"/>
          <w:szCs w:val="23"/>
        </w:rPr>
      </w:pPr>
      <w:r w:rsidRPr="006820F9">
        <w:rPr>
          <w:rFonts w:ascii="Garamond" w:hAnsi="Garamond"/>
          <w:i/>
          <w:sz w:val="23"/>
          <w:szCs w:val="23"/>
        </w:rPr>
        <w:t>Både Skansen och Astrid Lindgren förknippas med ett rikt och öppet svenskt kulturarv, säger Olle Nyman, VD på Saltkråkan AB, familjeföretaget som förvaltar Astrid Lindgrens rättigheter.  Astrid Lindgren har betytt mycket för att förmedla kunskap om ett svenskt samhälle som inte längre finns, samtidigt som hon var ytterligt modern, osentimental och framåtblickande. Jag upplever att samma förhållningssätt finns hos Skansen.</w:t>
      </w:r>
    </w:p>
    <w:p w:rsidR="006820F9" w:rsidRPr="006820F9" w:rsidRDefault="006820F9" w:rsidP="006820F9">
      <w:pPr>
        <w:pStyle w:val="Liststycke"/>
        <w:spacing w:after="0" w:line="240" w:lineRule="auto"/>
        <w:rPr>
          <w:rFonts w:ascii="Garamond" w:hAnsi="Garamond"/>
          <w:sz w:val="23"/>
          <w:szCs w:val="23"/>
        </w:rPr>
      </w:pPr>
    </w:p>
    <w:p w:rsidR="006820F9" w:rsidRPr="006820F9" w:rsidRDefault="006820F9" w:rsidP="006820F9">
      <w:pPr>
        <w:rPr>
          <w:rFonts w:ascii="Garamond" w:hAnsi="Garamond"/>
          <w:sz w:val="23"/>
          <w:szCs w:val="23"/>
        </w:rPr>
      </w:pPr>
      <w:r w:rsidRPr="006820F9">
        <w:rPr>
          <w:rFonts w:ascii="Garamond" w:hAnsi="Garamond"/>
          <w:sz w:val="23"/>
          <w:szCs w:val="23"/>
        </w:rPr>
        <w:t xml:space="preserve">Den nya Stockholmstraditionen kommer att gå av stapeln varje år runt den 20 maj. Förra året lockade Pippi Långstrumps 70-årskalas drygt 16 700 besökare. I år är fokus inte enbart på Pippi utan även på andra karaktärer i Astrid Lindgrens sagovärld som Emil i </w:t>
      </w:r>
      <w:proofErr w:type="spellStart"/>
      <w:r w:rsidRPr="006820F9">
        <w:rPr>
          <w:rFonts w:ascii="Garamond" w:hAnsi="Garamond"/>
          <w:sz w:val="23"/>
          <w:szCs w:val="23"/>
        </w:rPr>
        <w:t>Lönneberg</w:t>
      </w:r>
      <w:proofErr w:type="spellEnd"/>
      <w:r w:rsidRPr="006820F9">
        <w:rPr>
          <w:rFonts w:ascii="Garamond" w:hAnsi="Garamond"/>
          <w:sz w:val="23"/>
          <w:szCs w:val="23"/>
        </w:rPr>
        <w:t xml:space="preserve"> och Ronja Rövardotter.</w:t>
      </w:r>
    </w:p>
    <w:p w:rsidR="006820F9" w:rsidRPr="006820F9" w:rsidRDefault="006820F9" w:rsidP="006820F9">
      <w:pPr>
        <w:pStyle w:val="Liststycke"/>
        <w:numPr>
          <w:ilvl w:val="0"/>
          <w:numId w:val="14"/>
        </w:numPr>
        <w:spacing w:after="0" w:line="240" w:lineRule="auto"/>
        <w:rPr>
          <w:rFonts w:ascii="Garamond" w:hAnsi="Garamond"/>
          <w:i/>
          <w:sz w:val="23"/>
          <w:szCs w:val="23"/>
        </w:rPr>
      </w:pPr>
      <w:r w:rsidRPr="006820F9">
        <w:rPr>
          <w:rFonts w:ascii="Garamond" w:hAnsi="Garamond"/>
          <w:i/>
          <w:sz w:val="23"/>
          <w:szCs w:val="23"/>
        </w:rPr>
        <w:t xml:space="preserve">Det känns oerhört hedrande att Skansen får vara platsen där Astrid Lindgrens karaktärer och berättelser möter alla våra gäster, stora och små, både i år och kommande år, säger Skansenchefen John </w:t>
      </w:r>
      <w:proofErr w:type="spellStart"/>
      <w:r w:rsidRPr="006820F9">
        <w:rPr>
          <w:rFonts w:ascii="Garamond" w:hAnsi="Garamond"/>
          <w:i/>
          <w:sz w:val="23"/>
          <w:szCs w:val="23"/>
        </w:rPr>
        <w:t>Brattmyhr</w:t>
      </w:r>
      <w:proofErr w:type="spellEnd"/>
      <w:r w:rsidRPr="006820F9">
        <w:rPr>
          <w:rFonts w:ascii="Garamond" w:hAnsi="Garamond"/>
          <w:i/>
          <w:sz w:val="23"/>
          <w:szCs w:val="23"/>
        </w:rPr>
        <w:t>. Astrid Lindgrens berättelser är ständigt aktuella och för oss som ägnar mycket av vår tid att förmedla berättelser om historia och liv i Sverige är det mycket inspirerande att vi får ta del av Astrids underbara verk. Tillsammans med Saltkråkan, Rabén &amp; Sjögren och Astrid Lindgrens Värld ger vi våra kärnbesökare - barnen och deras föräldrar eller mor- eller farföräldrar - en hel helg med härligt innehåll vilket känns fantastiskt kul.</w:t>
      </w:r>
      <w:r w:rsidRPr="006820F9">
        <w:rPr>
          <w:rFonts w:ascii="Garamond" w:hAnsi="Garamond"/>
          <w:i/>
          <w:sz w:val="23"/>
          <w:szCs w:val="23"/>
        </w:rPr>
        <w:br/>
      </w:r>
    </w:p>
    <w:p w:rsidR="006820F9" w:rsidRPr="006820F9" w:rsidRDefault="006820F9" w:rsidP="006820F9">
      <w:pPr>
        <w:rPr>
          <w:rFonts w:ascii="Garamond" w:hAnsi="Garamond"/>
          <w:sz w:val="23"/>
          <w:szCs w:val="23"/>
        </w:rPr>
      </w:pPr>
      <w:r w:rsidRPr="006820F9">
        <w:rPr>
          <w:rFonts w:ascii="Garamond" w:hAnsi="Garamond"/>
          <w:sz w:val="23"/>
          <w:szCs w:val="23"/>
        </w:rPr>
        <w:t xml:space="preserve">Med som arrangörer av den nya traditionen är också Astrid Lindgrens Värld och Astrid Lindgrens förlag Rabén &amp; Sjögren. </w:t>
      </w:r>
    </w:p>
    <w:p w:rsidR="006820F9" w:rsidRPr="006820F9" w:rsidRDefault="006820F9" w:rsidP="006820F9">
      <w:pPr>
        <w:pStyle w:val="Liststycke"/>
        <w:numPr>
          <w:ilvl w:val="0"/>
          <w:numId w:val="15"/>
        </w:numPr>
        <w:spacing w:after="0" w:line="240" w:lineRule="auto"/>
        <w:rPr>
          <w:rFonts w:ascii="Garamond" w:hAnsi="Garamond"/>
          <w:i/>
          <w:sz w:val="23"/>
          <w:szCs w:val="23"/>
        </w:rPr>
      </w:pPr>
      <w:r w:rsidRPr="006820F9">
        <w:rPr>
          <w:rFonts w:ascii="Garamond" w:hAnsi="Garamond"/>
          <w:i/>
          <w:sz w:val="23"/>
          <w:szCs w:val="23"/>
        </w:rPr>
        <w:t>Det här är ett långsiktigt och spännande samarbete som vi är mycket glada över, säger Joacim Johansson vd för Astrid Lindgrens Värld i Vimmerby. De senaste årens besök på Skansen med våra karaktärer har verkligen gett mersmak. Det känns därför väldigt roligt att i år erbjuda möjligheten för Stockholmspubliken att kunna träffa Pippi och hennes vänner under två dagar på Skansen.</w:t>
      </w:r>
      <w:r w:rsidRPr="006820F9">
        <w:rPr>
          <w:rFonts w:ascii="Garamond" w:hAnsi="Garamond"/>
          <w:i/>
          <w:sz w:val="23"/>
          <w:szCs w:val="23"/>
        </w:rPr>
        <w:br/>
      </w:r>
    </w:p>
    <w:p w:rsidR="006820F9" w:rsidRPr="006820F9" w:rsidRDefault="006820F9" w:rsidP="006820F9">
      <w:pPr>
        <w:rPr>
          <w:rFonts w:ascii="Garamond" w:hAnsi="Garamond"/>
          <w:sz w:val="23"/>
          <w:szCs w:val="23"/>
        </w:rPr>
      </w:pPr>
      <w:r w:rsidRPr="006820F9">
        <w:rPr>
          <w:rFonts w:ascii="Garamond" w:hAnsi="Garamond"/>
          <w:sz w:val="23"/>
          <w:szCs w:val="23"/>
        </w:rPr>
        <w:t>Kärnan i arvet efter Astrid Lindgren är förstås hennes berättelser som fortsätter att roa och inspirera läsare i alla världsdelar.</w:t>
      </w:r>
    </w:p>
    <w:p w:rsidR="006820F9" w:rsidRPr="006820F9" w:rsidRDefault="006820F9" w:rsidP="006820F9">
      <w:pPr>
        <w:pStyle w:val="Liststycke"/>
        <w:numPr>
          <w:ilvl w:val="0"/>
          <w:numId w:val="15"/>
        </w:numPr>
        <w:spacing w:after="0" w:line="240" w:lineRule="auto"/>
        <w:rPr>
          <w:rFonts w:ascii="Garamond" w:hAnsi="Garamond"/>
          <w:i/>
          <w:sz w:val="23"/>
          <w:szCs w:val="23"/>
        </w:rPr>
      </w:pPr>
      <w:r w:rsidRPr="006820F9">
        <w:rPr>
          <w:rFonts w:ascii="Garamond" w:hAnsi="Garamond"/>
          <w:i/>
          <w:sz w:val="23"/>
          <w:szCs w:val="23"/>
        </w:rPr>
        <w:t>Astrid Lindgrens författarskap fortsätter beröra nya generationer barn, det vill vi förstås fira med ett hejdundrande kalas på Skansen, säger Ann Sköld, förlagschef på Rabén &amp; Sjögren. Något av de viktigaste vi kan ge våra barn är bra berättelser som in sin tur ger läslust och läsförståelse. Där har Astrids författarskap haft enorm betydelse, inte minst för att hennes berättelser är tidlösa, mångbottnade och roliga för både barn och vuxna.</w:t>
      </w:r>
    </w:p>
    <w:p w:rsidR="006820F9" w:rsidRPr="006820F9" w:rsidRDefault="006820F9" w:rsidP="006820F9">
      <w:pPr>
        <w:rPr>
          <w:rFonts w:ascii="Garamond" w:hAnsi="Garamond"/>
          <w:sz w:val="23"/>
          <w:szCs w:val="23"/>
        </w:rPr>
      </w:pPr>
    </w:p>
    <w:p w:rsidR="006820F9" w:rsidRPr="006820F9" w:rsidRDefault="006820F9" w:rsidP="006820F9">
      <w:pPr>
        <w:rPr>
          <w:rFonts w:ascii="Garamond" w:hAnsi="Garamond"/>
          <w:sz w:val="23"/>
          <w:szCs w:val="23"/>
        </w:rPr>
      </w:pPr>
    </w:p>
    <w:p w:rsidR="006820F9" w:rsidRPr="006820F9" w:rsidRDefault="006820F9" w:rsidP="006820F9">
      <w:pPr>
        <w:rPr>
          <w:rFonts w:ascii="Garamond" w:hAnsi="Garamond"/>
          <w:sz w:val="23"/>
          <w:szCs w:val="23"/>
        </w:rPr>
      </w:pPr>
    </w:p>
    <w:p w:rsidR="006820F9" w:rsidRPr="006820F9" w:rsidRDefault="006820F9" w:rsidP="006820F9">
      <w:pPr>
        <w:rPr>
          <w:rFonts w:ascii="Garamond" w:hAnsi="Garamond"/>
          <w:sz w:val="23"/>
          <w:szCs w:val="23"/>
        </w:rPr>
      </w:pPr>
      <w:r w:rsidRPr="006820F9">
        <w:rPr>
          <w:rFonts w:ascii="Garamond" w:hAnsi="Garamond"/>
          <w:sz w:val="23"/>
          <w:szCs w:val="23"/>
        </w:rPr>
        <w:t xml:space="preserve">Årets arrangemang äger rum på Skansen den 21-22 maj, kl. 10-17. Under dagarna bjuds det på Pippi-föreställningar av Astrid Lindgrens Världs teaterensemble på Sollidenscenen, allsång med </w:t>
      </w:r>
      <w:proofErr w:type="spellStart"/>
      <w:r w:rsidRPr="006820F9">
        <w:rPr>
          <w:rFonts w:ascii="Garamond" w:hAnsi="Garamond"/>
          <w:sz w:val="23"/>
          <w:szCs w:val="23"/>
        </w:rPr>
        <w:t>Prussiluskan</w:t>
      </w:r>
      <w:proofErr w:type="spellEnd"/>
      <w:r w:rsidRPr="006820F9">
        <w:rPr>
          <w:rFonts w:ascii="Garamond" w:hAnsi="Garamond"/>
          <w:sz w:val="23"/>
          <w:szCs w:val="23"/>
        </w:rPr>
        <w:t xml:space="preserve"> i sällskap med Kling och Klang på </w:t>
      </w:r>
      <w:proofErr w:type="spellStart"/>
      <w:r w:rsidRPr="006820F9">
        <w:rPr>
          <w:rFonts w:ascii="Garamond" w:hAnsi="Garamond"/>
          <w:sz w:val="23"/>
          <w:szCs w:val="23"/>
        </w:rPr>
        <w:t>Tingvallenscenen</w:t>
      </w:r>
      <w:proofErr w:type="spellEnd"/>
      <w:r w:rsidRPr="006820F9">
        <w:rPr>
          <w:rFonts w:ascii="Garamond" w:hAnsi="Garamond"/>
          <w:sz w:val="23"/>
          <w:szCs w:val="23"/>
        </w:rPr>
        <w:t>, Inte-stöta-marken-bana, täljning av trägubbar à la Emil i Lönneberga, lekar från förr, torghandel, tipspromenad, Ronja Rövardotters naturstig och mycket, mycket mer.</w:t>
      </w:r>
    </w:p>
    <w:p w:rsidR="006820F9" w:rsidRDefault="006820F9" w:rsidP="006820F9">
      <w:pPr>
        <w:rPr>
          <w:rFonts w:ascii="Garamond" w:hAnsi="Garamond"/>
          <w:sz w:val="23"/>
          <w:szCs w:val="23"/>
        </w:rPr>
      </w:pPr>
      <w:bookmarkStart w:id="0" w:name="_GoBack"/>
      <w:bookmarkEnd w:id="0"/>
    </w:p>
    <w:p w:rsidR="006820F9" w:rsidRDefault="006820F9" w:rsidP="006820F9">
      <w:pPr>
        <w:rPr>
          <w:rFonts w:ascii="Garamond" w:hAnsi="Garamond"/>
          <w:sz w:val="23"/>
          <w:szCs w:val="23"/>
        </w:rPr>
      </w:pPr>
    </w:p>
    <w:p w:rsidR="006820F9" w:rsidRPr="0032280C" w:rsidRDefault="006820F9" w:rsidP="006820F9">
      <w:pPr>
        <w:rPr>
          <w:rFonts w:ascii="Garamond" w:hAnsi="Garamond"/>
          <w:sz w:val="23"/>
          <w:szCs w:val="23"/>
        </w:rPr>
      </w:pPr>
    </w:p>
    <w:p w:rsidR="006820F9" w:rsidRPr="0032280C" w:rsidRDefault="006820F9" w:rsidP="006820F9">
      <w:pPr>
        <w:rPr>
          <w:rFonts w:ascii="Garamond" w:hAnsi="Garamond"/>
          <w:sz w:val="23"/>
          <w:szCs w:val="23"/>
        </w:rPr>
      </w:pPr>
      <w:r w:rsidRPr="0032280C">
        <w:rPr>
          <w:rFonts w:ascii="Garamond" w:hAnsi="Garamond"/>
          <w:b/>
          <w:sz w:val="23"/>
          <w:szCs w:val="23"/>
        </w:rPr>
        <w:t>För mer info:</w:t>
      </w:r>
    </w:p>
    <w:p w:rsidR="006820F9" w:rsidRDefault="006820F9" w:rsidP="006820F9">
      <w:pPr>
        <w:rPr>
          <w:rStyle w:val="Hyperlnk"/>
          <w:rFonts w:ascii="Garamond" w:hAnsi="Garamond"/>
          <w:sz w:val="23"/>
          <w:szCs w:val="23"/>
        </w:rPr>
      </w:pPr>
      <w:r w:rsidRPr="0032280C">
        <w:rPr>
          <w:rFonts w:ascii="Garamond" w:hAnsi="Garamond"/>
          <w:sz w:val="23"/>
          <w:szCs w:val="23"/>
        </w:rPr>
        <w:t xml:space="preserve">Cilla </w:t>
      </w:r>
      <w:proofErr w:type="spellStart"/>
      <w:r w:rsidRPr="0032280C">
        <w:rPr>
          <w:rFonts w:ascii="Garamond" w:hAnsi="Garamond"/>
          <w:sz w:val="23"/>
          <w:szCs w:val="23"/>
        </w:rPr>
        <w:t>Nergårdh</w:t>
      </w:r>
      <w:proofErr w:type="spellEnd"/>
      <w:r w:rsidRPr="0032280C">
        <w:rPr>
          <w:rFonts w:ascii="Garamond" w:hAnsi="Garamond"/>
          <w:sz w:val="23"/>
          <w:szCs w:val="23"/>
        </w:rPr>
        <w:t>, PR- &amp; marknadsansvarig</w:t>
      </w:r>
      <w:r>
        <w:rPr>
          <w:rFonts w:ascii="Garamond" w:hAnsi="Garamond"/>
          <w:sz w:val="23"/>
          <w:szCs w:val="23"/>
        </w:rPr>
        <w:t xml:space="preserve"> Saltkråkan</w:t>
      </w:r>
      <w:r w:rsidRPr="0032280C">
        <w:rPr>
          <w:rFonts w:ascii="Garamond" w:hAnsi="Garamond"/>
          <w:sz w:val="23"/>
          <w:szCs w:val="23"/>
        </w:rPr>
        <w:t xml:space="preserve">, 070-938 46 52, </w:t>
      </w:r>
      <w:hyperlink r:id="rId9" w:history="1">
        <w:r w:rsidRPr="005D254D">
          <w:rPr>
            <w:rStyle w:val="Hyperlnk"/>
            <w:rFonts w:ascii="Garamond" w:hAnsi="Garamond"/>
            <w:sz w:val="23"/>
            <w:szCs w:val="23"/>
          </w:rPr>
          <w:t>cilla.nergardh@saltkrakan.se</w:t>
        </w:r>
      </w:hyperlink>
    </w:p>
    <w:p w:rsidR="006820F9" w:rsidRDefault="006820F9" w:rsidP="006820F9">
      <w:pPr>
        <w:rPr>
          <w:rStyle w:val="Hyperlnk"/>
          <w:rFonts w:ascii="Garamond" w:hAnsi="Garamond"/>
          <w:sz w:val="23"/>
          <w:szCs w:val="23"/>
        </w:rPr>
      </w:pPr>
      <w:r w:rsidRPr="006820F9">
        <w:rPr>
          <w:rStyle w:val="Hyperlnk"/>
          <w:rFonts w:ascii="Garamond" w:hAnsi="Garamond"/>
          <w:color w:val="auto"/>
          <w:sz w:val="23"/>
          <w:szCs w:val="23"/>
          <w:u w:val="none"/>
        </w:rPr>
        <w:t xml:space="preserve">Maria </w:t>
      </w:r>
      <w:proofErr w:type="spellStart"/>
      <w:r w:rsidRPr="006820F9">
        <w:rPr>
          <w:rStyle w:val="Hyperlnk"/>
          <w:rFonts w:ascii="Garamond" w:hAnsi="Garamond"/>
          <w:color w:val="auto"/>
          <w:sz w:val="23"/>
          <w:szCs w:val="23"/>
          <w:u w:val="none"/>
        </w:rPr>
        <w:t>Kirsch</w:t>
      </w:r>
      <w:proofErr w:type="spellEnd"/>
      <w:r w:rsidRPr="006820F9">
        <w:rPr>
          <w:rStyle w:val="Hyperlnk"/>
          <w:rFonts w:ascii="Garamond" w:hAnsi="Garamond"/>
          <w:color w:val="auto"/>
          <w:sz w:val="23"/>
          <w:szCs w:val="23"/>
          <w:u w:val="none"/>
        </w:rPr>
        <w:t>, producent Skansen, 0708-15 23 91,</w:t>
      </w:r>
      <w:r w:rsidRPr="006820F9">
        <w:rPr>
          <w:rStyle w:val="Hyperlnk"/>
          <w:rFonts w:ascii="Garamond" w:hAnsi="Garamond"/>
          <w:color w:val="auto"/>
          <w:sz w:val="23"/>
          <w:szCs w:val="23"/>
        </w:rPr>
        <w:t xml:space="preserve"> </w:t>
      </w:r>
      <w:r>
        <w:rPr>
          <w:rStyle w:val="Hyperlnk"/>
          <w:rFonts w:ascii="Garamond" w:hAnsi="Garamond"/>
          <w:sz w:val="23"/>
          <w:szCs w:val="23"/>
        </w:rPr>
        <w:t>maria.kirsch</w:t>
      </w:r>
      <w:r w:rsidRPr="005D254D">
        <w:rPr>
          <w:rStyle w:val="Hyperlnk"/>
          <w:rFonts w:ascii="Garamond" w:hAnsi="Garamond"/>
          <w:sz w:val="23"/>
          <w:szCs w:val="23"/>
        </w:rPr>
        <w:t>@skansen.se</w:t>
      </w:r>
    </w:p>
    <w:p w:rsidR="006820F9" w:rsidRDefault="006820F9" w:rsidP="006820F9">
      <w:pPr>
        <w:rPr>
          <w:rStyle w:val="Hyperlnk"/>
          <w:rFonts w:ascii="Garamond" w:hAnsi="Garamond"/>
          <w:sz w:val="23"/>
          <w:szCs w:val="23"/>
        </w:rPr>
      </w:pPr>
      <w:r w:rsidRPr="006820F9">
        <w:rPr>
          <w:rStyle w:val="Hyperlnk"/>
          <w:rFonts w:ascii="Garamond" w:hAnsi="Garamond"/>
          <w:color w:val="auto"/>
          <w:sz w:val="23"/>
          <w:szCs w:val="23"/>
          <w:u w:val="none"/>
        </w:rPr>
        <w:t>Malin Lundström, kommunikatör Astrid Lindgrens Värld, 070-051 82 00,</w:t>
      </w:r>
      <w:r w:rsidRPr="006820F9">
        <w:rPr>
          <w:rStyle w:val="Hyperlnk"/>
          <w:rFonts w:ascii="Garamond" w:hAnsi="Garamond"/>
          <w:color w:val="auto"/>
          <w:sz w:val="23"/>
          <w:szCs w:val="23"/>
        </w:rPr>
        <w:t xml:space="preserve"> </w:t>
      </w:r>
      <w:r>
        <w:rPr>
          <w:rStyle w:val="Hyperlnk"/>
          <w:rFonts w:ascii="Garamond" w:hAnsi="Garamond"/>
          <w:sz w:val="23"/>
          <w:szCs w:val="23"/>
        </w:rPr>
        <w:t>malin.lundstrom</w:t>
      </w:r>
      <w:r w:rsidRPr="005D254D">
        <w:rPr>
          <w:rStyle w:val="Hyperlnk"/>
          <w:rFonts w:ascii="Garamond" w:hAnsi="Garamond"/>
          <w:sz w:val="23"/>
          <w:szCs w:val="23"/>
        </w:rPr>
        <w:t>@astridlindgrensvarld.se</w:t>
      </w:r>
    </w:p>
    <w:p w:rsidR="006820F9" w:rsidRDefault="006820F9" w:rsidP="006820F9">
      <w:pPr>
        <w:rPr>
          <w:rStyle w:val="Hyperlnk"/>
          <w:rFonts w:ascii="Garamond" w:hAnsi="Garamond"/>
          <w:sz w:val="23"/>
          <w:szCs w:val="23"/>
        </w:rPr>
      </w:pPr>
      <w:r w:rsidRPr="006820F9">
        <w:rPr>
          <w:rStyle w:val="Hyperlnk"/>
          <w:rFonts w:ascii="Garamond" w:hAnsi="Garamond"/>
          <w:color w:val="auto"/>
          <w:sz w:val="23"/>
          <w:szCs w:val="23"/>
          <w:u w:val="none"/>
        </w:rPr>
        <w:t>Karl Thorson, kommunikationsansvarig Rabén &amp; Sjögren, 010-744 21 32,</w:t>
      </w:r>
      <w:r>
        <w:rPr>
          <w:rStyle w:val="Hyperlnk"/>
          <w:rFonts w:ascii="Garamond" w:hAnsi="Garamond"/>
          <w:color w:val="auto"/>
          <w:sz w:val="23"/>
          <w:szCs w:val="23"/>
          <w:u w:val="none"/>
        </w:rPr>
        <w:br/>
      </w:r>
      <w:hyperlink r:id="rId10" w:history="1">
        <w:r w:rsidRPr="00F46F6E">
          <w:rPr>
            <w:rStyle w:val="Hyperlnk"/>
            <w:rFonts w:ascii="Garamond" w:hAnsi="Garamond"/>
            <w:sz w:val="23"/>
            <w:szCs w:val="23"/>
          </w:rPr>
          <w:t>karl.thorson@rabensjogren.se</w:t>
        </w:r>
      </w:hyperlink>
    </w:p>
    <w:p w:rsidR="006820F9" w:rsidRDefault="006820F9" w:rsidP="006820F9">
      <w:pPr>
        <w:rPr>
          <w:rStyle w:val="Hyperlnk"/>
          <w:rFonts w:ascii="Garamond" w:hAnsi="Garamond"/>
          <w:sz w:val="23"/>
          <w:szCs w:val="23"/>
        </w:rPr>
      </w:pPr>
    </w:p>
    <w:p w:rsidR="006820F9" w:rsidRDefault="006820F9" w:rsidP="006820F9">
      <w:pPr>
        <w:rPr>
          <w:rStyle w:val="Hyperlnk"/>
          <w:rFonts w:ascii="Garamond" w:hAnsi="Garamond"/>
          <w:sz w:val="23"/>
          <w:szCs w:val="23"/>
        </w:rPr>
      </w:pPr>
    </w:p>
    <w:p w:rsidR="006820F9" w:rsidRDefault="006820F9" w:rsidP="006820F9">
      <w:pPr>
        <w:rPr>
          <w:rStyle w:val="Hyperlnk"/>
          <w:rFonts w:ascii="Garamond" w:hAnsi="Garamond"/>
          <w:sz w:val="23"/>
          <w:szCs w:val="23"/>
        </w:rPr>
      </w:pPr>
    </w:p>
    <w:p w:rsidR="006820F9" w:rsidRDefault="006820F9" w:rsidP="006820F9">
      <w:pPr>
        <w:rPr>
          <w:rStyle w:val="Hyperlnk"/>
          <w:rFonts w:ascii="Garamond" w:hAnsi="Garamond"/>
          <w:sz w:val="23"/>
          <w:szCs w:val="23"/>
        </w:rPr>
      </w:pPr>
    </w:p>
    <w:p w:rsidR="006820F9" w:rsidRDefault="006820F9" w:rsidP="006820F9">
      <w:pPr>
        <w:rPr>
          <w:rStyle w:val="Hyperlnk"/>
          <w:rFonts w:ascii="Garamond" w:hAnsi="Garamond"/>
          <w:sz w:val="23"/>
          <w:szCs w:val="23"/>
        </w:rPr>
      </w:pPr>
    </w:p>
    <w:p w:rsidR="006820F9" w:rsidRPr="006820F9" w:rsidRDefault="006820F9" w:rsidP="006820F9">
      <w:pPr>
        <w:pBdr>
          <w:bottom w:val="single" w:sz="6" w:space="1" w:color="auto"/>
        </w:pBdr>
        <w:rPr>
          <w:rStyle w:val="Hyperlnk"/>
          <w:rFonts w:ascii="Garamond" w:hAnsi="Garamond"/>
          <w:color w:val="auto"/>
          <w:sz w:val="23"/>
          <w:szCs w:val="23"/>
          <w:u w:val="none"/>
        </w:rPr>
      </w:pPr>
    </w:p>
    <w:p w:rsidR="00232CE4" w:rsidRPr="000434EC" w:rsidRDefault="00232CE4" w:rsidP="00C9794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Garamond 3 LT Std" w:hAnsi="Garamond 3 LT Std"/>
          <w:sz w:val="19"/>
          <w:szCs w:val="19"/>
        </w:rPr>
      </w:pPr>
      <w:r w:rsidRPr="000434EC">
        <w:rPr>
          <w:rFonts w:ascii="Calibri" w:hAnsi="Calibri" w:cs="Helvetica"/>
          <w:iCs/>
          <w:sz w:val="19"/>
          <w:szCs w:val="19"/>
        </w:rPr>
        <w:t>Astrid Lindgrens Värld är en teaterpark där besökarna kan uppleva Astrid Lindgrens sagofigurer i sina riktiga miljöer. Parken, som grundades 1981, är belägen i Astrid Lindgrens födelsestad Vimmerby. Astrid Li</w:t>
      </w:r>
      <w:r w:rsidR="007F35D6" w:rsidRPr="000434EC">
        <w:rPr>
          <w:rFonts w:ascii="Calibri" w:hAnsi="Calibri" w:cs="Helvetica"/>
          <w:iCs/>
          <w:sz w:val="19"/>
          <w:szCs w:val="19"/>
        </w:rPr>
        <w:t>ndgrens Värld har varje år ca 4</w:t>
      </w:r>
      <w:r w:rsidR="004B4F51" w:rsidRPr="000434EC">
        <w:rPr>
          <w:rFonts w:ascii="Calibri" w:hAnsi="Calibri" w:cs="Helvetica"/>
          <w:iCs/>
          <w:sz w:val="19"/>
          <w:szCs w:val="19"/>
        </w:rPr>
        <w:t>90</w:t>
      </w:r>
      <w:r w:rsidRPr="000434EC">
        <w:rPr>
          <w:rFonts w:ascii="Calibri" w:hAnsi="Calibri" w:cs="Helvetica"/>
          <w:iCs/>
          <w:sz w:val="19"/>
          <w:szCs w:val="19"/>
        </w:rPr>
        <w:t xml:space="preserve"> 000 besökare, varav drygt 30 procent ifrån utlandet. Parken har öppet från maj till augusti och helger i september, samt under svenska höstlove</w:t>
      </w:r>
      <w:r w:rsidR="007F35D6" w:rsidRPr="000434EC">
        <w:rPr>
          <w:rFonts w:ascii="Calibri" w:hAnsi="Calibri" w:cs="Helvetica"/>
          <w:iCs/>
          <w:sz w:val="19"/>
          <w:szCs w:val="19"/>
        </w:rPr>
        <w:t>t</w:t>
      </w:r>
      <w:r w:rsidRPr="000434EC">
        <w:rPr>
          <w:rFonts w:ascii="Calibri" w:hAnsi="Calibri" w:cs="Helvetica"/>
          <w:iCs/>
          <w:sz w:val="19"/>
          <w:szCs w:val="19"/>
        </w:rPr>
        <w:t xml:space="preserve">. Under högsäsongen har Astrid Lindgrens Värld cirka 470 medarbetare, varav 125 arbetar inom teaterverksamheten. Astrid Lindgrens Värld AB omsatte </w:t>
      </w:r>
      <w:r w:rsidR="00AD1976" w:rsidRPr="00AD1976">
        <w:rPr>
          <w:rFonts w:ascii="Calibri" w:hAnsi="Calibri" w:cs="Helvetica"/>
          <w:iCs/>
          <w:sz w:val="19"/>
          <w:szCs w:val="19"/>
        </w:rPr>
        <w:t>år 2015 186 miljoner kronor</w:t>
      </w:r>
      <w:r w:rsidRPr="000434EC">
        <w:rPr>
          <w:rFonts w:ascii="Calibri" w:hAnsi="Calibri" w:cs="Helvetica"/>
          <w:iCs/>
          <w:sz w:val="19"/>
          <w:szCs w:val="19"/>
        </w:rPr>
        <w:t xml:space="preserve">. </w:t>
      </w:r>
      <w:r w:rsidR="00FB06D1" w:rsidRPr="00FB06D1">
        <w:rPr>
          <w:rFonts w:ascii="Calibri" w:hAnsi="Calibri" w:cs="Helvetica"/>
          <w:iCs/>
          <w:sz w:val="19"/>
          <w:szCs w:val="19"/>
        </w:rPr>
        <w:t xml:space="preserve">Astrid Lindgrens Värld är ett fristående aktiebolag, som ägs till 90 procent av </w:t>
      </w:r>
      <w:proofErr w:type="spellStart"/>
      <w:r w:rsidR="00FB06D1" w:rsidRPr="00FB06D1">
        <w:rPr>
          <w:rFonts w:ascii="Calibri" w:hAnsi="Calibri" w:cs="Helvetica"/>
          <w:iCs/>
          <w:sz w:val="19"/>
          <w:szCs w:val="19"/>
        </w:rPr>
        <w:t>Salikon</w:t>
      </w:r>
      <w:proofErr w:type="spellEnd"/>
      <w:r w:rsidR="00FB06D1" w:rsidRPr="00FB06D1">
        <w:rPr>
          <w:rFonts w:ascii="Calibri" w:hAnsi="Calibri" w:cs="Helvetica"/>
          <w:iCs/>
          <w:sz w:val="19"/>
          <w:szCs w:val="19"/>
        </w:rPr>
        <w:t xml:space="preserve"> Förvaltning AB och 10 procent av Vimmerby kommun.</w:t>
      </w:r>
    </w:p>
    <w:sectPr w:rsidR="00232CE4" w:rsidRPr="000434EC" w:rsidSect="00232CE4">
      <w:headerReference w:type="default" r:id="rId11"/>
      <w:footerReference w:type="default" r:id="rId12"/>
      <w:pgSz w:w="11906" w:h="16838"/>
      <w:pgMar w:top="56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F4C" w:rsidRDefault="00966F4C" w:rsidP="00314EE7">
      <w:pPr>
        <w:spacing w:after="0" w:line="240" w:lineRule="auto"/>
      </w:pPr>
      <w:r>
        <w:separator/>
      </w:r>
    </w:p>
  </w:endnote>
  <w:endnote w:type="continuationSeparator" w:id="0">
    <w:p w:rsidR="00966F4C" w:rsidRDefault="00966F4C" w:rsidP="00314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3 LT Std">
    <w:panose1 w:val="0202060206050B020903"/>
    <w:charset w:val="00"/>
    <w:family w:val="roman"/>
    <w:notTrueType/>
    <w:pitch w:val="variable"/>
    <w:sig w:usb0="800000AF" w:usb1="5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aramond 3 SC">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AB7" w:rsidRPr="00FD5100" w:rsidRDefault="00E07AB7" w:rsidP="00E07AB7">
    <w:pPr>
      <w:pStyle w:val="Sidfot"/>
      <w:jc w:val="center"/>
      <w:rPr>
        <w:rFonts w:ascii="Garamond 3 SC" w:hAnsi="Garamond 3 SC"/>
        <w:b/>
        <w:sz w:val="28"/>
      </w:rPr>
    </w:pPr>
    <w:r w:rsidRPr="00CC1E3C">
      <w:rPr>
        <w:rFonts w:ascii="Garamond 3 SC" w:eastAsia="Garamond 3 SC" w:hAnsi="Garamond 3 SC" w:cs="Garamond 3 SC"/>
        <w:b/>
        <w:sz w:val="28"/>
      </w:rPr>
      <w:t>Astrid Lindgrens Värld</w:t>
    </w:r>
  </w:p>
  <w:p w:rsidR="00E07AB7" w:rsidRPr="008F0D78" w:rsidRDefault="00E07AB7" w:rsidP="006F0DF8">
    <w:pPr>
      <w:pStyle w:val="Sidfot"/>
      <w:jc w:val="center"/>
      <w:rPr>
        <w:rFonts w:ascii="Garamond 3 LT Std" w:hAnsi="Garamond 3 LT Std"/>
      </w:rPr>
    </w:pPr>
    <w:r w:rsidRPr="008F0D78">
      <w:rPr>
        <w:rFonts w:ascii="Garamond 3 SC" w:eastAsia="Garamond 3 SC" w:hAnsi="Garamond 3 SC" w:cs="Garamond 3 SC"/>
      </w:rPr>
      <w:t>598 85</w:t>
    </w:r>
    <w:r w:rsidRPr="008F0D78">
      <w:rPr>
        <w:rFonts w:ascii="Garamond 3 LT Std" w:eastAsia="Garamond 3 LT Std" w:hAnsi="Garamond 3 LT Std" w:cs="Garamond 3 LT Std"/>
      </w:rPr>
      <w:t xml:space="preserve"> Vimmerby </w:t>
    </w:r>
    <w:r w:rsidRPr="008F0D78">
      <w:rPr>
        <w:rFonts w:ascii="Garamond 3 SC" w:eastAsia="Garamond 3 LT Std" w:hAnsi="Garamond 3 SC" w:cs="Garamond 3 LT Std"/>
      </w:rPr>
      <w:t xml:space="preserve"> </w:t>
    </w:r>
    <w:r w:rsidRPr="008F0D78">
      <w:rPr>
        <w:rFonts w:ascii="Garamond 3 LT Std" w:eastAsia="Garamond 3 LT Std" w:hAnsi="Garamond 3 LT Std" w:cs="Garamond 3 LT Std"/>
      </w:rPr>
      <w:t xml:space="preserve">Tel. </w:t>
    </w:r>
    <w:r w:rsidR="006F0DF8">
      <w:rPr>
        <w:rFonts w:ascii="Garamond 3 SC" w:eastAsia="Garamond 3 SC" w:hAnsi="Garamond 3 SC" w:cs="Garamond 3 SC"/>
      </w:rPr>
      <w:t>+46 -(0)492 798 00</w:t>
    </w:r>
    <w:r w:rsidR="006F0DF8">
      <w:rPr>
        <w:rFonts w:ascii="Garamond 3 SC" w:eastAsia="Garamond 3 SC" w:hAnsi="Garamond 3 SC" w:cs="Garamond 3 SC"/>
      </w:rPr>
      <w:br/>
    </w:r>
    <w:hyperlink r:id="rId1" w:history="1">
      <w:r w:rsidR="006F0DF8" w:rsidRPr="006F0DF8">
        <w:rPr>
          <w:rStyle w:val="Hyperlnk"/>
          <w:rFonts w:ascii="Garamond 3 LT Std" w:eastAsia="Garamond 3 LT Std" w:hAnsi="Garamond 3 LT Std" w:cs="Garamond 3 LT Std"/>
          <w:color w:val="auto"/>
          <w:u w:val="none"/>
        </w:rPr>
        <w:t>info@astridlindgrensvarld.</w:t>
      </w:r>
      <w:proofErr w:type="gramStart"/>
      <w:r w:rsidR="006F0DF8" w:rsidRPr="006F0DF8">
        <w:rPr>
          <w:rStyle w:val="Hyperlnk"/>
          <w:rFonts w:ascii="Garamond 3 LT Std" w:eastAsia="Garamond 3 LT Std" w:hAnsi="Garamond 3 LT Std" w:cs="Garamond 3 LT Std"/>
          <w:color w:val="auto"/>
          <w:u w:val="none"/>
        </w:rPr>
        <w:t>se</w:t>
      </w:r>
    </w:hyperlink>
    <w:r w:rsidR="006F0DF8">
      <w:rPr>
        <w:rFonts w:ascii="Garamond 3 LT Std" w:eastAsia="Garamond 3 LT Std" w:hAnsi="Garamond 3 LT Std" w:cs="Garamond 3 LT Std"/>
      </w:rPr>
      <w:t xml:space="preserve"> </w:t>
    </w:r>
    <w:r w:rsidRPr="006F0DF8">
      <w:rPr>
        <w:rFonts w:ascii="Garamond 3 LT Std" w:eastAsia="Garamond 3 LT Std" w:hAnsi="Garamond 3 LT Std" w:cs="Garamond 3 LT Std"/>
      </w:rPr>
      <w:t xml:space="preserve"> </w:t>
    </w:r>
    <w:r w:rsidRPr="006F0DF8">
      <w:rPr>
        <w:rFonts w:ascii="Garamond 3 SC" w:eastAsia="Garamond 3 LT Std" w:hAnsi="Garamond 3 SC" w:cs="Garamond 3 LT Std"/>
      </w:rPr>
      <w:t></w:t>
    </w:r>
    <w:proofErr w:type="gramEnd"/>
    <w:r w:rsidR="00D1568D">
      <w:rPr>
        <w:rFonts w:ascii="Garamond 3 SC" w:eastAsia="Garamond 3 LT Std" w:hAnsi="Garamond 3 SC" w:cs="Garamond 3 LT Std"/>
      </w:rPr>
      <w:t xml:space="preserve"> </w:t>
    </w:r>
    <w:r w:rsidR="006F0DF8">
      <w:rPr>
        <w:rFonts w:ascii="Garamond 3 SC" w:eastAsia="Garamond 3 LT Std" w:hAnsi="Garamond 3 SC" w:cs="Garamond 3 LT Std"/>
      </w:rPr>
      <w:t xml:space="preserve"> </w:t>
    </w:r>
    <w:hyperlink r:id="rId2" w:history="1">
      <w:r w:rsidR="00DF05A9" w:rsidRPr="006F0DF8">
        <w:rPr>
          <w:rStyle w:val="Hyperlnk"/>
          <w:rFonts w:ascii="Garamond 3 LT Std" w:eastAsia="Garamond 3 LT Std" w:hAnsi="Garamond 3 LT Std" w:cs="Garamond 3 LT Std"/>
          <w:color w:val="auto"/>
          <w:u w:val="none"/>
        </w:rPr>
        <w:t>www.astridlindgrensvarld.se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F4C" w:rsidRDefault="00966F4C" w:rsidP="00314EE7">
      <w:pPr>
        <w:spacing w:after="0" w:line="240" w:lineRule="auto"/>
      </w:pPr>
      <w:r>
        <w:separator/>
      </w:r>
    </w:p>
  </w:footnote>
  <w:footnote w:type="continuationSeparator" w:id="0">
    <w:p w:rsidR="00966F4C" w:rsidRDefault="00966F4C" w:rsidP="00314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EE7" w:rsidRDefault="00314EE7" w:rsidP="00314EE7">
    <w:pPr>
      <w:pStyle w:val="Sidhuvud"/>
      <w:jc w:val="center"/>
    </w:pPr>
    <w:r>
      <w:rPr>
        <w:noProof/>
        <w:lang w:eastAsia="sv-SE"/>
      </w:rPr>
      <w:drawing>
        <wp:inline distT="0" distB="0" distL="0" distR="0">
          <wp:extent cx="1728000" cy="1288800"/>
          <wp:effectExtent l="0" t="0" r="5715" b="698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V_logo_VIMMERBY_4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00" cy="1288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98D"/>
    <w:multiLevelType w:val="hybridMultilevel"/>
    <w:tmpl w:val="C9A09956"/>
    <w:lvl w:ilvl="0" w:tplc="E91EC6E4">
      <w:numFmt w:val="bullet"/>
      <w:lvlText w:val="-"/>
      <w:lvlJc w:val="left"/>
      <w:pPr>
        <w:ind w:left="720" w:hanging="360"/>
      </w:pPr>
      <w:rPr>
        <w:rFonts w:ascii="Garamond 3 LT Std" w:eastAsiaTheme="minorHAnsi" w:hAnsi="Garamond 3 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CEA31C0"/>
    <w:multiLevelType w:val="hybridMultilevel"/>
    <w:tmpl w:val="519415E8"/>
    <w:lvl w:ilvl="0" w:tplc="DD326E64">
      <w:numFmt w:val="bullet"/>
      <w:lvlText w:val="-"/>
      <w:lvlJc w:val="left"/>
      <w:pPr>
        <w:ind w:left="720" w:hanging="360"/>
      </w:pPr>
      <w:rPr>
        <w:rFonts w:ascii="Garamond 3 LT Std" w:eastAsiaTheme="minorHAnsi" w:hAnsi="Garamond 3 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CE76E25"/>
    <w:multiLevelType w:val="hybridMultilevel"/>
    <w:tmpl w:val="5276DBA6"/>
    <w:lvl w:ilvl="0" w:tplc="6346133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F96760B"/>
    <w:multiLevelType w:val="hybridMultilevel"/>
    <w:tmpl w:val="7E1C7038"/>
    <w:lvl w:ilvl="0" w:tplc="A79EF9B6">
      <w:start w:val="598"/>
      <w:numFmt w:val="bullet"/>
      <w:lvlText w:val="-"/>
      <w:lvlJc w:val="left"/>
      <w:pPr>
        <w:ind w:left="720" w:hanging="360"/>
      </w:pPr>
      <w:rPr>
        <w:rFonts w:ascii="Garamond 3 LT Std" w:eastAsiaTheme="minorHAnsi" w:hAnsi="Garamond 3 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4A60C0D"/>
    <w:multiLevelType w:val="hybridMultilevel"/>
    <w:tmpl w:val="CCCE7DE4"/>
    <w:lvl w:ilvl="0" w:tplc="FC841A36">
      <w:numFmt w:val="bullet"/>
      <w:lvlText w:val="-"/>
      <w:lvlJc w:val="left"/>
      <w:pPr>
        <w:ind w:left="720" w:hanging="360"/>
      </w:pPr>
      <w:rPr>
        <w:rFonts w:ascii="Garamond 3 LT Std" w:eastAsiaTheme="minorHAnsi" w:hAnsi="Garamond 3 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3666E8E"/>
    <w:multiLevelType w:val="hybridMultilevel"/>
    <w:tmpl w:val="8DFA5C50"/>
    <w:lvl w:ilvl="0" w:tplc="041D0001">
      <w:start w:val="1"/>
      <w:numFmt w:val="bullet"/>
      <w:lvlText w:val=""/>
      <w:lvlJc w:val="left"/>
      <w:pPr>
        <w:ind w:left="502"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B2D405F"/>
    <w:multiLevelType w:val="hybridMultilevel"/>
    <w:tmpl w:val="BE32FC3E"/>
    <w:lvl w:ilvl="0" w:tplc="0C20784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B4D02CE"/>
    <w:multiLevelType w:val="hybridMultilevel"/>
    <w:tmpl w:val="4FA03350"/>
    <w:lvl w:ilvl="0" w:tplc="3B5E1328">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D113D54"/>
    <w:multiLevelType w:val="hybridMultilevel"/>
    <w:tmpl w:val="000047F4"/>
    <w:lvl w:ilvl="0" w:tplc="D6B800E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A38707B"/>
    <w:multiLevelType w:val="hybridMultilevel"/>
    <w:tmpl w:val="61881BE4"/>
    <w:lvl w:ilvl="0" w:tplc="0B18133C">
      <w:numFmt w:val="bullet"/>
      <w:lvlText w:val="-"/>
      <w:lvlJc w:val="left"/>
      <w:pPr>
        <w:ind w:left="720" w:hanging="360"/>
      </w:pPr>
      <w:rPr>
        <w:rFonts w:ascii="Garamond 3 LT Std" w:eastAsiaTheme="minorHAnsi" w:hAnsi="Garamond 3 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1A00D26"/>
    <w:multiLevelType w:val="hybridMultilevel"/>
    <w:tmpl w:val="81D2F02A"/>
    <w:lvl w:ilvl="0" w:tplc="A2AC3AFE">
      <w:start w:val="2013"/>
      <w:numFmt w:val="bullet"/>
      <w:lvlText w:val="-"/>
      <w:lvlJc w:val="left"/>
      <w:pPr>
        <w:ind w:left="405" w:hanging="360"/>
      </w:pPr>
      <w:rPr>
        <w:rFonts w:ascii="Calibri" w:eastAsiaTheme="minorHAnsi" w:hAnsi="Calibri" w:cstheme="minorBid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1">
    <w:nsid w:val="621B6430"/>
    <w:multiLevelType w:val="hybridMultilevel"/>
    <w:tmpl w:val="8BE8C8F4"/>
    <w:lvl w:ilvl="0" w:tplc="2872009A">
      <w:numFmt w:val="bullet"/>
      <w:lvlText w:val="-"/>
      <w:lvlJc w:val="left"/>
      <w:pPr>
        <w:ind w:left="644" w:hanging="360"/>
      </w:pPr>
      <w:rPr>
        <w:rFonts w:ascii="Garamond 3 LT Std" w:eastAsiaTheme="minorHAnsi" w:hAnsi="Garamond 3 LT Std" w:cstheme="minorBid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nsid w:val="6A2A25DD"/>
    <w:multiLevelType w:val="hybridMultilevel"/>
    <w:tmpl w:val="A896EE42"/>
    <w:lvl w:ilvl="0" w:tplc="B4D2817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1EB14BF"/>
    <w:multiLevelType w:val="hybridMultilevel"/>
    <w:tmpl w:val="C42C596E"/>
    <w:lvl w:ilvl="0" w:tplc="B21C91E0">
      <w:numFmt w:val="bullet"/>
      <w:lvlText w:val="-"/>
      <w:lvlJc w:val="left"/>
      <w:pPr>
        <w:ind w:left="720" w:hanging="360"/>
      </w:pPr>
      <w:rPr>
        <w:rFonts w:ascii="Garamond 3 LT Std" w:eastAsiaTheme="minorHAnsi" w:hAnsi="Garamond 3 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E5310CF"/>
    <w:multiLevelType w:val="hybridMultilevel"/>
    <w:tmpl w:val="BEB482D2"/>
    <w:lvl w:ilvl="0" w:tplc="C85872FC">
      <w:numFmt w:val="bullet"/>
      <w:lvlText w:val="-"/>
      <w:lvlJc w:val="left"/>
      <w:pPr>
        <w:ind w:left="720" w:hanging="360"/>
      </w:pPr>
      <w:rPr>
        <w:rFonts w:ascii="Garamond 3 LT Std" w:eastAsiaTheme="minorHAnsi" w:hAnsi="Garamond 3 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6"/>
  </w:num>
  <w:num w:numId="5">
    <w:abstractNumId w:val="12"/>
  </w:num>
  <w:num w:numId="6">
    <w:abstractNumId w:val="13"/>
  </w:num>
  <w:num w:numId="7">
    <w:abstractNumId w:val="8"/>
  </w:num>
  <w:num w:numId="8">
    <w:abstractNumId w:val="5"/>
  </w:num>
  <w:num w:numId="9">
    <w:abstractNumId w:val="4"/>
  </w:num>
  <w:num w:numId="10">
    <w:abstractNumId w:val="9"/>
  </w:num>
  <w:num w:numId="11">
    <w:abstractNumId w:val="14"/>
  </w:num>
  <w:num w:numId="12">
    <w:abstractNumId w:val="1"/>
  </w:num>
  <w:num w:numId="13">
    <w:abstractNumId w:val="3"/>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6A7"/>
    <w:rsid w:val="0002424C"/>
    <w:rsid w:val="000434EC"/>
    <w:rsid w:val="00066B7C"/>
    <w:rsid w:val="000B3136"/>
    <w:rsid w:val="000B4098"/>
    <w:rsid w:val="00134DD4"/>
    <w:rsid w:val="00135D73"/>
    <w:rsid w:val="00157F9E"/>
    <w:rsid w:val="00185DCF"/>
    <w:rsid w:val="0018718B"/>
    <w:rsid w:val="001B28A2"/>
    <w:rsid w:val="002224FB"/>
    <w:rsid w:val="00232CE4"/>
    <w:rsid w:val="00260F0D"/>
    <w:rsid w:val="00312831"/>
    <w:rsid w:val="00314EE7"/>
    <w:rsid w:val="00352C50"/>
    <w:rsid w:val="003546E0"/>
    <w:rsid w:val="003978EA"/>
    <w:rsid w:val="003A367C"/>
    <w:rsid w:val="003B6667"/>
    <w:rsid w:val="003D6DCC"/>
    <w:rsid w:val="003F2FC2"/>
    <w:rsid w:val="00414C46"/>
    <w:rsid w:val="004608B6"/>
    <w:rsid w:val="00464AE4"/>
    <w:rsid w:val="00470543"/>
    <w:rsid w:val="0047643A"/>
    <w:rsid w:val="00481191"/>
    <w:rsid w:val="0048385F"/>
    <w:rsid w:val="004B4F51"/>
    <w:rsid w:val="004D1DDA"/>
    <w:rsid w:val="005012D0"/>
    <w:rsid w:val="00544001"/>
    <w:rsid w:val="00546218"/>
    <w:rsid w:val="00564E75"/>
    <w:rsid w:val="00583E30"/>
    <w:rsid w:val="005A6C6D"/>
    <w:rsid w:val="005C33F2"/>
    <w:rsid w:val="0062465A"/>
    <w:rsid w:val="00632915"/>
    <w:rsid w:val="006766A7"/>
    <w:rsid w:val="00677144"/>
    <w:rsid w:val="006820F9"/>
    <w:rsid w:val="006A113A"/>
    <w:rsid w:val="006F0DF8"/>
    <w:rsid w:val="006F25C0"/>
    <w:rsid w:val="00712FAC"/>
    <w:rsid w:val="007314B9"/>
    <w:rsid w:val="00735479"/>
    <w:rsid w:val="007A7766"/>
    <w:rsid w:val="007E5EF9"/>
    <w:rsid w:val="007F35D6"/>
    <w:rsid w:val="00896EF1"/>
    <w:rsid w:val="008A0572"/>
    <w:rsid w:val="008B20E8"/>
    <w:rsid w:val="008C486F"/>
    <w:rsid w:val="008F0D78"/>
    <w:rsid w:val="0092489B"/>
    <w:rsid w:val="00933D08"/>
    <w:rsid w:val="00965B5C"/>
    <w:rsid w:val="00966F4C"/>
    <w:rsid w:val="009761D0"/>
    <w:rsid w:val="009A3457"/>
    <w:rsid w:val="009B2A37"/>
    <w:rsid w:val="00A04956"/>
    <w:rsid w:val="00A61A90"/>
    <w:rsid w:val="00A8462E"/>
    <w:rsid w:val="00AC0CD9"/>
    <w:rsid w:val="00AC2445"/>
    <w:rsid w:val="00AD1976"/>
    <w:rsid w:val="00AE4C31"/>
    <w:rsid w:val="00B33BE1"/>
    <w:rsid w:val="00B40D63"/>
    <w:rsid w:val="00C21370"/>
    <w:rsid w:val="00C35EF0"/>
    <w:rsid w:val="00C54165"/>
    <w:rsid w:val="00C76BD9"/>
    <w:rsid w:val="00C817BD"/>
    <w:rsid w:val="00C97949"/>
    <w:rsid w:val="00CD6BA3"/>
    <w:rsid w:val="00CF6C1D"/>
    <w:rsid w:val="00D1568D"/>
    <w:rsid w:val="00D72FFF"/>
    <w:rsid w:val="00DD3DF9"/>
    <w:rsid w:val="00DE6BB7"/>
    <w:rsid w:val="00DF05A9"/>
    <w:rsid w:val="00E032BA"/>
    <w:rsid w:val="00E06FED"/>
    <w:rsid w:val="00E07AB7"/>
    <w:rsid w:val="00E525B9"/>
    <w:rsid w:val="00E6196E"/>
    <w:rsid w:val="00E8314D"/>
    <w:rsid w:val="00E858FA"/>
    <w:rsid w:val="00EC29D0"/>
    <w:rsid w:val="00F468DC"/>
    <w:rsid w:val="00F66C8B"/>
    <w:rsid w:val="00F93CD1"/>
    <w:rsid w:val="00FB06D1"/>
    <w:rsid w:val="00FC08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766A7"/>
    <w:pPr>
      <w:ind w:left="720"/>
      <w:contextualSpacing/>
    </w:pPr>
  </w:style>
  <w:style w:type="paragraph" w:styleId="Ballongtext">
    <w:name w:val="Balloon Text"/>
    <w:basedOn w:val="Normal"/>
    <w:link w:val="BallongtextChar"/>
    <w:uiPriority w:val="99"/>
    <w:semiHidden/>
    <w:unhideWhenUsed/>
    <w:rsid w:val="007354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5479"/>
    <w:rPr>
      <w:rFonts w:ascii="Tahoma" w:hAnsi="Tahoma" w:cs="Tahoma"/>
      <w:sz w:val="16"/>
      <w:szCs w:val="16"/>
    </w:rPr>
  </w:style>
  <w:style w:type="character" w:styleId="Hyperlnk">
    <w:name w:val="Hyperlink"/>
    <w:rsid w:val="00232CE4"/>
    <w:rPr>
      <w:color w:val="0000FF"/>
      <w:u w:val="single"/>
    </w:rPr>
  </w:style>
  <w:style w:type="paragraph" w:styleId="Sidhuvud">
    <w:name w:val="header"/>
    <w:basedOn w:val="Normal"/>
    <w:link w:val="SidhuvudChar"/>
    <w:uiPriority w:val="99"/>
    <w:unhideWhenUsed/>
    <w:rsid w:val="00314EE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14EE7"/>
  </w:style>
  <w:style w:type="paragraph" w:styleId="Sidfot">
    <w:name w:val="footer"/>
    <w:basedOn w:val="Normal"/>
    <w:link w:val="SidfotChar"/>
    <w:unhideWhenUsed/>
    <w:rsid w:val="00314EE7"/>
    <w:pPr>
      <w:tabs>
        <w:tab w:val="center" w:pos="4536"/>
        <w:tab w:val="right" w:pos="9072"/>
      </w:tabs>
      <w:spacing w:after="0" w:line="240" w:lineRule="auto"/>
    </w:pPr>
  </w:style>
  <w:style w:type="character" w:customStyle="1" w:styleId="SidfotChar">
    <w:name w:val="Sidfot Char"/>
    <w:basedOn w:val="Standardstycketeckensnitt"/>
    <w:link w:val="Sidfot"/>
    <w:rsid w:val="00314E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766A7"/>
    <w:pPr>
      <w:ind w:left="720"/>
      <w:contextualSpacing/>
    </w:pPr>
  </w:style>
  <w:style w:type="paragraph" w:styleId="Ballongtext">
    <w:name w:val="Balloon Text"/>
    <w:basedOn w:val="Normal"/>
    <w:link w:val="BallongtextChar"/>
    <w:uiPriority w:val="99"/>
    <w:semiHidden/>
    <w:unhideWhenUsed/>
    <w:rsid w:val="007354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5479"/>
    <w:rPr>
      <w:rFonts w:ascii="Tahoma" w:hAnsi="Tahoma" w:cs="Tahoma"/>
      <w:sz w:val="16"/>
      <w:szCs w:val="16"/>
    </w:rPr>
  </w:style>
  <w:style w:type="character" w:styleId="Hyperlnk">
    <w:name w:val="Hyperlink"/>
    <w:rsid w:val="00232CE4"/>
    <w:rPr>
      <w:color w:val="0000FF"/>
      <w:u w:val="single"/>
    </w:rPr>
  </w:style>
  <w:style w:type="paragraph" w:styleId="Sidhuvud">
    <w:name w:val="header"/>
    <w:basedOn w:val="Normal"/>
    <w:link w:val="SidhuvudChar"/>
    <w:uiPriority w:val="99"/>
    <w:unhideWhenUsed/>
    <w:rsid w:val="00314EE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14EE7"/>
  </w:style>
  <w:style w:type="paragraph" w:styleId="Sidfot">
    <w:name w:val="footer"/>
    <w:basedOn w:val="Normal"/>
    <w:link w:val="SidfotChar"/>
    <w:unhideWhenUsed/>
    <w:rsid w:val="00314EE7"/>
    <w:pPr>
      <w:tabs>
        <w:tab w:val="center" w:pos="4536"/>
        <w:tab w:val="right" w:pos="9072"/>
      </w:tabs>
      <w:spacing w:after="0" w:line="240" w:lineRule="auto"/>
    </w:pPr>
  </w:style>
  <w:style w:type="character" w:customStyle="1" w:styleId="SidfotChar">
    <w:name w:val="Sidfot Char"/>
    <w:basedOn w:val="Standardstycketeckensnitt"/>
    <w:link w:val="Sidfot"/>
    <w:rsid w:val="00314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4061">
      <w:bodyDiv w:val="1"/>
      <w:marLeft w:val="0"/>
      <w:marRight w:val="0"/>
      <w:marTop w:val="0"/>
      <w:marBottom w:val="0"/>
      <w:divBdr>
        <w:top w:val="none" w:sz="0" w:space="0" w:color="auto"/>
        <w:left w:val="none" w:sz="0" w:space="0" w:color="auto"/>
        <w:bottom w:val="none" w:sz="0" w:space="0" w:color="auto"/>
        <w:right w:val="none" w:sz="0" w:space="0" w:color="auto"/>
      </w:divBdr>
    </w:div>
    <w:div w:id="1541362897">
      <w:bodyDiv w:val="1"/>
      <w:marLeft w:val="0"/>
      <w:marRight w:val="0"/>
      <w:marTop w:val="0"/>
      <w:marBottom w:val="0"/>
      <w:divBdr>
        <w:top w:val="none" w:sz="0" w:space="0" w:color="auto"/>
        <w:left w:val="none" w:sz="0" w:space="0" w:color="auto"/>
        <w:bottom w:val="none" w:sz="0" w:space="0" w:color="auto"/>
        <w:right w:val="none" w:sz="0" w:space="0" w:color="auto"/>
      </w:divBdr>
    </w:div>
    <w:div w:id="1592002982">
      <w:bodyDiv w:val="1"/>
      <w:marLeft w:val="0"/>
      <w:marRight w:val="0"/>
      <w:marTop w:val="0"/>
      <w:marBottom w:val="0"/>
      <w:divBdr>
        <w:top w:val="none" w:sz="0" w:space="0" w:color="auto"/>
        <w:left w:val="none" w:sz="0" w:space="0" w:color="auto"/>
        <w:bottom w:val="none" w:sz="0" w:space="0" w:color="auto"/>
        <w:right w:val="none" w:sz="0" w:space="0" w:color="auto"/>
      </w:divBdr>
    </w:div>
    <w:div w:id="181655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arl.thorson@rabensjogren.se" TargetMode="External"/><Relationship Id="rId4" Type="http://schemas.microsoft.com/office/2007/relationships/stylesWithEffects" Target="stylesWithEffects.xml"/><Relationship Id="rId9" Type="http://schemas.openxmlformats.org/officeDocument/2006/relationships/hyperlink" Target="mailto:cilla.nergardh@saltkrakan.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stridlindgrensvarld.se" TargetMode="External"/><Relationship Id="rId1" Type="http://schemas.openxmlformats.org/officeDocument/2006/relationships/hyperlink" Target="mailto:info@astridlindgrensvarl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3EF74-C65A-4B99-B188-876407B88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3753</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Eklund</dc:creator>
  <cp:lastModifiedBy>Mats Eklund</cp:lastModifiedBy>
  <cp:revision>2</cp:revision>
  <cp:lastPrinted>2016-03-09T09:17:00Z</cp:lastPrinted>
  <dcterms:created xsi:type="dcterms:W3CDTF">2016-05-12T08:19:00Z</dcterms:created>
  <dcterms:modified xsi:type="dcterms:W3CDTF">2016-05-12T08:19:00Z</dcterms:modified>
</cp:coreProperties>
</file>