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F249F3" w:rsidP="009D0977">
      <w:pPr>
        <w:pStyle w:val="berschrift1"/>
        <w:framePr w:w="5387" w:h="2268" w:hRule="exact" w:wrap="notBeside" w:vAnchor="page" w:hAnchor="text" w:y="3120" w:anchorLock="1"/>
      </w:pPr>
      <w:r>
        <w:t>Erforschung der Alzheimer-Demenz im Frühstadium</w:t>
      </w:r>
      <w:r>
        <w:t xml:space="preserve">: </w:t>
      </w:r>
      <w:r>
        <w:br/>
        <w:t xml:space="preserve">Deutsche Alzheimer Gesellschaft schreibt Forschungsförderung aus </w:t>
      </w:r>
    </w:p>
    <w:p w:rsidR="009D0977" w:rsidRDefault="009D0977" w:rsidP="00D307C6">
      <w:pPr>
        <w:framePr w:w="5387" w:h="2268" w:hRule="exact" w:wrap="notBeside" w:vAnchor="page" w:hAnchor="text" w:y="3120" w:anchorLock="1"/>
        <w:spacing w:after="0" w:line="240" w:lineRule="auto"/>
        <w:rPr>
          <w:szCs w:val="24"/>
        </w:rPr>
      </w:pPr>
    </w:p>
    <w:p w:rsidR="009D0977" w:rsidRPr="00E41896" w:rsidRDefault="009D0977" w:rsidP="00D307C6">
      <w:pPr>
        <w:framePr w:w="5387" w:h="2268" w:hRule="exact" w:wrap="notBeside" w:vAnchor="page" w:hAnchor="text" w:y="3120" w:anchorLock="1"/>
        <w:spacing w:after="0" w:line="240" w:lineRule="auto"/>
        <w:rPr>
          <w:szCs w:val="24"/>
        </w:rPr>
      </w:pPr>
    </w:p>
    <w:p w:rsidR="00F249F3" w:rsidRDefault="000E2B39" w:rsidP="000E2B39">
      <w:pPr>
        <w:autoSpaceDE w:val="0"/>
        <w:autoSpaceDN w:val="0"/>
        <w:adjustRightInd w:val="0"/>
        <w:spacing w:line="360" w:lineRule="auto"/>
        <w:rPr>
          <w:szCs w:val="24"/>
        </w:rPr>
      </w:pPr>
      <w:r w:rsidRPr="000E2B39">
        <w:rPr>
          <w:szCs w:val="24"/>
        </w:rPr>
        <w:t xml:space="preserve">Berlin, </w:t>
      </w:r>
      <w:r w:rsidR="00F249F3">
        <w:rPr>
          <w:szCs w:val="24"/>
        </w:rPr>
        <w:t>28</w:t>
      </w:r>
      <w:r w:rsidRPr="000E2B39">
        <w:rPr>
          <w:szCs w:val="24"/>
        </w:rPr>
        <w:t>. November 201</w:t>
      </w:r>
      <w:r w:rsidR="00F249F3">
        <w:rPr>
          <w:szCs w:val="24"/>
        </w:rPr>
        <w:t>8</w:t>
      </w:r>
      <w:r w:rsidRPr="000E2B39">
        <w:rPr>
          <w:szCs w:val="24"/>
        </w:rPr>
        <w:t xml:space="preserve">. </w:t>
      </w:r>
      <w:r w:rsidR="00F249F3" w:rsidRPr="00F249F3">
        <w:rPr>
          <w:szCs w:val="24"/>
        </w:rPr>
        <w:t xml:space="preserve">Die Deutsche Alzheimer Gesellschaft (DAlzG) schreibt 2019 einmalig eine </w:t>
      </w:r>
      <w:r w:rsidR="00F249F3">
        <w:rPr>
          <w:szCs w:val="24"/>
        </w:rPr>
        <w:t>Forschungsförderung in Höhe</w:t>
      </w:r>
      <w:r w:rsidR="00F249F3" w:rsidRPr="00F249F3">
        <w:rPr>
          <w:szCs w:val="24"/>
        </w:rPr>
        <w:t xml:space="preserve"> von 560.000 </w:t>
      </w:r>
      <w:r w:rsidR="00F249F3">
        <w:rPr>
          <w:szCs w:val="24"/>
        </w:rPr>
        <w:t xml:space="preserve">Euro aus. Die Summe </w:t>
      </w:r>
      <w:r w:rsidR="00EC5100">
        <w:rPr>
          <w:szCs w:val="24"/>
        </w:rPr>
        <w:t>stammt aus einer zweck</w:t>
      </w:r>
      <w:r w:rsidR="00EC5100">
        <w:rPr>
          <w:szCs w:val="24"/>
        </w:rPr>
        <w:softHyphen/>
        <w:t xml:space="preserve">gebundenen Erbschaft und </w:t>
      </w:r>
      <w:r w:rsidR="00F249F3">
        <w:rPr>
          <w:szCs w:val="24"/>
        </w:rPr>
        <w:t>soll an ein oder mehrere Projekte vergeben werden, die sich der</w:t>
      </w:r>
      <w:r w:rsidR="00F249F3" w:rsidRPr="00F249F3">
        <w:rPr>
          <w:szCs w:val="24"/>
        </w:rPr>
        <w:t xml:space="preserve"> Erforschung der Demenz vom Alzheimer Typ im Frühstadium </w:t>
      </w:r>
      <w:r w:rsidR="00F249F3">
        <w:rPr>
          <w:szCs w:val="24"/>
        </w:rPr>
        <w:t>widmen</w:t>
      </w:r>
      <w:r w:rsidR="00F249F3" w:rsidRPr="00F249F3">
        <w:rPr>
          <w:szCs w:val="24"/>
        </w:rPr>
        <w:t xml:space="preserve">. </w:t>
      </w:r>
      <w:r w:rsidR="00F249F3" w:rsidRPr="00F249F3">
        <w:rPr>
          <w:szCs w:val="24"/>
        </w:rPr>
        <w:t xml:space="preserve">Bevorzugt werden Anträge aus dem Bereich der patientenorientierten Forschung oder der Versorgungsforschung. </w:t>
      </w:r>
    </w:p>
    <w:p w:rsidR="000E2B39" w:rsidRPr="000E2B39" w:rsidRDefault="000E2B39" w:rsidP="000E2B39">
      <w:pPr>
        <w:autoSpaceDE w:val="0"/>
        <w:autoSpaceDN w:val="0"/>
        <w:adjustRightInd w:val="0"/>
        <w:spacing w:line="360" w:lineRule="auto"/>
        <w:rPr>
          <w:szCs w:val="24"/>
        </w:rPr>
      </w:pPr>
      <w:r w:rsidRPr="000E2B39">
        <w:rPr>
          <w:szCs w:val="24"/>
        </w:rPr>
        <w:t>In einem ersten Bewerbungsschritt soll eine Antragsskizze des zu fördernde</w:t>
      </w:r>
      <w:r w:rsidR="00EC5100">
        <w:rPr>
          <w:szCs w:val="24"/>
        </w:rPr>
        <w:t>n</w:t>
      </w:r>
      <w:r w:rsidRPr="000E2B39">
        <w:rPr>
          <w:szCs w:val="24"/>
        </w:rPr>
        <w:t xml:space="preserve"> Projekts auf maximal </w:t>
      </w:r>
      <w:r w:rsidR="00F249F3">
        <w:rPr>
          <w:szCs w:val="24"/>
        </w:rPr>
        <w:t>drei</w:t>
      </w:r>
      <w:r w:rsidRPr="000E2B39">
        <w:rPr>
          <w:szCs w:val="24"/>
        </w:rPr>
        <w:t xml:space="preserve"> Seiten mit einer Kosten</w:t>
      </w:r>
      <w:r w:rsidR="00EC5100">
        <w:rPr>
          <w:szCs w:val="24"/>
        </w:rPr>
        <w:softHyphen/>
      </w:r>
      <w:bookmarkStart w:id="0" w:name="_GoBack"/>
      <w:bookmarkEnd w:id="0"/>
      <w:r w:rsidRPr="000E2B39">
        <w:rPr>
          <w:szCs w:val="24"/>
        </w:rPr>
        <w:t xml:space="preserve">abschätzung eingereicht werden. Bewerbungsschluss ist der </w:t>
      </w:r>
      <w:r w:rsidR="00EF49BB">
        <w:rPr>
          <w:szCs w:val="24"/>
        </w:rPr>
        <w:t>8. Februar 2019</w:t>
      </w:r>
      <w:r w:rsidRPr="000E2B39">
        <w:rPr>
          <w:szCs w:val="24"/>
        </w:rPr>
        <w:t xml:space="preserve">. Die eingegangenen Antragskizzen werden vom Vorstand der Deutschen Alzheimer Gesellschaft gesichtet. Antragsteller von Forschungsthemen, die aus Sicht von Menschen mit Demenz und ihren Angehörigen als besonders interessant erscheinen, werden dann aufgefordert, eine ausführliche Bewerbung einzureichen. </w:t>
      </w:r>
    </w:p>
    <w:p w:rsidR="000E2B39" w:rsidRPr="000E2B39" w:rsidRDefault="000E2B39" w:rsidP="000E2B39">
      <w:pPr>
        <w:autoSpaceDE w:val="0"/>
        <w:autoSpaceDN w:val="0"/>
        <w:adjustRightInd w:val="0"/>
        <w:spacing w:line="360" w:lineRule="auto"/>
        <w:rPr>
          <w:szCs w:val="24"/>
        </w:rPr>
      </w:pPr>
      <w:r w:rsidRPr="000E2B39">
        <w:rPr>
          <w:szCs w:val="24"/>
        </w:rPr>
        <w:t xml:space="preserve">Der Fachliche Beirat beurteilt die nach der Vorauswahl eingegangenen Förderanträge und spricht eine Empfehlung aus. Die Entscheidung über die Annahme oder Ablehnung von Förderanträgen erfolgt durch den Vorstand der Deutschen Alzheimer Gesellschaft. Welches Projekt bzw. welche Projekte gefördert werden, wird </w:t>
      </w:r>
      <w:r w:rsidR="00EF49BB">
        <w:rPr>
          <w:szCs w:val="24"/>
        </w:rPr>
        <w:t>Anfang Dezember 2019 im Rahmen einer Veranstaltung zum 30-jährigen Jubiläum der Deutschen Alzheimer Gesellschaft in Berlin</w:t>
      </w:r>
      <w:r w:rsidRPr="000E2B39">
        <w:rPr>
          <w:szCs w:val="24"/>
        </w:rPr>
        <w:t xml:space="preserve"> bekannt gegeben. </w:t>
      </w:r>
    </w:p>
    <w:p w:rsidR="000E2B39" w:rsidRPr="000E2B39" w:rsidRDefault="000E2B39" w:rsidP="000E2B39">
      <w:pPr>
        <w:autoSpaceDE w:val="0"/>
        <w:autoSpaceDN w:val="0"/>
        <w:adjustRightInd w:val="0"/>
        <w:spacing w:line="360" w:lineRule="auto"/>
        <w:rPr>
          <w:szCs w:val="24"/>
        </w:rPr>
      </w:pPr>
      <w:r w:rsidRPr="000E2B39">
        <w:rPr>
          <w:szCs w:val="24"/>
        </w:rPr>
        <w:t xml:space="preserve">Mehr Informationen zu den Förderbedingungen finden Sie auf </w:t>
      </w:r>
      <w:r w:rsidR="00EF49BB">
        <w:rPr>
          <w:szCs w:val="24"/>
        </w:rPr>
        <w:t xml:space="preserve">den </w:t>
      </w:r>
      <w:hyperlink r:id="rId9" w:history="1">
        <w:r w:rsidR="00EF49BB" w:rsidRPr="00EF49BB">
          <w:rPr>
            <w:rStyle w:val="Hyperlink"/>
            <w:szCs w:val="24"/>
          </w:rPr>
          <w:t>Internetseiten</w:t>
        </w:r>
        <w:r w:rsidRPr="00EF49BB">
          <w:rPr>
            <w:rStyle w:val="Hyperlink"/>
            <w:szCs w:val="24"/>
          </w:rPr>
          <w:t xml:space="preserve"> der Deutschen Alzheimer Gesellschaft</w:t>
        </w:r>
      </w:hyperlink>
      <w:r w:rsidRPr="000E2B39">
        <w:rPr>
          <w:szCs w:val="24"/>
        </w:rPr>
        <w:t>.</w:t>
      </w:r>
    </w:p>
    <w:p w:rsidR="009D0977" w:rsidRDefault="009D0977" w:rsidP="000E2B39">
      <w:pPr>
        <w:autoSpaceDE w:val="0"/>
        <w:autoSpaceDN w:val="0"/>
        <w:adjustRightInd w:val="0"/>
        <w:spacing w:line="360" w:lineRule="auto"/>
        <w:rPr>
          <w:rStyle w:val="berschrift2Zchn"/>
        </w:rPr>
      </w:pPr>
      <w:r>
        <w:rPr>
          <w:rStyle w:val="berschrift2Zchn"/>
        </w:rPr>
        <w:t>Hintergrund</w:t>
      </w:r>
    </w:p>
    <w:p w:rsidR="009D0977" w:rsidRPr="00F249F3" w:rsidRDefault="00F249F3" w:rsidP="00F249F3">
      <w:pPr>
        <w:autoSpaceDE w:val="0"/>
        <w:autoSpaceDN w:val="0"/>
        <w:adjustRightInd w:val="0"/>
        <w:spacing w:line="360" w:lineRule="auto"/>
        <w:rPr>
          <w:rStyle w:val="berschrift2Zchn"/>
          <w:rFonts w:ascii="Source Sans Pro" w:hAnsi="Source Sans Pro"/>
          <w:b w:val="0"/>
          <w:color w:val="000000" w:themeColor="text1"/>
          <w:sz w:val="24"/>
          <w:szCs w:val="24"/>
        </w:rPr>
      </w:pPr>
      <w:r w:rsidRPr="000E2B39">
        <w:rPr>
          <w:szCs w:val="24"/>
        </w:rPr>
        <w:t xml:space="preserve">Die Unterstützung der wissenschaftlichen Forschung gehört zu den satzungsgemäßen Aufgaben der Deutschen Alzheimer Gesellschaft e.V. Selbsthilfe Demenz. Sie unterstützt deshalb regelmäßig Forschungsvorhaben im Bereich </w:t>
      </w:r>
      <w:r w:rsidRPr="00F249F3">
        <w:rPr>
          <w:szCs w:val="24"/>
        </w:rPr>
        <w:t xml:space="preserve">Demenz. </w:t>
      </w:r>
      <w:r>
        <w:rPr>
          <w:szCs w:val="24"/>
        </w:rPr>
        <w:br/>
      </w:r>
      <w:r w:rsidR="000E2B39" w:rsidRPr="00F249F3">
        <w:rPr>
          <w:rStyle w:val="berschrift2Zchn"/>
          <w:rFonts w:ascii="Source Sans Pro" w:hAnsi="Source Sans Pro"/>
          <w:b w:val="0"/>
          <w:color w:val="000000" w:themeColor="text1"/>
          <w:sz w:val="24"/>
          <w:szCs w:val="24"/>
        </w:rPr>
        <w:t>In Deutschland leben heute etwa 1,7 Millionen Menschen mit Demenzerkrankungen. Ungefähr 60 Prozent davon haben eine Demenz vom Typ Alzheimer. Die Zahl der Demenzkranken wird bis 2050 auf 3 Millionen steigen, sofern kein Durchbruch in der Therapie gelingt.</w:t>
      </w:r>
    </w:p>
    <w:p w:rsidR="009D0977" w:rsidRDefault="009D0977" w:rsidP="009D097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9D0977" w:rsidRDefault="009D0977" w:rsidP="009D0977">
      <w:pPr>
        <w:autoSpaceDE w:val="0"/>
        <w:autoSpaceDN w:val="0"/>
        <w:adjustRightInd w:val="0"/>
        <w:spacing w:line="360" w:lineRule="auto"/>
        <w:rPr>
          <w:rFonts w:cs="Arial"/>
          <w:iCs/>
        </w:rPr>
      </w:pPr>
      <w:r w:rsidRPr="004F3CAE">
        <w:rPr>
          <w:rFonts w:cs="Arial"/>
          <w:iCs/>
        </w:rPr>
        <w:t xml:space="preserve">Die Deutsche Alzheimer Gesellschaft engagiert sich für ein besseres Leben mit Demenz. </w:t>
      </w:r>
      <w:r>
        <w:rPr>
          <w:rFonts w:cs="Arial"/>
          <w:iCs/>
        </w:rPr>
        <w:br/>
      </w:r>
      <w:r w:rsidRPr="004F3CAE">
        <w:rPr>
          <w:rFonts w:cs="Arial"/>
          <w:iCs/>
        </w:rPr>
        <w:lastRenderedPageBreak/>
        <w:t xml:space="preserve">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C7065B" w:rsidRDefault="009D0977" w:rsidP="009D0977">
      <w:pPr>
        <w:autoSpaceDE w:val="0"/>
        <w:autoSpaceDN w:val="0"/>
        <w:adjustRightInd w:val="0"/>
        <w:spacing w:after="0" w:line="360" w:lineRule="auto"/>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p w:rsidR="009D0977" w:rsidRDefault="009D0977" w:rsidP="009D0977">
      <w:pPr>
        <w:pStyle w:val="berschrift2"/>
      </w:pPr>
    </w:p>
    <w:sectPr w:rsidR="009D0977"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77" w:rsidRDefault="009D0977" w:rsidP="007F0D72">
      <w:r>
        <w:separator/>
      </w:r>
    </w:p>
  </w:endnote>
  <w:endnote w:type="continuationSeparator" w:id="0">
    <w:p w:rsidR="009D0977" w:rsidRDefault="009D0977"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CA7F93" w:rsidRDefault="00EF49BB" w:rsidP="00AF2290">
    <w:pPr>
      <w:pStyle w:val="Fuzeile"/>
      <w:framePr w:w="8369" w:h="799" w:hRule="exact" w:wrap="notBeside" w:vAnchor="text" w:hAnchor="page" w:x="1135" w:y="-1190" w:anchorLock="1"/>
      <w:rPr>
        <w:sz w:val="18"/>
        <w:szCs w:val="18"/>
      </w:rPr>
    </w:pPr>
    <w:r>
      <w:rPr>
        <w:sz w:val="18"/>
        <w:szCs w:val="18"/>
      </w:rPr>
      <w:t>PM Forschungsförderung 2019</w:t>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EF49BB" w:rsidP="00AF2290">
    <w:pPr>
      <w:pStyle w:val="Fuzeile"/>
      <w:framePr w:w="8369" w:h="799" w:hRule="exact" w:wrap="notBeside" w:vAnchor="text" w:hAnchor="page" w:x="1135" w:y="-1190" w:anchorLock="1"/>
      <w:rPr>
        <w:sz w:val="18"/>
        <w:szCs w:val="18"/>
      </w:rPr>
    </w:pPr>
    <w:r>
      <w:rPr>
        <w:sz w:val="18"/>
        <w:szCs w:val="18"/>
      </w:rPr>
      <w:t>PM Forschungsförderung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77" w:rsidRDefault="009D0977" w:rsidP="007F0D72">
      <w:r>
        <w:separator/>
      </w:r>
    </w:p>
  </w:footnote>
  <w:footnote w:type="continuationSeparator" w:id="0">
    <w:p w:rsidR="009D0977" w:rsidRDefault="009D0977"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65E71"/>
    <w:rsid w:val="000777AB"/>
    <w:rsid w:val="00084AD0"/>
    <w:rsid w:val="000E2B39"/>
    <w:rsid w:val="000E2BC7"/>
    <w:rsid w:val="00106426"/>
    <w:rsid w:val="0012561B"/>
    <w:rsid w:val="00150D00"/>
    <w:rsid w:val="00166BC5"/>
    <w:rsid w:val="001A7B7E"/>
    <w:rsid w:val="001D51AD"/>
    <w:rsid w:val="00201D2D"/>
    <w:rsid w:val="002256B7"/>
    <w:rsid w:val="00230F05"/>
    <w:rsid w:val="00264B57"/>
    <w:rsid w:val="002A2B9E"/>
    <w:rsid w:val="002D0A87"/>
    <w:rsid w:val="002E4225"/>
    <w:rsid w:val="00334F16"/>
    <w:rsid w:val="00353934"/>
    <w:rsid w:val="003847E3"/>
    <w:rsid w:val="003C702B"/>
    <w:rsid w:val="00430593"/>
    <w:rsid w:val="00475156"/>
    <w:rsid w:val="00496717"/>
    <w:rsid w:val="00521127"/>
    <w:rsid w:val="0052145A"/>
    <w:rsid w:val="005506F7"/>
    <w:rsid w:val="006666BA"/>
    <w:rsid w:val="006B6EFB"/>
    <w:rsid w:val="007732DF"/>
    <w:rsid w:val="007847C3"/>
    <w:rsid w:val="007F0D72"/>
    <w:rsid w:val="007F4E1C"/>
    <w:rsid w:val="00822D38"/>
    <w:rsid w:val="00855B95"/>
    <w:rsid w:val="008610EC"/>
    <w:rsid w:val="00874AB7"/>
    <w:rsid w:val="008A01BB"/>
    <w:rsid w:val="008B5D58"/>
    <w:rsid w:val="008E2DC8"/>
    <w:rsid w:val="0090259D"/>
    <w:rsid w:val="00905D91"/>
    <w:rsid w:val="009B41FB"/>
    <w:rsid w:val="009D035E"/>
    <w:rsid w:val="009D0977"/>
    <w:rsid w:val="00A227CD"/>
    <w:rsid w:val="00A55166"/>
    <w:rsid w:val="00AC76CB"/>
    <w:rsid w:val="00AF104E"/>
    <w:rsid w:val="00AF2290"/>
    <w:rsid w:val="00AF7D40"/>
    <w:rsid w:val="00B2165A"/>
    <w:rsid w:val="00B37D6D"/>
    <w:rsid w:val="00BD45AF"/>
    <w:rsid w:val="00C00592"/>
    <w:rsid w:val="00C13E1D"/>
    <w:rsid w:val="00C33343"/>
    <w:rsid w:val="00C47196"/>
    <w:rsid w:val="00C85B09"/>
    <w:rsid w:val="00CA211C"/>
    <w:rsid w:val="00CA7F93"/>
    <w:rsid w:val="00CB4B5F"/>
    <w:rsid w:val="00CC5060"/>
    <w:rsid w:val="00CE6A54"/>
    <w:rsid w:val="00D271DF"/>
    <w:rsid w:val="00D307C6"/>
    <w:rsid w:val="00D85C6D"/>
    <w:rsid w:val="00DD25E7"/>
    <w:rsid w:val="00DF7031"/>
    <w:rsid w:val="00E206B5"/>
    <w:rsid w:val="00E41896"/>
    <w:rsid w:val="00EB4ABC"/>
    <w:rsid w:val="00EB7451"/>
    <w:rsid w:val="00EC5100"/>
    <w:rsid w:val="00ED06DC"/>
    <w:rsid w:val="00EF02BA"/>
    <w:rsid w:val="00EF49BB"/>
    <w:rsid w:val="00F21692"/>
    <w:rsid w:val="00F249F3"/>
    <w:rsid w:val="00F3646B"/>
    <w:rsid w:val="00F820E3"/>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lzheim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openxmlformats.org/officeDocument/2006/relationships/settings" Target="settings.xml"/><Relationship Id="rId9" Type="http://schemas.openxmlformats.org/officeDocument/2006/relationships/hyperlink" Target="https://www.deutsche-alzheimer.de/die-krankheit/forschung/forschungsfoerderung-der-dalzg.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849F-E0BD-45ED-9832-17B1698F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3</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4</cp:revision>
  <dcterms:created xsi:type="dcterms:W3CDTF">2018-11-27T14:11:00Z</dcterms:created>
  <dcterms:modified xsi:type="dcterms:W3CDTF">2018-11-27T15:28:00Z</dcterms:modified>
</cp:coreProperties>
</file>