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75360" w14:textId="292206C5" w:rsidR="00FA5D25" w:rsidRDefault="00096FC3" w:rsidP="006B4599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44D5577" wp14:editId="549D476C">
            <wp:extent cx="1463040" cy="609600"/>
            <wp:effectExtent l="0" t="0" r="1016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8649" w14:textId="77777777" w:rsidR="001E2E0C" w:rsidRDefault="001E2E0C" w:rsidP="006B4599">
      <w:pPr>
        <w:keepNext/>
        <w:autoSpaceDE w:val="0"/>
        <w:autoSpaceDN w:val="0"/>
        <w:adjustRightInd w:val="0"/>
        <w:spacing w:before="100" w:after="100"/>
        <w:outlineLvl w:val="3"/>
        <w:rPr>
          <w:rFonts w:asciiTheme="minorHAnsi" w:eastAsiaTheme="minorHAnsi" w:hAnsiTheme="minorHAnsi"/>
          <w:bCs/>
          <w:sz w:val="28"/>
          <w:szCs w:val="28"/>
          <w:lang w:eastAsia="en-US"/>
        </w:rPr>
      </w:pPr>
    </w:p>
    <w:p w14:paraId="196A7BCD" w14:textId="336FA1BB" w:rsidR="003B5708" w:rsidRPr="006F6957" w:rsidRDefault="007F74D3" w:rsidP="006F6957">
      <w:pPr>
        <w:shd w:val="clear" w:color="auto" w:fill="F5F5F5"/>
        <w:textAlignment w:val="top"/>
        <w:rPr>
          <w:rFonts w:ascii="Arial" w:hAnsi="Arial" w:cs="Arial"/>
          <w:color w:val="333333"/>
          <w:sz w:val="20"/>
          <w:szCs w:val="20"/>
        </w:rPr>
      </w:pPr>
      <w:r w:rsidRPr="00151CEA">
        <w:rPr>
          <w:rStyle w:val="hps"/>
          <w:rFonts w:ascii="Calibri" w:hAnsi="Calibri" w:cs="Arial"/>
          <w:color w:val="333333"/>
          <w:sz w:val="32"/>
          <w:szCs w:val="32"/>
        </w:rPr>
        <w:t>PRESSRELEASE</w:t>
      </w:r>
      <w:r w:rsidR="009D47C9" w:rsidRPr="00151CEA">
        <w:rPr>
          <w:rFonts w:ascii="Calibri" w:hAnsi="Calibri" w:cs="Arial"/>
          <w:color w:val="333333"/>
          <w:sz w:val="32"/>
          <w:szCs w:val="32"/>
        </w:rPr>
        <w:t xml:space="preserve"> </w:t>
      </w:r>
      <w:r w:rsidRPr="00151CEA">
        <w:rPr>
          <w:rFonts w:ascii="Calibri" w:hAnsi="Calibri" w:cs="Arial"/>
          <w:color w:val="333333"/>
          <w:sz w:val="32"/>
          <w:szCs w:val="32"/>
        </w:rPr>
        <w:br/>
      </w:r>
      <w:proofErr w:type="gramStart"/>
      <w:r w:rsidR="00D40600">
        <w:rPr>
          <w:rStyle w:val="hps"/>
          <w:rFonts w:ascii="Arial" w:hAnsi="Arial" w:cs="Arial"/>
          <w:color w:val="333333"/>
          <w:sz w:val="20"/>
          <w:szCs w:val="20"/>
        </w:rPr>
        <w:t>November</w:t>
      </w:r>
      <w:proofErr w:type="gramEnd"/>
      <w:r w:rsidR="00D40600">
        <w:rPr>
          <w:rStyle w:val="hps"/>
          <w:rFonts w:ascii="Arial" w:hAnsi="Arial" w:cs="Arial"/>
          <w:color w:val="333333"/>
          <w:sz w:val="20"/>
          <w:szCs w:val="20"/>
        </w:rPr>
        <w:t xml:space="preserve"> </w:t>
      </w:r>
      <w:r w:rsidRPr="00B97E89">
        <w:rPr>
          <w:rStyle w:val="hps"/>
          <w:rFonts w:ascii="Arial" w:hAnsi="Arial" w:cs="Arial"/>
          <w:color w:val="333333"/>
          <w:sz w:val="20"/>
          <w:szCs w:val="20"/>
        </w:rPr>
        <w:t>2012</w:t>
      </w:r>
    </w:p>
    <w:p w14:paraId="6F4196BC" w14:textId="77777777" w:rsidR="007D59FB" w:rsidRDefault="007D59FB" w:rsidP="007D59FB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</w:p>
    <w:p w14:paraId="179BA97D" w14:textId="77777777" w:rsidR="00A5162E" w:rsidRDefault="00A5162E" w:rsidP="007D59FB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0"/>
          <w:szCs w:val="20"/>
        </w:rPr>
      </w:pPr>
    </w:p>
    <w:p w14:paraId="74F6513B" w14:textId="7F80434E" w:rsidR="00D40600" w:rsidRPr="00A5162E" w:rsidRDefault="00A5162E" w:rsidP="007D59FB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48"/>
          <w:szCs w:val="48"/>
        </w:rPr>
      </w:pPr>
      <w:r w:rsidRPr="00A5162E">
        <w:rPr>
          <w:rFonts w:asciiTheme="minorHAnsi" w:hAnsiTheme="minorHAnsi" w:cs="Arial"/>
          <w:bCs/>
          <w:sz w:val="48"/>
          <w:szCs w:val="48"/>
        </w:rPr>
        <w:t xml:space="preserve">Ytterligare </w:t>
      </w:r>
      <w:r w:rsidR="00D40600" w:rsidRPr="00A5162E">
        <w:rPr>
          <w:rFonts w:asciiTheme="minorHAnsi" w:hAnsiTheme="minorHAnsi" w:cs="Arial"/>
          <w:bCs/>
          <w:sz w:val="48"/>
          <w:szCs w:val="48"/>
        </w:rPr>
        <w:t>uppdrag för Mitsubishi Electric</w:t>
      </w:r>
    </w:p>
    <w:p w14:paraId="76A2FF4B" w14:textId="03AFC838" w:rsidR="00A5162E" w:rsidRDefault="00A5162E" w:rsidP="007D59FB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52"/>
          <w:szCs w:val="52"/>
        </w:rPr>
      </w:pPr>
      <w:proofErr w:type="gramStart"/>
      <w:r w:rsidRPr="00A5162E">
        <w:rPr>
          <w:rFonts w:asciiTheme="minorHAnsi" w:hAnsiTheme="minorHAnsi" w:cs="Arial"/>
          <w:bCs/>
          <w:sz w:val="48"/>
          <w:szCs w:val="48"/>
        </w:rPr>
        <w:t>-</w:t>
      </w:r>
      <w:proofErr w:type="gramEnd"/>
      <w:r w:rsidRPr="00A5162E">
        <w:rPr>
          <w:rFonts w:asciiTheme="minorHAnsi" w:hAnsiTheme="minorHAnsi" w:cs="Arial"/>
          <w:bCs/>
          <w:sz w:val="48"/>
          <w:szCs w:val="48"/>
        </w:rPr>
        <w:t xml:space="preserve"> </w:t>
      </w:r>
      <w:r>
        <w:rPr>
          <w:rFonts w:asciiTheme="minorHAnsi" w:hAnsiTheme="minorHAnsi" w:cs="Arial"/>
          <w:bCs/>
          <w:sz w:val="48"/>
          <w:szCs w:val="48"/>
        </w:rPr>
        <w:t>med högeffektiva lösningar</w:t>
      </w:r>
    </w:p>
    <w:p w14:paraId="28972ACA" w14:textId="77777777" w:rsidR="00D40600" w:rsidRDefault="00D40600" w:rsidP="007D59FB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2"/>
          <w:szCs w:val="22"/>
        </w:rPr>
      </w:pPr>
    </w:p>
    <w:p w14:paraId="2A03D352" w14:textId="00241932" w:rsidR="00D40600" w:rsidRDefault="007E4B94" w:rsidP="007D59FB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</w:rPr>
      </w:pPr>
      <w:r>
        <w:rPr>
          <w:rFonts w:asciiTheme="minorHAnsi" w:hAnsiTheme="minorHAnsi" w:cs="Arial"/>
          <w:b/>
          <w:bCs/>
          <w:sz w:val="22"/>
          <w:szCs w:val="22"/>
        </w:rPr>
        <w:t>Samarbetet med</w:t>
      </w:r>
      <w:r w:rsidR="00D40600">
        <w:rPr>
          <w:rFonts w:asciiTheme="minorHAnsi" w:hAnsiTheme="minorHAnsi" w:cs="Arial"/>
          <w:b/>
          <w:bCs/>
          <w:sz w:val="22"/>
          <w:szCs w:val="22"/>
        </w:rPr>
        <w:t xml:space="preserve"> fastighetsägaren Balder AB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 fortsätter</w:t>
      </w:r>
      <w:r w:rsidR="00D40600">
        <w:rPr>
          <w:rFonts w:asciiTheme="minorHAnsi" w:hAnsiTheme="minorHAnsi" w:cs="Arial"/>
          <w:b/>
          <w:bCs/>
          <w:sz w:val="22"/>
          <w:szCs w:val="22"/>
        </w:rPr>
        <w:t xml:space="preserve">. </w:t>
      </w:r>
      <w:r>
        <w:rPr>
          <w:rFonts w:asciiTheme="minorHAnsi" w:hAnsiTheme="minorHAnsi" w:cs="Arial"/>
          <w:b/>
          <w:bCs/>
          <w:sz w:val="22"/>
          <w:szCs w:val="22"/>
        </w:rPr>
        <w:t>Denna gång gäller det energioptimering på Järfällavägen</w:t>
      </w:r>
      <w:r w:rsidR="00E14D79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bCs/>
          <w:sz w:val="22"/>
          <w:szCs w:val="22"/>
        </w:rPr>
        <w:t>i Stockholm.</w:t>
      </w:r>
    </w:p>
    <w:p w14:paraId="679FB15C" w14:textId="77777777" w:rsidR="00D40600" w:rsidRDefault="00D40600" w:rsidP="007D59FB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bCs/>
          <w:sz w:val="22"/>
          <w:szCs w:val="22"/>
        </w:rPr>
      </w:pPr>
    </w:p>
    <w:p w14:paraId="2088723E" w14:textId="32242A1C" w:rsidR="00D71328" w:rsidRDefault="007E4B94" w:rsidP="007E4B94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2"/>
          <w:szCs w:val="22"/>
        </w:rPr>
      </w:pPr>
      <w:r w:rsidRPr="007E4B94">
        <w:rPr>
          <w:rFonts w:asciiTheme="minorHAnsi" w:hAnsiTheme="minorHAnsi" w:cs="Arial"/>
          <w:bCs/>
          <w:sz w:val="22"/>
          <w:szCs w:val="22"/>
        </w:rPr>
        <w:t xml:space="preserve">Fastighets AB Balder, 20 miljarder i fastighetsbestånd, </w:t>
      </w:r>
      <w:r w:rsidR="004248DE">
        <w:rPr>
          <w:rFonts w:asciiTheme="minorHAnsi" w:hAnsiTheme="minorHAnsi" w:cs="Arial"/>
          <w:bCs/>
          <w:sz w:val="22"/>
          <w:szCs w:val="22"/>
        </w:rPr>
        <w:t>arbetar</w:t>
      </w:r>
      <w:r w:rsidRPr="007E4B94">
        <w:rPr>
          <w:rFonts w:asciiTheme="minorHAnsi" w:hAnsiTheme="minorHAnsi" w:cs="Arial"/>
          <w:bCs/>
          <w:sz w:val="22"/>
          <w:szCs w:val="22"/>
        </w:rPr>
        <w:t xml:space="preserve"> vidare med produkter från Mitsubishi Electric. </w:t>
      </w:r>
      <w:r>
        <w:rPr>
          <w:rFonts w:asciiTheme="minorHAnsi" w:hAnsiTheme="minorHAnsi" w:cs="Arial"/>
          <w:bCs/>
          <w:sz w:val="22"/>
          <w:szCs w:val="22"/>
        </w:rPr>
        <w:t>Fastighet</w:t>
      </w:r>
      <w:r w:rsidRPr="007E4B94">
        <w:rPr>
          <w:rFonts w:asciiTheme="minorHAnsi" w:hAnsiTheme="minorHAnsi" w:cs="Arial"/>
          <w:bCs/>
          <w:sz w:val="22"/>
          <w:szCs w:val="22"/>
        </w:rPr>
        <w:t>en består av kontors och utbildningslokaler</w:t>
      </w:r>
      <w:r>
        <w:rPr>
          <w:rFonts w:asciiTheme="minorHAnsi" w:hAnsiTheme="minorHAnsi" w:cs="Arial"/>
          <w:bCs/>
          <w:sz w:val="22"/>
          <w:szCs w:val="22"/>
        </w:rPr>
        <w:t xml:space="preserve"> </w:t>
      </w:r>
      <w:r w:rsidR="00694AFE">
        <w:rPr>
          <w:rFonts w:asciiTheme="minorHAnsi" w:hAnsiTheme="minorHAnsi" w:cs="Arial"/>
          <w:bCs/>
          <w:sz w:val="22"/>
          <w:szCs w:val="22"/>
        </w:rPr>
        <w:t xml:space="preserve">med höga internlaster. </w:t>
      </w:r>
      <w:r w:rsidR="004248DE">
        <w:rPr>
          <w:rFonts w:asciiTheme="minorHAnsi" w:hAnsiTheme="minorHAnsi" w:cs="Arial"/>
          <w:bCs/>
          <w:sz w:val="22"/>
          <w:szCs w:val="22"/>
        </w:rPr>
        <w:t>Vilket innebär</w:t>
      </w:r>
      <w:bookmarkStart w:id="0" w:name="_GoBack"/>
      <w:bookmarkEnd w:id="0"/>
      <w:r w:rsidR="00694AFE">
        <w:rPr>
          <w:rFonts w:asciiTheme="minorHAnsi" w:hAnsiTheme="minorHAnsi" w:cs="Arial"/>
          <w:bCs/>
          <w:sz w:val="22"/>
          <w:szCs w:val="22"/>
        </w:rPr>
        <w:t xml:space="preserve"> kylbehov året runt.</w:t>
      </w:r>
    </w:p>
    <w:p w14:paraId="77DF089A" w14:textId="631536CA" w:rsidR="007E4B94" w:rsidRDefault="007E4B94" w:rsidP="00D71328">
      <w:pPr>
        <w:widowControl w:val="0"/>
        <w:autoSpaceDE w:val="0"/>
        <w:autoSpaceDN w:val="0"/>
        <w:adjustRightInd w:val="0"/>
        <w:jc w:val="right"/>
        <w:rPr>
          <w:rFonts w:asciiTheme="minorHAnsi" w:hAnsiTheme="minorHAnsi" w:cs="Arial"/>
          <w:bCs/>
          <w:sz w:val="22"/>
          <w:szCs w:val="22"/>
        </w:rPr>
      </w:pPr>
      <w:r w:rsidRPr="007E4B94">
        <w:rPr>
          <w:rFonts w:asciiTheme="minorHAnsi" w:hAnsiTheme="minorHAnsi" w:cs="Arial"/>
          <w:bCs/>
          <w:sz w:val="22"/>
          <w:szCs w:val="22"/>
        </w:rPr>
        <w:t xml:space="preserve"> </w:t>
      </w:r>
      <w:r w:rsidR="00D71328">
        <w:rPr>
          <w:rFonts w:ascii="Calibri" w:eastAsiaTheme="minorHAnsi" w:hAnsi="Calibri" w:cs="Calibri"/>
          <w:noProof/>
          <w:sz w:val="22"/>
          <w:szCs w:val="22"/>
        </w:rPr>
        <w:drawing>
          <wp:inline distT="0" distB="0" distL="0" distR="0" wp14:anchorId="64832D66" wp14:editId="3A8087F5">
            <wp:extent cx="3777848" cy="2834640"/>
            <wp:effectExtent l="0" t="0" r="0" b="3810"/>
            <wp:docPr id="9" name="Bildobjekt 9" descr="X:\Bildmateriel (Pågående uppdatering)\CM\Referens anlägnningar\Laxbutiken 2008\DSC0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Bildmateriel (Pågående uppdatering)\CM\Referens anlägnningar\Laxbutiken 2008\DSC021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848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6B73" w14:textId="77777777" w:rsidR="00D71328" w:rsidRDefault="00D71328" w:rsidP="007E4B94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2"/>
          <w:szCs w:val="22"/>
        </w:rPr>
      </w:pPr>
    </w:p>
    <w:p w14:paraId="003082A1" w14:textId="77777777" w:rsidR="00D71328" w:rsidRDefault="00694AFE" w:rsidP="007E4B94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Mitsubishi</w:t>
      </w:r>
      <w:r w:rsidR="007E4B94" w:rsidRPr="007E4B94">
        <w:rPr>
          <w:rFonts w:asciiTheme="minorHAnsi" w:hAnsiTheme="minorHAnsi" w:cs="Arial"/>
          <w:bCs/>
          <w:sz w:val="22"/>
          <w:szCs w:val="22"/>
        </w:rPr>
        <w:t xml:space="preserve"> Electrics City Multi R2 system tar hand om värmen ifrån dessa rum och distribuerar </w:t>
      </w:r>
      <w:r>
        <w:rPr>
          <w:rFonts w:asciiTheme="minorHAnsi" w:hAnsiTheme="minorHAnsi" w:cs="Arial"/>
          <w:bCs/>
          <w:sz w:val="22"/>
          <w:szCs w:val="22"/>
        </w:rPr>
        <w:t xml:space="preserve">den </w:t>
      </w:r>
      <w:r w:rsidR="007E4B94" w:rsidRPr="007E4B94">
        <w:rPr>
          <w:rFonts w:asciiTheme="minorHAnsi" w:hAnsiTheme="minorHAnsi" w:cs="Arial"/>
          <w:bCs/>
          <w:sz w:val="22"/>
          <w:szCs w:val="22"/>
        </w:rPr>
        <w:t>till rum som behöver värmeenergin</w:t>
      </w:r>
      <w:r>
        <w:rPr>
          <w:rFonts w:asciiTheme="minorHAnsi" w:hAnsiTheme="minorHAnsi" w:cs="Arial"/>
          <w:bCs/>
          <w:sz w:val="22"/>
          <w:szCs w:val="22"/>
        </w:rPr>
        <w:t xml:space="preserve">. Med </w:t>
      </w:r>
      <w:proofErr w:type="spellStart"/>
      <w:proofErr w:type="gramStart"/>
      <w:r>
        <w:rPr>
          <w:rFonts w:asciiTheme="minorHAnsi" w:hAnsiTheme="minorHAnsi" w:cs="Arial"/>
          <w:bCs/>
          <w:sz w:val="22"/>
          <w:szCs w:val="22"/>
        </w:rPr>
        <w:t>sk</w:t>
      </w:r>
      <w:proofErr w:type="spellEnd"/>
      <w:r>
        <w:rPr>
          <w:rFonts w:asciiTheme="minorHAnsi" w:hAnsiTheme="minorHAnsi" w:cs="Arial"/>
          <w:bCs/>
          <w:sz w:val="22"/>
          <w:szCs w:val="22"/>
        </w:rPr>
        <w:t>.</w:t>
      </w:r>
      <w:proofErr w:type="gramEnd"/>
      <w:r>
        <w:rPr>
          <w:rFonts w:asciiTheme="minorHAnsi" w:hAnsiTheme="minorHAnsi" w:cs="Arial"/>
          <w:bCs/>
          <w:sz w:val="22"/>
          <w:szCs w:val="22"/>
        </w:rPr>
        <w:t xml:space="preserve"> energiväxellådor, </w:t>
      </w:r>
      <w:proofErr w:type="spellStart"/>
      <w:r>
        <w:rPr>
          <w:rFonts w:asciiTheme="minorHAnsi" w:hAnsiTheme="minorHAnsi" w:cs="Arial"/>
          <w:bCs/>
          <w:sz w:val="22"/>
          <w:szCs w:val="22"/>
        </w:rPr>
        <w:t>BCBoxar</w:t>
      </w:r>
      <w:proofErr w:type="spellEnd"/>
      <w:r>
        <w:rPr>
          <w:rFonts w:asciiTheme="minorHAnsi" w:hAnsiTheme="minorHAnsi" w:cs="Arial"/>
          <w:bCs/>
          <w:sz w:val="22"/>
          <w:szCs w:val="22"/>
        </w:rPr>
        <w:t xml:space="preserve">, så blir inte </w:t>
      </w:r>
      <w:proofErr w:type="spellStart"/>
      <w:r>
        <w:rPr>
          <w:rFonts w:asciiTheme="minorHAnsi" w:hAnsiTheme="minorHAnsi" w:cs="Arial"/>
          <w:bCs/>
          <w:sz w:val="22"/>
          <w:szCs w:val="22"/>
        </w:rPr>
        <w:t>kyldriften</w:t>
      </w:r>
      <w:proofErr w:type="spellEnd"/>
      <w:r>
        <w:rPr>
          <w:rFonts w:asciiTheme="minorHAnsi" w:hAnsiTheme="minorHAnsi" w:cs="Arial"/>
          <w:bCs/>
          <w:sz w:val="22"/>
          <w:szCs w:val="22"/>
        </w:rPr>
        <w:t xml:space="preserve"> </w:t>
      </w:r>
      <w:r w:rsidR="007E4B94" w:rsidRPr="007E4B94">
        <w:rPr>
          <w:rFonts w:asciiTheme="minorHAnsi" w:hAnsiTheme="minorHAnsi" w:cs="Arial"/>
          <w:bCs/>
          <w:sz w:val="22"/>
          <w:szCs w:val="22"/>
        </w:rPr>
        <w:t>en kostnad u</w:t>
      </w:r>
      <w:r>
        <w:rPr>
          <w:rFonts w:asciiTheme="minorHAnsi" w:hAnsiTheme="minorHAnsi" w:cs="Arial"/>
          <w:bCs/>
          <w:sz w:val="22"/>
          <w:szCs w:val="22"/>
        </w:rPr>
        <w:t xml:space="preserve">tan en tillgång till värmepumpsdriften. Med detta system </w:t>
      </w:r>
      <w:r w:rsidR="00D71328">
        <w:rPr>
          <w:rFonts w:asciiTheme="minorHAnsi" w:hAnsiTheme="minorHAnsi" w:cs="Arial"/>
          <w:bCs/>
          <w:sz w:val="22"/>
          <w:szCs w:val="22"/>
        </w:rPr>
        <w:t>försörjer man</w:t>
      </w:r>
      <w:r w:rsidR="007E4B94" w:rsidRPr="007E4B94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gramStart"/>
      <w:r w:rsidR="007E4B94" w:rsidRPr="007E4B94">
        <w:rPr>
          <w:rFonts w:asciiTheme="minorHAnsi" w:hAnsiTheme="minorHAnsi" w:cs="Arial"/>
          <w:bCs/>
          <w:sz w:val="22"/>
          <w:szCs w:val="22"/>
        </w:rPr>
        <w:t>ca</w:t>
      </w:r>
      <w:r>
        <w:rPr>
          <w:rFonts w:asciiTheme="minorHAnsi" w:hAnsiTheme="minorHAnsi" w:cs="Arial"/>
          <w:bCs/>
          <w:sz w:val="22"/>
          <w:szCs w:val="22"/>
        </w:rPr>
        <w:t>.</w:t>
      </w:r>
      <w:r w:rsidR="007E4B94" w:rsidRPr="007E4B94">
        <w:rPr>
          <w:rFonts w:asciiTheme="minorHAnsi" w:hAnsiTheme="minorHAnsi" w:cs="Arial"/>
          <w:bCs/>
          <w:sz w:val="22"/>
          <w:szCs w:val="22"/>
        </w:rPr>
        <w:t xml:space="preserve"> </w:t>
      </w:r>
      <w:proofErr w:type="gramEnd"/>
      <w:r w:rsidR="007E4B94" w:rsidRPr="007E4B94">
        <w:rPr>
          <w:rFonts w:asciiTheme="minorHAnsi" w:hAnsiTheme="minorHAnsi" w:cs="Arial"/>
          <w:bCs/>
          <w:sz w:val="22"/>
          <w:szCs w:val="22"/>
        </w:rPr>
        <w:t>50 lokaler med kyla/värme. Komforten ökar då du kan kontrollera varje rum med kyla/värme individuellt. Temperaturerna övervakas och styrs från Mitsubishi AG 150 för bästa drift</w:t>
      </w:r>
      <w:r>
        <w:rPr>
          <w:rFonts w:asciiTheme="minorHAnsi" w:hAnsiTheme="minorHAnsi" w:cs="Arial"/>
          <w:bCs/>
          <w:sz w:val="22"/>
          <w:szCs w:val="22"/>
        </w:rPr>
        <w:t>s</w:t>
      </w:r>
      <w:r w:rsidR="007E4B94" w:rsidRPr="007E4B94">
        <w:rPr>
          <w:rFonts w:asciiTheme="minorHAnsi" w:hAnsiTheme="minorHAnsi" w:cs="Arial"/>
          <w:bCs/>
          <w:sz w:val="22"/>
          <w:szCs w:val="22"/>
        </w:rPr>
        <w:t xml:space="preserve">ekonomi. </w:t>
      </w:r>
    </w:p>
    <w:p w14:paraId="4259EC6A" w14:textId="64436F56" w:rsidR="007E4B94" w:rsidRPr="007E4B94" w:rsidRDefault="00694AFE" w:rsidP="007E4B94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2"/>
          <w:szCs w:val="22"/>
        </w:rPr>
      </w:pPr>
      <w:proofErr w:type="gramStart"/>
      <w:r>
        <w:rPr>
          <w:rFonts w:asciiTheme="minorHAnsi" w:hAnsiTheme="minorHAnsi" w:cs="Arial"/>
          <w:bCs/>
          <w:sz w:val="22"/>
          <w:szCs w:val="22"/>
        </w:rPr>
        <w:t>-</w:t>
      </w:r>
      <w:proofErr w:type="gramEnd"/>
      <w:r>
        <w:rPr>
          <w:rFonts w:asciiTheme="minorHAnsi" w:hAnsiTheme="minorHAnsi" w:cs="Arial"/>
          <w:bCs/>
          <w:sz w:val="22"/>
          <w:szCs w:val="22"/>
        </w:rPr>
        <w:t xml:space="preserve"> </w:t>
      </w:r>
      <w:r w:rsidR="007E4B94" w:rsidRPr="007E4B94">
        <w:rPr>
          <w:rFonts w:asciiTheme="minorHAnsi" w:hAnsiTheme="minorHAnsi" w:cs="Arial"/>
          <w:bCs/>
          <w:sz w:val="22"/>
          <w:szCs w:val="22"/>
        </w:rPr>
        <w:t>En optimal lösning för denna typ av fastighet säger Patrik Johansson system säljare på Mitsubishi Electric AB.</w:t>
      </w:r>
    </w:p>
    <w:p w14:paraId="674F38EB" w14:textId="77777777" w:rsidR="007E4B94" w:rsidRDefault="007E4B94" w:rsidP="007E4B94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2"/>
          <w:szCs w:val="22"/>
        </w:rPr>
      </w:pPr>
      <w:r>
        <w:rPr>
          <w:rFonts w:asciiTheme="minorHAnsi" w:hAnsiTheme="minorHAnsi" w:cs="Arial"/>
          <w:bCs/>
          <w:sz w:val="22"/>
          <w:szCs w:val="22"/>
        </w:rPr>
        <w:t>Projektet är ett sa</w:t>
      </w:r>
      <w:r w:rsidRPr="007E4B94">
        <w:rPr>
          <w:rFonts w:asciiTheme="minorHAnsi" w:hAnsiTheme="minorHAnsi" w:cs="Arial"/>
          <w:bCs/>
          <w:sz w:val="22"/>
          <w:szCs w:val="22"/>
        </w:rPr>
        <w:t xml:space="preserve">marbete i mellan Fastighets AB Balder, Ace Energy AB och Mitsubishi Electric. </w:t>
      </w:r>
    </w:p>
    <w:p w14:paraId="0A131D6C" w14:textId="77777777" w:rsidR="00D71328" w:rsidRDefault="00D71328" w:rsidP="007D59FB">
      <w:pPr>
        <w:widowControl w:val="0"/>
        <w:autoSpaceDE w:val="0"/>
        <w:autoSpaceDN w:val="0"/>
        <w:adjustRightInd w:val="0"/>
        <w:rPr>
          <w:rFonts w:ascii="Calibri" w:eastAsiaTheme="minorHAnsi" w:hAnsi="Calibri" w:cs="Calibri"/>
          <w:sz w:val="22"/>
          <w:szCs w:val="22"/>
          <w:lang w:eastAsia="en-US"/>
        </w:rPr>
      </w:pPr>
    </w:p>
    <w:p w14:paraId="0695E1F7" w14:textId="02E08A22" w:rsidR="00062F24" w:rsidRPr="004C4E0B" w:rsidRDefault="002D5C34" w:rsidP="007D59FB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sz w:val="22"/>
          <w:szCs w:val="22"/>
        </w:rPr>
      </w:pPr>
      <w:r w:rsidRPr="004C4E0B">
        <w:rPr>
          <w:rFonts w:ascii="Calibri" w:eastAsiaTheme="minorHAnsi" w:hAnsi="Calibri" w:cs="Calibri"/>
          <w:sz w:val="22"/>
          <w:szCs w:val="22"/>
          <w:lang w:eastAsia="en-US"/>
        </w:rPr>
        <w:t>För mer information om projektet eller dess tekniska lösningar kontakt Patrik Johansson Teknisk Säljare Mitsubishi Electric AB</w:t>
      </w:r>
      <w:r w:rsidR="004C4E0B">
        <w:rPr>
          <w:rFonts w:ascii="Calibri" w:eastAsiaTheme="minorHAnsi" w:hAnsi="Calibri" w:cs="Calibri"/>
          <w:sz w:val="22"/>
          <w:szCs w:val="22"/>
          <w:lang w:eastAsia="en-US"/>
        </w:rPr>
        <w:t>, 08- 625</w:t>
      </w:r>
      <w:r w:rsidR="00694AFE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4C4E0B">
        <w:rPr>
          <w:rFonts w:ascii="Calibri" w:eastAsiaTheme="minorHAnsi" w:hAnsi="Calibri" w:cs="Calibri"/>
          <w:sz w:val="22"/>
          <w:szCs w:val="22"/>
          <w:lang w:eastAsia="en-US"/>
        </w:rPr>
        <w:t>10</w:t>
      </w:r>
      <w:r w:rsidR="00694AFE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4C4E0B">
        <w:rPr>
          <w:rFonts w:ascii="Calibri" w:eastAsiaTheme="minorHAnsi" w:hAnsi="Calibri" w:cs="Calibri"/>
          <w:sz w:val="22"/>
          <w:szCs w:val="22"/>
          <w:lang w:eastAsia="en-US"/>
        </w:rPr>
        <w:t>00</w:t>
      </w:r>
    </w:p>
    <w:p w14:paraId="1DA4AA56" w14:textId="77777777" w:rsidR="004C4E0B" w:rsidRDefault="004C4E0B" w:rsidP="0083490A">
      <w:pPr>
        <w:rPr>
          <w:rFonts w:ascii="Calibri" w:hAnsi="Calibri"/>
          <w:b/>
          <w:sz w:val="20"/>
          <w:szCs w:val="20"/>
        </w:rPr>
      </w:pPr>
    </w:p>
    <w:p w14:paraId="4B70E86C" w14:textId="0F7B1798" w:rsidR="0083490A" w:rsidRPr="00FA5D25" w:rsidRDefault="0083490A" w:rsidP="0083490A">
      <w:pPr>
        <w:rPr>
          <w:rFonts w:ascii="Calibri" w:hAnsi="Calibri"/>
          <w:b/>
          <w:sz w:val="20"/>
          <w:szCs w:val="20"/>
        </w:rPr>
      </w:pPr>
      <w:r w:rsidRPr="00FA5D25">
        <w:rPr>
          <w:rFonts w:ascii="Calibri" w:hAnsi="Calibri"/>
          <w:b/>
          <w:sz w:val="20"/>
          <w:szCs w:val="20"/>
        </w:rPr>
        <w:t xml:space="preserve">Smart PR ansvarar för Mitsubishi Electrics kontakter vad gäller olika sammanhang inom PR </w:t>
      </w:r>
    </w:p>
    <w:p w14:paraId="3D0D3408" w14:textId="77777777" w:rsidR="0083490A" w:rsidRPr="00FA5D25" w:rsidRDefault="0083490A" w:rsidP="0083490A">
      <w:pPr>
        <w:rPr>
          <w:rFonts w:ascii="Calibri" w:hAnsi="Calibri"/>
          <w:sz w:val="20"/>
          <w:szCs w:val="20"/>
        </w:rPr>
      </w:pPr>
      <w:r w:rsidRPr="00FA5D25">
        <w:rPr>
          <w:rFonts w:ascii="Calibri" w:hAnsi="Calibri"/>
          <w:sz w:val="20"/>
          <w:szCs w:val="20"/>
        </w:rPr>
        <w:t xml:space="preserve">För mer information, högupplösta bilder samt kontakter på företaget </w:t>
      </w:r>
      <w:r>
        <w:rPr>
          <w:rFonts w:ascii="Calibri" w:hAnsi="Calibri"/>
          <w:sz w:val="20"/>
          <w:szCs w:val="20"/>
        </w:rPr>
        <w:t>vänligen kontakta:</w:t>
      </w:r>
    </w:p>
    <w:p w14:paraId="72054A08" w14:textId="3D792E44" w:rsidR="007D6FA0" w:rsidRPr="002D5C34" w:rsidRDefault="0083490A" w:rsidP="00062F24">
      <w:pPr>
        <w:rPr>
          <w:rFonts w:asciiTheme="minorHAnsi" w:hAnsiTheme="minorHAnsi"/>
          <w:sz w:val="22"/>
          <w:szCs w:val="22"/>
        </w:rPr>
      </w:pPr>
      <w:r w:rsidRPr="00FA5D25">
        <w:rPr>
          <w:rFonts w:ascii="Calibri" w:hAnsi="Calibri"/>
          <w:i/>
          <w:sz w:val="20"/>
          <w:szCs w:val="20"/>
        </w:rPr>
        <w:t xml:space="preserve">Pernilla Bertilsson Presskontakt, Smart PR </w:t>
      </w:r>
      <w:hyperlink r:id="rId10" w:history="1">
        <w:r w:rsidRPr="00FA5D25">
          <w:rPr>
            <w:rStyle w:val="Hyperlnk"/>
            <w:rFonts w:ascii="Calibri" w:hAnsi="Calibri"/>
            <w:i/>
            <w:sz w:val="20"/>
            <w:szCs w:val="20"/>
          </w:rPr>
          <w:t>pernilla@smartab.eu</w:t>
        </w:r>
      </w:hyperlink>
      <w:r w:rsidRPr="00FA5D25">
        <w:rPr>
          <w:rFonts w:ascii="Calibri" w:hAnsi="Calibri"/>
          <w:i/>
          <w:sz w:val="20"/>
          <w:szCs w:val="20"/>
        </w:rPr>
        <w:t xml:space="preserve"> – </w:t>
      </w:r>
      <w:proofErr w:type="gramStart"/>
      <w:r w:rsidRPr="00FA5D25">
        <w:rPr>
          <w:rFonts w:ascii="Calibri" w:hAnsi="Calibri"/>
          <w:i/>
          <w:sz w:val="20"/>
          <w:szCs w:val="20"/>
        </w:rPr>
        <w:t>tfn.</w:t>
      </w:r>
      <w:proofErr w:type="gramEnd"/>
      <w:r w:rsidRPr="00FA5D25">
        <w:rPr>
          <w:rFonts w:ascii="Calibri" w:hAnsi="Calibri"/>
          <w:i/>
          <w:sz w:val="20"/>
          <w:szCs w:val="20"/>
        </w:rPr>
        <w:t xml:space="preserve"> 036-4401771</w:t>
      </w:r>
    </w:p>
    <w:sectPr w:rsidR="007D6FA0" w:rsidRPr="002D5C34" w:rsidSect="0028289F">
      <w:headerReference w:type="default" r:id="rId11"/>
      <w:footerReference w:type="default" r:id="rId12"/>
      <w:pgSz w:w="11906" w:h="16838"/>
      <w:pgMar w:top="1418" w:right="1418" w:bottom="1418" w:left="1418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9E12E" w14:textId="77777777" w:rsidR="00694AFE" w:rsidRDefault="00694AFE" w:rsidP="00780DCC">
      <w:r>
        <w:separator/>
      </w:r>
    </w:p>
  </w:endnote>
  <w:endnote w:type="continuationSeparator" w:id="0">
    <w:p w14:paraId="303D0B7B" w14:textId="77777777" w:rsidR="00694AFE" w:rsidRDefault="00694AFE" w:rsidP="00780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CDAB3" w14:textId="456A2375" w:rsidR="00694AFE" w:rsidRDefault="00694AFE" w:rsidP="001752F5">
    <w:pPr>
      <w:jc w:val="center"/>
      <w:rPr>
        <w:rFonts w:ascii="Arial Unicode MS" w:eastAsia="Arial Unicode MS" w:hAnsi="Arial Unicode MS" w:cs="Arial Unicode MS"/>
        <w:sz w:val="16"/>
        <w:szCs w:val="16"/>
      </w:rPr>
    </w:pPr>
  </w:p>
  <w:p w14:paraId="32EED101" w14:textId="77777777" w:rsidR="00694AFE" w:rsidRDefault="00694AFE" w:rsidP="001752F5">
    <w:pPr>
      <w:rPr>
        <w:rFonts w:ascii="Arial Unicode MS" w:eastAsia="Arial Unicode MS" w:hAnsi="Arial Unicode MS" w:cs="Arial Unicode MS"/>
        <w:sz w:val="16"/>
        <w:szCs w:val="16"/>
      </w:rPr>
    </w:pPr>
  </w:p>
  <w:p w14:paraId="0ED4F440" w14:textId="4656BAE3" w:rsidR="00694AFE" w:rsidRDefault="00694AFE" w:rsidP="001752F5">
    <w:pPr>
      <w:rPr>
        <w:rFonts w:ascii="Arial Unicode MS" w:eastAsia="Arial Unicode MS" w:hAnsi="Arial Unicode MS" w:cs="Arial Unicode MS"/>
        <w:sz w:val="16"/>
        <w:szCs w:val="16"/>
      </w:rPr>
    </w:pPr>
  </w:p>
  <w:p w14:paraId="1AAAE969" w14:textId="3C3FBABA" w:rsidR="00694AFE" w:rsidRPr="00116C6B" w:rsidRDefault="00694AFE" w:rsidP="001752F5">
    <w:pPr>
      <w:rPr>
        <w:rFonts w:ascii="Calibri" w:eastAsia="Arial Unicode MS" w:hAnsi="Calibri"/>
        <w:sz w:val="18"/>
        <w:szCs w:val="18"/>
      </w:rPr>
    </w:pPr>
    <w:r>
      <w:rPr>
        <w:rFonts w:eastAsia="Arial Unicode M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86E59D5" wp14:editId="1DAA1B34">
              <wp:simplePos x="0" y="0"/>
              <wp:positionH relativeFrom="column">
                <wp:posOffset>6172200</wp:posOffset>
              </wp:positionH>
              <wp:positionV relativeFrom="paragraph">
                <wp:posOffset>56515</wp:posOffset>
              </wp:positionV>
              <wp:extent cx="929005" cy="924560"/>
              <wp:effectExtent l="0" t="0" r="10795" b="0"/>
              <wp:wrapNone/>
              <wp:docPr id="6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9005" cy="924560"/>
                      </a:xfrm>
                      <a:prstGeom prst="ellipse">
                        <a:avLst/>
                      </a:prstGeom>
                      <a:solidFill>
                        <a:srgbClr val="33CCC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22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2" o:spid="_x0000_s1026" style="position:absolute;margin-left:486pt;margin-top:4.45pt;width:73.15pt;height:72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" fillcolor="#3cc" stroked="f" strokecolor="white" strokeweight="1.75pt"/>
          </w:pict>
        </mc:Fallback>
      </mc:AlternateContent>
    </w:r>
    <w:r>
      <w:rPr>
        <w:rFonts w:eastAsia="Arial Unicode M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E34EFD" wp14:editId="45343EC4">
              <wp:simplePos x="0" y="0"/>
              <wp:positionH relativeFrom="column">
                <wp:posOffset>-1371600</wp:posOffset>
              </wp:positionH>
              <wp:positionV relativeFrom="paragraph">
                <wp:posOffset>56515</wp:posOffset>
              </wp:positionV>
              <wp:extent cx="929005" cy="924560"/>
              <wp:effectExtent l="0" t="0" r="10795" b="0"/>
              <wp:wrapNone/>
              <wp:docPr id="5" name="Oval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9005" cy="924560"/>
                      </a:xfrm>
                      <a:prstGeom prst="ellipse">
                        <a:avLst/>
                      </a:prstGeom>
                      <a:solidFill>
                        <a:srgbClr val="33CCC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22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3" o:spid="_x0000_s1026" style="position:absolute;margin-left:-107.95pt;margin-top:4.45pt;width:73.15pt;height:72.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" fillcolor="#3cc" stroked="f" strokecolor="white" strokeweight="1.75pt"/>
          </w:pict>
        </mc:Fallback>
      </mc:AlternateContent>
    </w:r>
    <w:r>
      <w:rPr>
        <w:rFonts w:ascii="Calibri" w:eastAsia="Arial Unicode MS" w:hAnsi="Calibri"/>
        <w:sz w:val="18"/>
        <w:szCs w:val="18"/>
      </w:rPr>
      <w:t xml:space="preserve">          Smart </w:t>
    </w:r>
    <w:proofErr w:type="gramStart"/>
    <w:r>
      <w:rPr>
        <w:rFonts w:ascii="Calibri" w:eastAsia="Arial Unicode MS" w:hAnsi="Calibri"/>
        <w:sz w:val="18"/>
        <w:szCs w:val="18"/>
      </w:rPr>
      <w:t>PR  Pylongatan</w:t>
    </w:r>
    <w:proofErr w:type="gramEnd"/>
    <w:r>
      <w:rPr>
        <w:rFonts w:ascii="Calibri" w:eastAsia="Arial Unicode MS" w:hAnsi="Calibri"/>
        <w:sz w:val="18"/>
        <w:szCs w:val="18"/>
      </w:rPr>
      <w:t xml:space="preserve"> 5, Box 22 </w: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BA787FC" wp14:editId="6518C107">
              <wp:simplePos x="0" y="0"/>
              <wp:positionH relativeFrom="column">
                <wp:posOffset>-1962785</wp:posOffset>
              </wp:positionH>
              <wp:positionV relativeFrom="paragraph">
                <wp:posOffset>-1062990</wp:posOffset>
              </wp:positionV>
              <wp:extent cx="910590" cy="4567555"/>
              <wp:effectExtent l="4445" t="0" r="0" b="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0590" cy="45675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6" o:spid="_x0000_s1026" style="position:absolute;margin-left:-154.5pt;margin-top:-83.65pt;width:71.7pt;height:359.6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" stroked="f"/>
          </w:pict>
        </mc:Fallback>
      </mc:AlternateContent>
    </w:r>
    <w:r>
      <w:rPr>
        <w:rFonts w:ascii="Calibri" w:hAnsi="Calibri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1B2093B" wp14:editId="2618CE30">
              <wp:simplePos x="0" y="0"/>
              <wp:positionH relativeFrom="column">
                <wp:posOffset>-1590040</wp:posOffset>
              </wp:positionH>
              <wp:positionV relativeFrom="paragraph">
                <wp:posOffset>-415290</wp:posOffset>
              </wp:positionV>
              <wp:extent cx="516890" cy="1319530"/>
              <wp:effectExtent l="0" t="0" r="0" b="4445"/>
              <wp:wrapNone/>
              <wp:docPr id="2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6890" cy="1319530"/>
                      </a:xfrm>
                      <a:prstGeom prst="ellipse">
                        <a:avLst/>
                      </a:prstGeom>
                      <a:solidFill>
                        <a:srgbClr val="287A7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526355" w14:textId="77777777" w:rsidR="00694AFE" w:rsidRDefault="00694AFE" w:rsidP="001752F5">
                          <w:pPr>
                            <w:adjustRightInd w:val="0"/>
                            <w:jc w:val="center"/>
                            <w:rPr>
                              <w:rFonts w:ascii="Arial" w:hAnsi="Arial" w:cs="Arial"/>
                              <w:color w:val="1C787D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oval id="Oval 5" o:spid="_x0000_s1026" style="position:absolute;margin-left:-125.15pt;margin-top:-32.65pt;width:40.7pt;height:103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" fillcolor="#287a7c" stroked="f" strokeweight="0">
              <v:textbox>
                <w:txbxContent>
                  <w:p w14:paraId="54526355" w14:textId="77777777" w:rsidR="003626C7" w:rsidRDefault="003626C7" w:rsidP="001752F5">
                    <w:pPr>
                      <w:adjustRightInd w:val="0"/>
                      <w:jc w:val="center"/>
                      <w:rPr>
                        <w:rFonts w:ascii="Arial" w:hAnsi="Arial" w:cs="Arial"/>
                        <w:color w:val="1C787D"/>
                        <w:sz w:val="32"/>
                        <w:szCs w:val="32"/>
                      </w:rPr>
                    </w:pPr>
                  </w:p>
                </w:txbxContent>
              </v:textbox>
            </v:oval>
          </w:pict>
        </mc:Fallback>
      </mc:AlternateContent>
    </w:r>
    <w:r>
      <w:rPr>
        <w:rFonts w:ascii="Calibri" w:hAnsi="Calibri"/>
        <w:sz w:val="18"/>
        <w:szCs w:val="18"/>
      </w:rPr>
      <w:t>551 12</w:t>
    </w:r>
    <w:r w:rsidRPr="00116C6B">
      <w:rPr>
        <w:rFonts w:ascii="Calibri" w:eastAsia="Arial Unicode MS" w:hAnsi="Calibri"/>
        <w:sz w:val="18"/>
        <w:szCs w:val="18"/>
      </w:rPr>
      <w:t xml:space="preserve"> Jönköping Tfn: 036-440 1770 </w:t>
    </w:r>
    <w:hyperlink r:id="rId1" w:history="1">
      <w:r w:rsidRPr="003A6291">
        <w:rPr>
          <w:rStyle w:val="Hyperlnk"/>
          <w:rFonts w:ascii="Calibri" w:eastAsia="Arial Unicode MS" w:hAnsi="Calibri"/>
          <w:sz w:val="18"/>
          <w:szCs w:val="18"/>
        </w:rPr>
        <w:t>info@smartab.eu</w:t>
      </w:r>
    </w:hyperlink>
    <w:r>
      <w:rPr>
        <w:rFonts w:ascii="Calibri" w:eastAsia="Arial Unicode MS" w:hAnsi="Calibri"/>
        <w:sz w:val="18"/>
        <w:szCs w:val="18"/>
      </w:rPr>
      <w:t xml:space="preserve"> </w:t>
    </w:r>
    <w:r w:rsidRPr="00116C6B">
      <w:rPr>
        <w:rFonts w:ascii="Calibri" w:eastAsia="Arial Unicode MS" w:hAnsi="Calibri"/>
        <w:sz w:val="18"/>
        <w:szCs w:val="18"/>
      </w:rPr>
      <w:t>www.</w:t>
    </w:r>
    <w:r w:rsidR="004248DE">
      <w:rPr>
        <w:rFonts w:ascii="Calibri" w:eastAsia="Arial Unicode MS" w:hAnsi="Calibri"/>
        <w:noProof/>
        <w:sz w:val="18"/>
        <w:szCs w:val="18"/>
      </w:rPr>
      <w:pict w14:anchorId="20AAD2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189pt;margin-top:673.25pt;width:74pt;height:33.6pt;z-index:251660800;mso-position-horizontal-relative:text;mso-position-vertical-relative:text" fillcolor="teal">
          <v:imagedata r:id="rId2" o:title=""/>
          <w10:wrap side="left"/>
        </v:shape>
      </w:pict>
    </w:r>
    <w:r>
      <w:rPr>
        <w:rFonts w:ascii="Calibri" w:eastAsia="Arial Unicode MS" w:hAnsi="Calibri"/>
        <w:sz w:val="18"/>
        <w:szCs w:val="18"/>
      </w:rPr>
      <w:t>smartab.eu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877A6" w14:textId="77777777" w:rsidR="00694AFE" w:rsidRDefault="00694AFE" w:rsidP="00780DCC">
      <w:r>
        <w:separator/>
      </w:r>
    </w:p>
  </w:footnote>
  <w:footnote w:type="continuationSeparator" w:id="0">
    <w:p w14:paraId="3F19FBA8" w14:textId="77777777" w:rsidR="00694AFE" w:rsidRDefault="00694AFE" w:rsidP="00780D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4DB10" w14:textId="77777777" w:rsidR="00694AFE" w:rsidRPr="0005424A" w:rsidRDefault="00694AFE" w:rsidP="001752F5">
    <w:pPr>
      <w:pStyle w:val="Sidhuvud"/>
      <w:rPr>
        <w:rFonts w:ascii="Arial" w:hAnsi="Arial" w:cs="Arial"/>
      </w:rPr>
    </w:pPr>
    <w:r>
      <w:rPr>
        <w:noProof/>
      </w:rPr>
      <w:drawing>
        <wp:anchor distT="0" distB="0" distL="120425" distR="114300" simplePos="0" relativeHeight="251654656" behindDoc="0" locked="0" layoutInCell="1" allowOverlap="1" wp14:anchorId="7728F6D5" wp14:editId="6A6A1787">
          <wp:simplePos x="0" y="0"/>
          <wp:positionH relativeFrom="column">
            <wp:posOffset>4800600</wp:posOffset>
          </wp:positionH>
          <wp:positionV relativeFrom="paragraph">
            <wp:posOffset>-6985</wp:posOffset>
          </wp:positionV>
          <wp:extent cx="568960" cy="342900"/>
          <wp:effectExtent l="0" t="0" r="0" b="12700"/>
          <wp:wrapSquare wrapText="bothSides"/>
          <wp:docPr id="8" name="Bild 1" descr="Smart_logotypeannan fŠrg (2)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objekt 13" descr="Smart_logotypeannan fŠrg (2)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8960" cy="3429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 xml:space="preserve">           </w:t>
    </w:r>
    <w:r w:rsidRPr="0005424A">
      <w:rPr>
        <w:rFonts w:ascii="Arial" w:hAnsi="Arial" w:cs="Arial"/>
      </w:rPr>
      <w:tab/>
    </w:r>
    <w:r>
      <w:rPr>
        <w:rFonts w:ascii="Arial" w:hAnsi="Arial" w:cs="Arial"/>
      </w:rPr>
      <w:t xml:space="preserve">                                                                                                                                        </w:t>
    </w:r>
  </w:p>
  <w:p w14:paraId="07C4EDAD" w14:textId="77777777" w:rsidR="00694AFE" w:rsidRDefault="00694AFE">
    <w:pPr>
      <w:pStyle w:val="Sidhuvud"/>
    </w:pPr>
  </w:p>
  <w:p w14:paraId="28DEB8E0" w14:textId="77777777" w:rsidR="00694AFE" w:rsidRDefault="00694AFE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FB00D7" wp14:editId="445C2D85">
              <wp:simplePos x="0" y="0"/>
              <wp:positionH relativeFrom="column">
                <wp:posOffset>-457200</wp:posOffset>
              </wp:positionH>
              <wp:positionV relativeFrom="paragraph">
                <wp:posOffset>173990</wp:posOffset>
              </wp:positionV>
              <wp:extent cx="6629400" cy="0"/>
              <wp:effectExtent l="11430" t="8255" r="26670" b="29845"/>
              <wp:wrapNone/>
              <wp:docPr id="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id="Line 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95pt,13.7pt" to="486.05pt,1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" strokeweight="1pt"/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83C73C0"/>
    <w:lvl w:ilvl="0">
      <w:numFmt w:val="bullet"/>
      <w:lvlText w:val="*"/>
      <w:lvlJc w:val="left"/>
    </w:lvl>
  </w:abstractNum>
  <w:abstractNum w:abstractNumId="1">
    <w:nsid w:val="456B6E74"/>
    <w:multiLevelType w:val="hybridMultilevel"/>
    <w:tmpl w:val="E4C4B186"/>
    <w:lvl w:ilvl="0" w:tplc="B24242CC"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AF2"/>
    <w:rsid w:val="000031F2"/>
    <w:rsid w:val="00003247"/>
    <w:rsid w:val="00014FAC"/>
    <w:rsid w:val="00043C76"/>
    <w:rsid w:val="00062F24"/>
    <w:rsid w:val="00073FE9"/>
    <w:rsid w:val="00076CC4"/>
    <w:rsid w:val="00080066"/>
    <w:rsid w:val="00084012"/>
    <w:rsid w:val="00092CB5"/>
    <w:rsid w:val="0009473B"/>
    <w:rsid w:val="00096FC3"/>
    <w:rsid w:val="000A3E5F"/>
    <w:rsid w:val="000C5D04"/>
    <w:rsid w:val="000C60A7"/>
    <w:rsid w:val="000D578D"/>
    <w:rsid w:val="000E10DA"/>
    <w:rsid w:val="000F18F0"/>
    <w:rsid w:val="00165882"/>
    <w:rsid w:val="00166641"/>
    <w:rsid w:val="001752F5"/>
    <w:rsid w:val="0017610C"/>
    <w:rsid w:val="00197CAA"/>
    <w:rsid w:val="001A6535"/>
    <w:rsid w:val="001B0A62"/>
    <w:rsid w:val="001C51FC"/>
    <w:rsid w:val="001E2E0C"/>
    <w:rsid w:val="00216EF5"/>
    <w:rsid w:val="0028289F"/>
    <w:rsid w:val="002828C7"/>
    <w:rsid w:val="00290D20"/>
    <w:rsid w:val="002C3E9F"/>
    <w:rsid w:val="002D5C34"/>
    <w:rsid w:val="002E4FA6"/>
    <w:rsid w:val="002F1E5F"/>
    <w:rsid w:val="00333D41"/>
    <w:rsid w:val="0033755D"/>
    <w:rsid w:val="003626C7"/>
    <w:rsid w:val="00363DCB"/>
    <w:rsid w:val="00366D04"/>
    <w:rsid w:val="003965E8"/>
    <w:rsid w:val="003A3267"/>
    <w:rsid w:val="003B5708"/>
    <w:rsid w:val="003B7119"/>
    <w:rsid w:val="003C2714"/>
    <w:rsid w:val="003C4D79"/>
    <w:rsid w:val="003D19B1"/>
    <w:rsid w:val="00415A2F"/>
    <w:rsid w:val="004248DE"/>
    <w:rsid w:val="00433476"/>
    <w:rsid w:val="00437DA7"/>
    <w:rsid w:val="0049125B"/>
    <w:rsid w:val="004A0EDF"/>
    <w:rsid w:val="004A23E6"/>
    <w:rsid w:val="004A423A"/>
    <w:rsid w:val="004A6B3A"/>
    <w:rsid w:val="004B2CDB"/>
    <w:rsid w:val="004C4E0B"/>
    <w:rsid w:val="004E325A"/>
    <w:rsid w:val="005003B5"/>
    <w:rsid w:val="00504010"/>
    <w:rsid w:val="0051035A"/>
    <w:rsid w:val="00515A30"/>
    <w:rsid w:val="00540742"/>
    <w:rsid w:val="00547C55"/>
    <w:rsid w:val="00561017"/>
    <w:rsid w:val="005B66ED"/>
    <w:rsid w:val="005C7CF1"/>
    <w:rsid w:val="005D2713"/>
    <w:rsid w:val="005F43C4"/>
    <w:rsid w:val="00604197"/>
    <w:rsid w:val="006169E3"/>
    <w:rsid w:val="00666573"/>
    <w:rsid w:val="00694AFE"/>
    <w:rsid w:val="0069660D"/>
    <w:rsid w:val="006A4759"/>
    <w:rsid w:val="006A4D30"/>
    <w:rsid w:val="006A6501"/>
    <w:rsid w:val="006B3578"/>
    <w:rsid w:val="006B4599"/>
    <w:rsid w:val="006D74BF"/>
    <w:rsid w:val="006F6957"/>
    <w:rsid w:val="006F77E5"/>
    <w:rsid w:val="006F78A2"/>
    <w:rsid w:val="00705051"/>
    <w:rsid w:val="00706A2C"/>
    <w:rsid w:val="00724A51"/>
    <w:rsid w:val="00740845"/>
    <w:rsid w:val="00772A8C"/>
    <w:rsid w:val="00780DCC"/>
    <w:rsid w:val="00795FCD"/>
    <w:rsid w:val="007B0AFB"/>
    <w:rsid w:val="007B0EA0"/>
    <w:rsid w:val="007B616D"/>
    <w:rsid w:val="007D59FB"/>
    <w:rsid w:val="007D6FA0"/>
    <w:rsid w:val="007E4B94"/>
    <w:rsid w:val="007F18BE"/>
    <w:rsid w:val="007F74D3"/>
    <w:rsid w:val="00811F60"/>
    <w:rsid w:val="0083490A"/>
    <w:rsid w:val="00856494"/>
    <w:rsid w:val="00872873"/>
    <w:rsid w:val="00887309"/>
    <w:rsid w:val="0089289C"/>
    <w:rsid w:val="008D4EF8"/>
    <w:rsid w:val="008D4F5B"/>
    <w:rsid w:val="00900A6E"/>
    <w:rsid w:val="00907925"/>
    <w:rsid w:val="009156D6"/>
    <w:rsid w:val="00916507"/>
    <w:rsid w:val="0095220E"/>
    <w:rsid w:val="00952369"/>
    <w:rsid w:val="00952A89"/>
    <w:rsid w:val="00976016"/>
    <w:rsid w:val="00977544"/>
    <w:rsid w:val="009824D6"/>
    <w:rsid w:val="009B2260"/>
    <w:rsid w:val="009B2882"/>
    <w:rsid w:val="009B4D2A"/>
    <w:rsid w:val="009B7D68"/>
    <w:rsid w:val="009D2E2C"/>
    <w:rsid w:val="009D47C9"/>
    <w:rsid w:val="009E3AF2"/>
    <w:rsid w:val="009F1A1A"/>
    <w:rsid w:val="009F3BC6"/>
    <w:rsid w:val="00A4688F"/>
    <w:rsid w:val="00A5162E"/>
    <w:rsid w:val="00AB4AAE"/>
    <w:rsid w:val="00AC0608"/>
    <w:rsid w:val="00AD4C73"/>
    <w:rsid w:val="00B04A47"/>
    <w:rsid w:val="00B42FDF"/>
    <w:rsid w:val="00B7553D"/>
    <w:rsid w:val="00B879B8"/>
    <w:rsid w:val="00B92925"/>
    <w:rsid w:val="00B9613B"/>
    <w:rsid w:val="00BB57B7"/>
    <w:rsid w:val="00BC46BD"/>
    <w:rsid w:val="00BD46F0"/>
    <w:rsid w:val="00BD473A"/>
    <w:rsid w:val="00BE1C91"/>
    <w:rsid w:val="00BE234E"/>
    <w:rsid w:val="00BF700F"/>
    <w:rsid w:val="00C112C8"/>
    <w:rsid w:val="00C217D5"/>
    <w:rsid w:val="00C33A5B"/>
    <w:rsid w:val="00C50B87"/>
    <w:rsid w:val="00C55975"/>
    <w:rsid w:val="00C61EA5"/>
    <w:rsid w:val="00C708DA"/>
    <w:rsid w:val="00C7783E"/>
    <w:rsid w:val="00C86900"/>
    <w:rsid w:val="00CB255D"/>
    <w:rsid w:val="00CC7DA1"/>
    <w:rsid w:val="00CD4171"/>
    <w:rsid w:val="00CD4CBE"/>
    <w:rsid w:val="00CD5A05"/>
    <w:rsid w:val="00D148FC"/>
    <w:rsid w:val="00D312E0"/>
    <w:rsid w:val="00D323F8"/>
    <w:rsid w:val="00D34A57"/>
    <w:rsid w:val="00D40600"/>
    <w:rsid w:val="00D71328"/>
    <w:rsid w:val="00D75410"/>
    <w:rsid w:val="00D81081"/>
    <w:rsid w:val="00DC0055"/>
    <w:rsid w:val="00DC4ABC"/>
    <w:rsid w:val="00DD7B02"/>
    <w:rsid w:val="00DF10C5"/>
    <w:rsid w:val="00E0535F"/>
    <w:rsid w:val="00E14D79"/>
    <w:rsid w:val="00E22247"/>
    <w:rsid w:val="00E22903"/>
    <w:rsid w:val="00E50E57"/>
    <w:rsid w:val="00EA7A2B"/>
    <w:rsid w:val="00EB1DC8"/>
    <w:rsid w:val="00EB73A6"/>
    <w:rsid w:val="00EE7193"/>
    <w:rsid w:val="00EF4A1D"/>
    <w:rsid w:val="00F55278"/>
    <w:rsid w:val="00F71F16"/>
    <w:rsid w:val="00F84C03"/>
    <w:rsid w:val="00FA5D25"/>
    <w:rsid w:val="00FB5AA3"/>
    <w:rsid w:val="00FC5F6C"/>
    <w:rsid w:val="00FF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3EE938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9E3AF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9E3AF2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9E3AF2"/>
    <w:rPr>
      <w:color w:val="0000FF"/>
      <w:u w:val="single"/>
    </w:rPr>
  </w:style>
  <w:style w:type="character" w:customStyle="1" w:styleId="Formatmall5">
    <w:name w:val="Formatmall5"/>
    <w:uiPriority w:val="99"/>
    <w:rsid w:val="009E3AF2"/>
    <w:rPr>
      <w:b/>
      <w:bCs/>
    </w:rPr>
  </w:style>
  <w:style w:type="paragraph" w:styleId="Sidfot">
    <w:name w:val="footer"/>
    <w:basedOn w:val="Normal"/>
    <w:link w:val="SidfotChar"/>
    <w:uiPriority w:val="99"/>
    <w:unhideWhenUsed/>
    <w:rsid w:val="00780D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80DCC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H2">
    <w:name w:val="H2"/>
    <w:basedOn w:val="Normal"/>
    <w:next w:val="Normal"/>
    <w:uiPriority w:val="99"/>
    <w:rsid w:val="006B4599"/>
    <w:pPr>
      <w:keepNext/>
      <w:autoSpaceDE w:val="0"/>
      <w:autoSpaceDN w:val="0"/>
      <w:adjustRightInd w:val="0"/>
      <w:spacing w:before="100" w:after="100"/>
      <w:outlineLvl w:val="2"/>
    </w:pPr>
    <w:rPr>
      <w:rFonts w:eastAsiaTheme="minorHAnsi"/>
      <w:b/>
      <w:bCs/>
      <w:sz w:val="36"/>
      <w:szCs w:val="36"/>
      <w:lang w:eastAsia="en-US"/>
    </w:rPr>
  </w:style>
  <w:style w:type="paragraph" w:customStyle="1" w:styleId="H3">
    <w:name w:val="H3"/>
    <w:basedOn w:val="Normal"/>
    <w:next w:val="Normal"/>
    <w:uiPriority w:val="99"/>
    <w:rsid w:val="006B4599"/>
    <w:pPr>
      <w:keepNext/>
      <w:autoSpaceDE w:val="0"/>
      <w:autoSpaceDN w:val="0"/>
      <w:adjustRightInd w:val="0"/>
      <w:spacing w:before="100" w:after="100"/>
      <w:outlineLvl w:val="3"/>
    </w:pPr>
    <w:rPr>
      <w:rFonts w:eastAsiaTheme="minorHAnsi"/>
      <w:b/>
      <w:bCs/>
      <w:sz w:val="28"/>
      <w:szCs w:val="28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752F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52F5"/>
    <w:rPr>
      <w:rFonts w:ascii="Tahoma" w:eastAsia="Times New Roman" w:hAnsi="Tahoma" w:cs="Tahoma"/>
      <w:sz w:val="16"/>
      <w:szCs w:val="16"/>
      <w:lang w:eastAsia="sv-SE"/>
    </w:rPr>
  </w:style>
  <w:style w:type="character" w:styleId="Stark">
    <w:name w:val="Strong"/>
    <w:basedOn w:val="Standardstycketeckensnitt"/>
    <w:uiPriority w:val="99"/>
    <w:qFormat/>
    <w:rsid w:val="001752F5"/>
    <w:rPr>
      <w:b/>
      <w:bCs/>
    </w:rPr>
  </w:style>
  <w:style w:type="character" w:customStyle="1" w:styleId="longtext">
    <w:name w:val="long_text"/>
    <w:basedOn w:val="Standardstycketeckensnitt"/>
    <w:rsid w:val="007F74D3"/>
  </w:style>
  <w:style w:type="character" w:customStyle="1" w:styleId="hps">
    <w:name w:val="hps"/>
    <w:basedOn w:val="Standardstycketeckensnitt"/>
    <w:rsid w:val="007F74D3"/>
  </w:style>
  <w:style w:type="paragraph" w:styleId="HTML-frformaterad">
    <w:name w:val="HTML Preformatted"/>
    <w:basedOn w:val="Normal"/>
    <w:link w:val="HTML-frformateradChar"/>
    <w:uiPriority w:val="99"/>
    <w:rsid w:val="00B9613B"/>
    <w:pPr>
      <w:overflowPunct w:val="0"/>
      <w:autoSpaceDE w:val="0"/>
      <w:autoSpaceDN w:val="0"/>
      <w:adjustRightInd w:val="0"/>
      <w:textAlignment w:val="baseline"/>
    </w:pPr>
    <w:rPr>
      <w:rFonts w:ascii="Courier New" w:eastAsia="SimSun" w:hAnsi="Courier New"/>
      <w:sz w:val="20"/>
      <w:szCs w:val="20"/>
      <w:lang w:eastAsia="zh-CN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B9613B"/>
    <w:rPr>
      <w:rFonts w:ascii="Courier New" w:eastAsia="SimSun" w:hAnsi="Courier New" w:cs="Times New Roman"/>
      <w:sz w:val="20"/>
      <w:szCs w:val="20"/>
      <w:lang w:eastAsia="zh-CN"/>
    </w:rPr>
  </w:style>
  <w:style w:type="paragraph" w:styleId="Liststycke">
    <w:name w:val="List Paragraph"/>
    <w:basedOn w:val="Normal"/>
    <w:uiPriority w:val="34"/>
    <w:qFormat/>
    <w:rsid w:val="00B9613B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084012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DC00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A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9E3AF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9E3AF2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Hyperlnk">
    <w:name w:val="Hyperlink"/>
    <w:basedOn w:val="Standardstycketeckensnitt"/>
    <w:rsid w:val="009E3AF2"/>
    <w:rPr>
      <w:color w:val="0000FF"/>
      <w:u w:val="single"/>
    </w:rPr>
  </w:style>
  <w:style w:type="character" w:customStyle="1" w:styleId="Formatmall5">
    <w:name w:val="Formatmall5"/>
    <w:uiPriority w:val="99"/>
    <w:rsid w:val="009E3AF2"/>
    <w:rPr>
      <w:b/>
      <w:bCs/>
    </w:rPr>
  </w:style>
  <w:style w:type="paragraph" w:styleId="Sidfot">
    <w:name w:val="footer"/>
    <w:basedOn w:val="Normal"/>
    <w:link w:val="SidfotChar"/>
    <w:uiPriority w:val="99"/>
    <w:unhideWhenUsed/>
    <w:rsid w:val="00780D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80DCC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H2">
    <w:name w:val="H2"/>
    <w:basedOn w:val="Normal"/>
    <w:next w:val="Normal"/>
    <w:uiPriority w:val="99"/>
    <w:rsid w:val="006B4599"/>
    <w:pPr>
      <w:keepNext/>
      <w:autoSpaceDE w:val="0"/>
      <w:autoSpaceDN w:val="0"/>
      <w:adjustRightInd w:val="0"/>
      <w:spacing w:before="100" w:after="100"/>
      <w:outlineLvl w:val="2"/>
    </w:pPr>
    <w:rPr>
      <w:rFonts w:eastAsiaTheme="minorHAnsi"/>
      <w:b/>
      <w:bCs/>
      <w:sz w:val="36"/>
      <w:szCs w:val="36"/>
      <w:lang w:eastAsia="en-US"/>
    </w:rPr>
  </w:style>
  <w:style w:type="paragraph" w:customStyle="1" w:styleId="H3">
    <w:name w:val="H3"/>
    <w:basedOn w:val="Normal"/>
    <w:next w:val="Normal"/>
    <w:uiPriority w:val="99"/>
    <w:rsid w:val="006B4599"/>
    <w:pPr>
      <w:keepNext/>
      <w:autoSpaceDE w:val="0"/>
      <w:autoSpaceDN w:val="0"/>
      <w:adjustRightInd w:val="0"/>
      <w:spacing w:before="100" w:after="100"/>
      <w:outlineLvl w:val="3"/>
    </w:pPr>
    <w:rPr>
      <w:rFonts w:eastAsiaTheme="minorHAnsi"/>
      <w:b/>
      <w:bCs/>
      <w:sz w:val="28"/>
      <w:szCs w:val="28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752F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52F5"/>
    <w:rPr>
      <w:rFonts w:ascii="Tahoma" w:eastAsia="Times New Roman" w:hAnsi="Tahoma" w:cs="Tahoma"/>
      <w:sz w:val="16"/>
      <w:szCs w:val="16"/>
      <w:lang w:eastAsia="sv-SE"/>
    </w:rPr>
  </w:style>
  <w:style w:type="character" w:styleId="Stark">
    <w:name w:val="Strong"/>
    <w:basedOn w:val="Standardstycketeckensnitt"/>
    <w:uiPriority w:val="99"/>
    <w:qFormat/>
    <w:rsid w:val="001752F5"/>
    <w:rPr>
      <w:b/>
      <w:bCs/>
    </w:rPr>
  </w:style>
  <w:style w:type="character" w:customStyle="1" w:styleId="longtext">
    <w:name w:val="long_text"/>
    <w:basedOn w:val="Standardstycketeckensnitt"/>
    <w:rsid w:val="007F74D3"/>
  </w:style>
  <w:style w:type="character" w:customStyle="1" w:styleId="hps">
    <w:name w:val="hps"/>
    <w:basedOn w:val="Standardstycketeckensnitt"/>
    <w:rsid w:val="007F74D3"/>
  </w:style>
  <w:style w:type="paragraph" w:styleId="HTML-frformaterad">
    <w:name w:val="HTML Preformatted"/>
    <w:basedOn w:val="Normal"/>
    <w:link w:val="HTML-frformateradChar"/>
    <w:uiPriority w:val="99"/>
    <w:rsid w:val="00B9613B"/>
    <w:pPr>
      <w:overflowPunct w:val="0"/>
      <w:autoSpaceDE w:val="0"/>
      <w:autoSpaceDN w:val="0"/>
      <w:adjustRightInd w:val="0"/>
      <w:textAlignment w:val="baseline"/>
    </w:pPr>
    <w:rPr>
      <w:rFonts w:ascii="Courier New" w:eastAsia="SimSun" w:hAnsi="Courier New"/>
      <w:sz w:val="20"/>
      <w:szCs w:val="20"/>
      <w:lang w:eastAsia="zh-CN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rsid w:val="00B9613B"/>
    <w:rPr>
      <w:rFonts w:ascii="Courier New" w:eastAsia="SimSun" w:hAnsi="Courier New" w:cs="Times New Roman"/>
      <w:sz w:val="20"/>
      <w:szCs w:val="20"/>
      <w:lang w:eastAsia="zh-CN"/>
    </w:rPr>
  </w:style>
  <w:style w:type="paragraph" w:styleId="Liststycke">
    <w:name w:val="List Paragraph"/>
    <w:basedOn w:val="Normal"/>
    <w:uiPriority w:val="34"/>
    <w:qFormat/>
    <w:rsid w:val="00B9613B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084012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DC00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ernilla@smartab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info@smartab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Smart Mediabyrå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Anna Sjöström</cp:lastModifiedBy>
  <cp:revision>4</cp:revision>
  <cp:lastPrinted>2012-11-13T10:30:00Z</cp:lastPrinted>
  <dcterms:created xsi:type="dcterms:W3CDTF">2012-11-14T13:10:00Z</dcterms:created>
  <dcterms:modified xsi:type="dcterms:W3CDTF">2012-11-15T10:26:00Z</dcterms:modified>
</cp:coreProperties>
</file>