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40" w:rsidRDefault="007576BD" w:rsidP="002B5C0D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867025" cy="856126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X_logo_CMYK _gallande_utan_descript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85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D40" w:rsidRPr="002528DF" w:rsidRDefault="00074D40" w:rsidP="007C6A60">
      <w:pPr>
        <w:tabs>
          <w:tab w:val="right" w:pos="9072"/>
        </w:tabs>
        <w:rPr>
          <w:b/>
          <w:sz w:val="20"/>
          <w:szCs w:val="20"/>
        </w:rPr>
      </w:pPr>
      <w:r w:rsidRPr="002B5C0D">
        <w:rPr>
          <w:b/>
          <w:sz w:val="28"/>
          <w:szCs w:val="28"/>
        </w:rPr>
        <w:t>Press</w:t>
      </w:r>
      <w:r w:rsidR="002B5C0D">
        <w:rPr>
          <w:b/>
          <w:sz w:val="28"/>
          <w:szCs w:val="28"/>
        </w:rPr>
        <w:t>release</w:t>
      </w:r>
      <w:r w:rsidRPr="002B5C0D">
        <w:rPr>
          <w:b/>
          <w:sz w:val="28"/>
          <w:szCs w:val="28"/>
        </w:rPr>
        <w:t xml:space="preserve"> </w:t>
      </w:r>
      <w:r w:rsidR="002528DF">
        <w:rPr>
          <w:b/>
          <w:sz w:val="28"/>
          <w:szCs w:val="28"/>
        </w:rPr>
        <w:tab/>
      </w:r>
      <w:r w:rsidR="002528DF" w:rsidRPr="002528DF">
        <w:rPr>
          <w:b/>
          <w:sz w:val="20"/>
          <w:szCs w:val="20"/>
        </w:rPr>
        <w:t xml:space="preserve">Lysekil </w:t>
      </w:r>
      <w:r w:rsidR="00351B9B" w:rsidRPr="002528DF">
        <w:rPr>
          <w:b/>
          <w:sz w:val="20"/>
          <w:szCs w:val="20"/>
        </w:rPr>
        <w:t>2016-03-</w:t>
      </w:r>
      <w:r w:rsidR="005708D8">
        <w:rPr>
          <w:b/>
          <w:sz w:val="20"/>
          <w:szCs w:val="20"/>
        </w:rPr>
        <w:t>2</w:t>
      </w:r>
      <w:r w:rsidR="008F1F61">
        <w:rPr>
          <w:b/>
          <w:sz w:val="20"/>
          <w:szCs w:val="20"/>
        </w:rPr>
        <w:t>3</w:t>
      </w:r>
    </w:p>
    <w:p w:rsidR="003358D9" w:rsidRPr="0060177A" w:rsidRDefault="003358D9" w:rsidP="007C6A60">
      <w:pPr>
        <w:tabs>
          <w:tab w:val="right" w:pos="9072"/>
        </w:tabs>
        <w:spacing w:line="240" w:lineRule="auto"/>
        <w:rPr>
          <w:sz w:val="12"/>
          <w:szCs w:val="12"/>
        </w:rPr>
      </w:pPr>
    </w:p>
    <w:p w:rsidR="00074D40" w:rsidRPr="002B5C0D" w:rsidRDefault="003358D9">
      <w:pPr>
        <w:rPr>
          <w:sz w:val="40"/>
          <w:szCs w:val="40"/>
        </w:rPr>
      </w:pPr>
      <w:r>
        <w:rPr>
          <w:sz w:val="40"/>
          <w:szCs w:val="40"/>
        </w:rPr>
        <w:t>C</w:t>
      </w:r>
      <w:r w:rsidR="008F4801">
        <w:rPr>
          <w:sz w:val="40"/>
          <w:szCs w:val="40"/>
        </w:rPr>
        <w:t>arapax Marine Group leve</w:t>
      </w:r>
      <w:r w:rsidR="00DD01B1">
        <w:rPr>
          <w:sz w:val="40"/>
          <w:szCs w:val="40"/>
        </w:rPr>
        <w:t xml:space="preserve">rerar </w:t>
      </w:r>
      <w:r w:rsidR="00DD01B1">
        <w:rPr>
          <w:sz w:val="40"/>
          <w:szCs w:val="40"/>
        </w:rPr>
        <w:br/>
      </w:r>
      <w:r w:rsidR="004C17E8">
        <w:rPr>
          <w:sz w:val="40"/>
          <w:szCs w:val="40"/>
        </w:rPr>
        <w:t xml:space="preserve">storskalig </w:t>
      </w:r>
      <w:r w:rsidR="00DD01B1">
        <w:rPr>
          <w:sz w:val="40"/>
          <w:szCs w:val="40"/>
        </w:rPr>
        <w:t>musselodling till Kalmar</w:t>
      </w:r>
      <w:r w:rsidR="008F4801">
        <w:rPr>
          <w:sz w:val="40"/>
          <w:szCs w:val="40"/>
        </w:rPr>
        <w:t xml:space="preserve"> kommun</w:t>
      </w:r>
    </w:p>
    <w:p w:rsidR="00B826C1" w:rsidRPr="0000334C" w:rsidRDefault="00B826C1" w:rsidP="00B826C1">
      <w:pPr>
        <w:rPr>
          <w:b/>
        </w:rPr>
      </w:pPr>
      <w:r w:rsidRPr="0000334C">
        <w:rPr>
          <w:b/>
        </w:rPr>
        <w:t xml:space="preserve">Carapax Marine Group har fått uppdraget att leverera en </w:t>
      </w:r>
      <w:r w:rsidR="00C219FA">
        <w:rPr>
          <w:b/>
        </w:rPr>
        <w:t>större musselodling till Kalmar</w:t>
      </w:r>
      <w:r w:rsidR="00717639">
        <w:rPr>
          <w:b/>
        </w:rPr>
        <w:t xml:space="preserve"> kommun, för placering i Kalmar</w:t>
      </w:r>
      <w:r w:rsidRPr="0000334C">
        <w:rPr>
          <w:b/>
        </w:rPr>
        <w:t>s</w:t>
      </w:r>
      <w:r w:rsidR="0000334C" w:rsidRPr="0000334C">
        <w:rPr>
          <w:b/>
        </w:rPr>
        <w:t xml:space="preserve">und. Arbetet har startat och odlingen förväntas vara på plats i juni. Musslor är en effektiv vattenrenare </w:t>
      </w:r>
      <w:r w:rsidR="0016611C">
        <w:rPr>
          <w:b/>
        </w:rPr>
        <w:t>och motverkar övergödning</w:t>
      </w:r>
      <w:r w:rsidR="0000334C" w:rsidRPr="0000334C">
        <w:rPr>
          <w:b/>
        </w:rPr>
        <w:t>.</w:t>
      </w:r>
    </w:p>
    <w:p w:rsidR="0055605B" w:rsidRDefault="00FE5504" w:rsidP="0055605B">
      <w:r w:rsidRPr="00FE5504">
        <w:t>Carapax Marine Group har fått uppdraget att leverera en större musselodling till Kalmar</w:t>
      </w:r>
      <w:r w:rsidR="00717639">
        <w:t xml:space="preserve"> kommun, för placering i Kalmar</w:t>
      </w:r>
      <w:r w:rsidRPr="00FE5504">
        <w:t>sund.</w:t>
      </w:r>
      <w:r w:rsidRPr="0000334C">
        <w:rPr>
          <w:b/>
        </w:rPr>
        <w:t xml:space="preserve"> </w:t>
      </w:r>
      <w:r w:rsidR="00F04F32">
        <w:t>Odlingen ha</w:t>
      </w:r>
      <w:r w:rsidR="004C17E8">
        <w:t>r</w:t>
      </w:r>
      <w:r w:rsidR="00F04F32">
        <w:t xml:space="preserve"> en produktions</w:t>
      </w:r>
      <w:r w:rsidR="00010A7C">
        <w:t xml:space="preserve">kapacitet på </w:t>
      </w:r>
      <w:r w:rsidR="008F1F61">
        <w:t>100</w:t>
      </w:r>
      <w:r w:rsidR="00010A7C">
        <w:t xml:space="preserve"> </w:t>
      </w:r>
      <w:r w:rsidR="00F04F32">
        <w:t>ton musslor/</w:t>
      </w:r>
      <w:r w:rsidR="008F1F61">
        <w:t xml:space="preserve">2 </w:t>
      </w:r>
      <w:r w:rsidR="00F04F32">
        <w:t>år</w:t>
      </w:r>
      <w:r w:rsidR="00A042CA">
        <w:t xml:space="preserve"> och </w:t>
      </w:r>
      <w:r w:rsidR="009726F1">
        <w:t xml:space="preserve">omfattar cirka 1 hektar. </w:t>
      </w:r>
      <w:r w:rsidR="00677426" w:rsidRPr="00677426">
        <w:t>Odlingen genomförs som en del av ett större EU-projekt, ”Baltic Blue Growth”.</w:t>
      </w:r>
      <w:r w:rsidR="00677426">
        <w:t xml:space="preserve"> </w:t>
      </w:r>
      <w:r w:rsidR="00677426" w:rsidRPr="00632962">
        <w:t>Odlingsprojektet pågår 2016-20</w:t>
      </w:r>
      <w:r w:rsidR="009726F1" w:rsidRPr="00632962">
        <w:t>18</w:t>
      </w:r>
      <w:r w:rsidR="00717639" w:rsidRPr="00632962">
        <w:t xml:space="preserve"> och kan sedan förlängas</w:t>
      </w:r>
      <w:r w:rsidR="00677426" w:rsidRPr="00632962">
        <w:t>.</w:t>
      </w:r>
      <w:r w:rsidR="001C6593">
        <w:t xml:space="preserve"> </w:t>
      </w:r>
    </w:p>
    <w:p w:rsidR="00A042CA" w:rsidRDefault="00677426" w:rsidP="00A042CA">
      <w:r>
        <w:t xml:space="preserve">– </w:t>
      </w:r>
      <w:r w:rsidR="00A042CA">
        <w:t xml:space="preserve">Vi är väldigt glada för ordern, som är vår första </w:t>
      </w:r>
      <w:r w:rsidR="000B57BF">
        <w:t>till</w:t>
      </w:r>
      <w:r w:rsidR="00435C6E">
        <w:t xml:space="preserve"> </w:t>
      </w:r>
      <w:r w:rsidR="00A042CA">
        <w:t>en kommun, säger Dag Tryggö, VD på Carapax Marine Group. Vi levererar ett komplett system för musselodling</w:t>
      </w:r>
      <w:r w:rsidR="008F1F61">
        <w:t xml:space="preserve"> som lämpar sig väl för </w:t>
      </w:r>
      <w:r w:rsidR="009726F1">
        <w:t>Östersjön</w:t>
      </w:r>
      <w:r w:rsidR="0044509A">
        <w:t>.</w:t>
      </w:r>
      <w:r w:rsidR="005E17DB">
        <w:t xml:space="preserve"> Kommunen har särskilt efterfrågat ett issäkert system.</w:t>
      </w:r>
    </w:p>
    <w:p w:rsidR="003E27BE" w:rsidRDefault="00677426" w:rsidP="00677426">
      <w:r>
        <w:t xml:space="preserve">Valt musselodlingssystem, </w:t>
      </w:r>
      <w:r>
        <w:rPr>
          <w:i/>
          <w:iCs/>
        </w:rPr>
        <w:t xml:space="preserve">Shelltech Offshore, </w:t>
      </w:r>
      <w:r w:rsidRPr="004C2452">
        <w:rPr>
          <w:iCs/>
        </w:rPr>
        <w:t xml:space="preserve">är </w:t>
      </w:r>
      <w:r>
        <w:t>av typen nätodling och är särskilt framtaget för att vara nedsänkt på</w:t>
      </w:r>
      <w:r w:rsidR="009726F1">
        <w:t xml:space="preserve"> flera</w:t>
      </w:r>
      <w:r>
        <w:t xml:space="preserve"> meters djup under havsytan. Systemet är därför underhållsfritt och issäkert. Vid skörd höjs nätet till ytan, i övrigt är det ur </w:t>
      </w:r>
      <w:r w:rsidRPr="000F0182">
        <w:t xml:space="preserve">vägen för </w:t>
      </w:r>
      <w:r w:rsidR="00D34A93" w:rsidRPr="000F0182">
        <w:t>båtar</w:t>
      </w:r>
      <w:r w:rsidRPr="000F0182">
        <w:t>.</w:t>
      </w:r>
      <w:r>
        <w:t xml:space="preserve"> </w:t>
      </w:r>
    </w:p>
    <w:p w:rsidR="003E27BE" w:rsidRDefault="003E27BE" w:rsidP="003E27BE">
      <w:r>
        <w:t>All utrustning för odlingen levereras av Carapax Marine Group medan odlingsuppd</w:t>
      </w:r>
      <w:r w:rsidR="00BC71C0">
        <w:t>raget sköts av samarbetsparten</w:t>
      </w:r>
      <w:r>
        <w:t xml:space="preserve"> Boh</w:t>
      </w:r>
      <w:r w:rsidR="00BC71C0">
        <w:t xml:space="preserve">us Havsbruk. </w:t>
      </w:r>
      <w:r>
        <w:t>Ordervärdet för Carapax uppgår till cirka 1,5 MSEK</w:t>
      </w:r>
      <w:r w:rsidR="00BC71C0">
        <w:t>.</w:t>
      </w:r>
    </w:p>
    <w:p w:rsidR="002054CD" w:rsidRDefault="00FE5504">
      <w:r>
        <w:t>E</w:t>
      </w:r>
      <w:r w:rsidR="002054CD">
        <w:t xml:space="preserve">tableringen av odlingen utförs </w:t>
      </w:r>
      <w:r w:rsidR="002054CD" w:rsidRPr="002054CD">
        <w:t>våren 2016 av Byxelkroks</w:t>
      </w:r>
      <w:r w:rsidR="002054CD">
        <w:t xml:space="preserve"> </w:t>
      </w:r>
      <w:r w:rsidR="002054CD" w:rsidRPr="002054CD">
        <w:t xml:space="preserve">Marinservice tillsammans med personal från Bohus Havsbruk och Bohusläns </w:t>
      </w:r>
      <w:r w:rsidR="002054CD" w:rsidRPr="00615CD2">
        <w:t>Sjöentreprenad.</w:t>
      </w:r>
      <w:r w:rsidR="00C44F98" w:rsidRPr="00615CD2">
        <w:t xml:space="preserve"> </w:t>
      </w:r>
      <w:r w:rsidR="00863604" w:rsidRPr="00615CD2">
        <w:t>Första skörd beräknas till 2018.</w:t>
      </w:r>
    </w:p>
    <w:p w:rsidR="00B826C1" w:rsidRPr="00EB4077" w:rsidRDefault="00EB4077">
      <w:pPr>
        <w:rPr>
          <w:b/>
        </w:rPr>
      </w:pPr>
      <w:r w:rsidRPr="00EB4077">
        <w:rPr>
          <w:b/>
        </w:rPr>
        <w:t>Kalmar kommun satsar mot övergödningen</w:t>
      </w:r>
    </w:p>
    <w:p w:rsidR="00327A4B" w:rsidRDefault="006A4B2B" w:rsidP="00327A4B">
      <w:r>
        <w:t xml:space="preserve">Övergödningen är ett stort </w:t>
      </w:r>
      <w:r w:rsidR="007F720D" w:rsidRPr="00A27576">
        <w:t xml:space="preserve">miljöproblem </w:t>
      </w:r>
      <w:r>
        <w:t>i</w:t>
      </w:r>
      <w:r w:rsidR="00A27576" w:rsidRPr="00A27576">
        <w:t xml:space="preserve"> Östersjön</w:t>
      </w:r>
      <w:r>
        <w:t xml:space="preserve">, orsakat </w:t>
      </w:r>
      <w:r w:rsidR="00327A4B">
        <w:t xml:space="preserve">av </w:t>
      </w:r>
      <w:r w:rsidR="007F720D">
        <w:t>näringsämnen som rinner ut i havet</w:t>
      </w:r>
      <w:r w:rsidR="00327A4B">
        <w:t xml:space="preserve">. Musselodlingar </w:t>
      </w:r>
      <w:r w:rsidR="00717639">
        <w:t>fånga</w:t>
      </w:r>
      <w:r w:rsidR="00843AD1">
        <w:t>r</w:t>
      </w:r>
      <w:r w:rsidR="00717639">
        <w:t xml:space="preserve"> upp närings</w:t>
      </w:r>
      <w:r w:rsidR="007F720D">
        <w:t>ämnen som kväve och fosfor</w:t>
      </w:r>
      <w:r w:rsidR="00717639">
        <w:t xml:space="preserve"> ur vattnet,</w:t>
      </w:r>
      <w:r w:rsidR="007F720D">
        <w:t xml:space="preserve"> </w:t>
      </w:r>
      <w:r w:rsidR="00327A4B">
        <w:t>genom att musslorna filtrerar v</w:t>
      </w:r>
      <w:r w:rsidR="00064C61">
        <w:t xml:space="preserve">atten för att ta upp plankton. </w:t>
      </w:r>
      <w:r w:rsidR="00327A4B">
        <w:t xml:space="preserve">När musslorna </w:t>
      </w:r>
      <w:r w:rsidR="00B628B6">
        <w:t xml:space="preserve">är fullvuxna </w:t>
      </w:r>
      <w:r w:rsidR="00327A4B">
        <w:t>skördas</w:t>
      </w:r>
      <w:r w:rsidR="00B628B6">
        <w:t xml:space="preserve"> </w:t>
      </w:r>
      <w:r w:rsidR="00327A4B">
        <w:t xml:space="preserve">de och </w:t>
      </w:r>
      <w:r w:rsidR="008C05FF">
        <w:t>ämnena</w:t>
      </w:r>
      <w:r w:rsidR="0007343C">
        <w:t xml:space="preserve"> </w:t>
      </w:r>
      <w:r w:rsidR="008F1F61">
        <w:t xml:space="preserve">följer med </w:t>
      </w:r>
      <w:r w:rsidR="00130CDF">
        <w:t>dem</w:t>
      </w:r>
      <w:r w:rsidR="008F1F61">
        <w:t xml:space="preserve"> upp ur</w:t>
      </w:r>
      <w:r w:rsidR="008C05FF">
        <w:t xml:space="preserve"> havet. </w:t>
      </w:r>
      <w:r w:rsidR="00717639">
        <w:t xml:space="preserve">Projektet planerar att använda musslorna till djurfoder. </w:t>
      </w:r>
    </w:p>
    <w:p w:rsidR="00D52424" w:rsidRDefault="00254D12" w:rsidP="00D52424">
      <w:r>
        <w:t>– Med musselodlingen förbättrar vi villkoren för Östersjön samtidigt som vi producerar protein till djurfoder på ett långsiktigt, hållbart sätt säger Susanna Minnhagen, projektledare på Kalmar kommun</w:t>
      </w:r>
      <w:r w:rsidR="000D4006">
        <w:t xml:space="preserve">. Musselproteinet </w:t>
      </w:r>
      <w:r>
        <w:t xml:space="preserve">kräver </w:t>
      </w:r>
      <w:r w:rsidR="008B5114">
        <w:t xml:space="preserve">varken </w:t>
      </w:r>
      <w:r w:rsidR="0003356E">
        <w:t xml:space="preserve">gödning, markanvändning eller </w:t>
      </w:r>
      <w:r w:rsidR="0003356E" w:rsidRPr="0003356E">
        <w:t>sötvatten</w:t>
      </w:r>
      <w:r w:rsidR="0003356E">
        <w:t xml:space="preserve"> </w:t>
      </w:r>
      <w:r>
        <w:t>för produktionen</w:t>
      </w:r>
      <w:r w:rsidR="00A03BBD">
        <w:t>, till skillnad från exempel</w:t>
      </w:r>
      <w:r w:rsidR="004C17E8">
        <w:t>vis</w:t>
      </w:r>
      <w:r w:rsidR="00A03BBD">
        <w:t xml:space="preserve"> bön</w:t>
      </w:r>
      <w:r w:rsidR="0003356E">
        <w:t>o</w:t>
      </w:r>
      <w:r w:rsidR="00A03BBD">
        <w:t>r</w:t>
      </w:r>
      <w:r>
        <w:t>.  Med musselodling kan vi faktiskt tjäna pengar på att vara miljövänliga.</w:t>
      </w:r>
    </w:p>
    <w:p w:rsidR="003C41A1" w:rsidRDefault="003C41A1">
      <w:pPr>
        <w:rPr>
          <w:b/>
        </w:rPr>
      </w:pPr>
    </w:p>
    <w:p w:rsidR="00347052" w:rsidRDefault="00347052">
      <w:pPr>
        <w:rPr>
          <w:b/>
        </w:rPr>
      </w:pPr>
    </w:p>
    <w:p w:rsidR="00347052" w:rsidRDefault="00347052">
      <w:pPr>
        <w:rPr>
          <w:b/>
        </w:rPr>
      </w:pPr>
    </w:p>
    <w:p w:rsidR="00347052" w:rsidRDefault="00347052">
      <w:pPr>
        <w:rPr>
          <w:b/>
        </w:rPr>
      </w:pPr>
    </w:p>
    <w:p w:rsidR="00074D40" w:rsidRPr="002B5C0D" w:rsidRDefault="00074D40">
      <w:pPr>
        <w:rPr>
          <w:b/>
        </w:rPr>
      </w:pPr>
      <w:r w:rsidRPr="002B5C0D">
        <w:rPr>
          <w:b/>
        </w:rPr>
        <w:t>För mer information kontakta:</w:t>
      </w:r>
    </w:p>
    <w:p w:rsidR="002B5C0D" w:rsidRDefault="002B5C0D" w:rsidP="00D04CF9">
      <w:pPr>
        <w:spacing w:line="240" w:lineRule="auto"/>
      </w:pPr>
      <w:r>
        <w:t>Dag T</w:t>
      </w:r>
      <w:r w:rsidR="000F740E">
        <w:t>ryggö, VD Carapax Marine Group. T</w:t>
      </w:r>
      <w:r w:rsidR="00074D40">
        <w:t>el</w:t>
      </w:r>
      <w:r>
        <w:t xml:space="preserve">efon: </w:t>
      </w:r>
      <w:r w:rsidRPr="002B5C0D">
        <w:t>+46</w:t>
      </w:r>
      <w:r>
        <w:t xml:space="preserve"> (0)</w:t>
      </w:r>
      <w:r w:rsidRPr="002B5C0D">
        <w:t>523</w:t>
      </w:r>
      <w:r>
        <w:t>-</w:t>
      </w:r>
      <w:r w:rsidRPr="002B5C0D">
        <w:t>64</w:t>
      </w:r>
      <w:r>
        <w:t xml:space="preserve"> </w:t>
      </w:r>
      <w:r w:rsidRPr="002B5C0D">
        <w:t>22</w:t>
      </w:r>
      <w:r>
        <w:t xml:space="preserve"> </w:t>
      </w:r>
      <w:r w:rsidRPr="002B5C0D">
        <w:t>04</w:t>
      </w:r>
      <w:r>
        <w:t xml:space="preserve">, mobil: </w:t>
      </w:r>
      <w:r w:rsidRPr="002B5C0D">
        <w:t>+46</w:t>
      </w:r>
      <w:r>
        <w:t xml:space="preserve"> (0)</w:t>
      </w:r>
      <w:r w:rsidRPr="002B5C0D">
        <w:t>73</w:t>
      </w:r>
      <w:r>
        <w:t>-</w:t>
      </w:r>
      <w:r w:rsidRPr="002B5C0D">
        <w:t>600</w:t>
      </w:r>
      <w:r>
        <w:t xml:space="preserve"> </w:t>
      </w:r>
      <w:r w:rsidRPr="002B5C0D">
        <w:t>1768</w:t>
      </w:r>
    </w:p>
    <w:p w:rsidR="000828DE" w:rsidRDefault="000828DE" w:rsidP="000828DE">
      <w:pPr>
        <w:spacing w:line="240" w:lineRule="auto"/>
      </w:pPr>
      <w:r>
        <w:t xml:space="preserve">Katrin Persson, projektledare Bohus Havsbruk. Mobil: </w:t>
      </w:r>
      <w:r w:rsidR="00C92E89" w:rsidRPr="00C92E89">
        <w:t>+46 (0)76-947 53 69</w:t>
      </w:r>
    </w:p>
    <w:p w:rsidR="00314852" w:rsidRDefault="000F740E" w:rsidP="00200C91">
      <w:pPr>
        <w:spacing w:line="240" w:lineRule="auto"/>
        <w:rPr>
          <w:rFonts w:ascii="Arial" w:hAnsi="Arial" w:cs="Arial"/>
          <w:color w:val="000000"/>
          <w:sz w:val="15"/>
          <w:szCs w:val="15"/>
        </w:rPr>
      </w:pPr>
      <w:r>
        <w:t xml:space="preserve">Susanna Minnhagen, projektledare, Kalmar kommun. </w:t>
      </w:r>
      <w:r w:rsidR="00C42717">
        <w:t xml:space="preserve"> </w:t>
      </w:r>
      <w:r w:rsidR="00200C91">
        <w:t>Telefon: +46 (0)</w:t>
      </w:r>
      <w:r w:rsidR="00200C91" w:rsidRPr="00200C91">
        <w:t>480 450172</w:t>
      </w:r>
    </w:p>
    <w:p w:rsidR="002B5C0D" w:rsidRDefault="00F54F82" w:rsidP="00200C91">
      <w:pPr>
        <w:spacing w:line="240" w:lineRule="auto"/>
      </w:pPr>
      <w:r>
        <w:t>_________________________________________________________________________________</w:t>
      </w:r>
    </w:p>
    <w:p w:rsidR="00F54F82" w:rsidRDefault="00F54F82" w:rsidP="00F54F82">
      <w:pPr>
        <w:rPr>
          <w:sz w:val="18"/>
          <w:szCs w:val="18"/>
        </w:rPr>
      </w:pPr>
      <w:r w:rsidRPr="00F54F82">
        <w:rPr>
          <w:sz w:val="18"/>
          <w:szCs w:val="18"/>
        </w:rPr>
        <w:t xml:space="preserve">Carapax Marine Group utvecklar, tillverkar och säljer utrustning till burfiske- och vattenbruksmarknaden. </w:t>
      </w:r>
      <w:r w:rsidR="00915CCE" w:rsidRPr="00F54F82">
        <w:rPr>
          <w:sz w:val="18"/>
          <w:szCs w:val="18"/>
        </w:rPr>
        <w:t>Affärs</w:t>
      </w:r>
      <w:r w:rsidR="00915CCE">
        <w:rPr>
          <w:sz w:val="18"/>
          <w:szCs w:val="18"/>
        </w:rPr>
        <w:t xml:space="preserve">område Vattenbruk är </w:t>
      </w:r>
      <w:r w:rsidR="00915CCE" w:rsidRPr="00F54F82">
        <w:rPr>
          <w:sz w:val="18"/>
          <w:szCs w:val="18"/>
        </w:rPr>
        <w:t>inriktat på utrustning för marina odlingar.</w:t>
      </w:r>
      <w:r w:rsidR="00915CCE">
        <w:rPr>
          <w:sz w:val="18"/>
          <w:szCs w:val="18"/>
        </w:rPr>
        <w:t xml:space="preserve"> </w:t>
      </w:r>
      <w:bookmarkStart w:id="0" w:name="_GoBack"/>
      <w:bookmarkEnd w:id="0"/>
      <w:r w:rsidRPr="00F54F82">
        <w:rPr>
          <w:sz w:val="18"/>
          <w:szCs w:val="18"/>
        </w:rPr>
        <w:t xml:space="preserve">Företaget är totalleverantör för burfiske med ett komplett sortiment av burar och tinor för fångst av hummer, havskräfta, krabba, torsk och </w:t>
      </w:r>
      <w:r w:rsidR="000C364C">
        <w:rPr>
          <w:sz w:val="18"/>
          <w:szCs w:val="18"/>
        </w:rPr>
        <w:t>insjöfisk och -kräfta</w:t>
      </w:r>
      <w:r w:rsidRPr="00F54F82">
        <w:rPr>
          <w:sz w:val="18"/>
          <w:szCs w:val="18"/>
        </w:rPr>
        <w:t>. Koncernen tillverkar också lin- och garndragare av egna märket North</w:t>
      </w:r>
      <w:r w:rsidR="00F96693">
        <w:rPr>
          <w:sz w:val="18"/>
          <w:szCs w:val="18"/>
        </w:rPr>
        <w:t xml:space="preserve"> </w:t>
      </w:r>
      <w:r w:rsidRPr="00F54F82">
        <w:rPr>
          <w:sz w:val="18"/>
          <w:szCs w:val="18"/>
        </w:rPr>
        <w:t xml:space="preserve">Lift, lämpliga för </w:t>
      </w:r>
      <w:r w:rsidR="0061738C">
        <w:rPr>
          <w:sz w:val="18"/>
          <w:szCs w:val="18"/>
        </w:rPr>
        <w:t xml:space="preserve">småskaligt </w:t>
      </w:r>
      <w:r w:rsidRPr="00F54F82">
        <w:rPr>
          <w:sz w:val="18"/>
          <w:szCs w:val="18"/>
        </w:rPr>
        <w:t>yrkesfiske</w:t>
      </w:r>
      <w:r w:rsidR="0061738C">
        <w:rPr>
          <w:sz w:val="18"/>
          <w:szCs w:val="18"/>
        </w:rPr>
        <w:t xml:space="preserve"> samt</w:t>
      </w:r>
      <w:r w:rsidRPr="00F54F82">
        <w:rPr>
          <w:sz w:val="18"/>
          <w:szCs w:val="18"/>
        </w:rPr>
        <w:t xml:space="preserve"> fritidsfiske. </w:t>
      </w:r>
      <w:r w:rsidR="00E9456D">
        <w:rPr>
          <w:sz w:val="18"/>
          <w:szCs w:val="18"/>
        </w:rPr>
        <w:t>Företaget</w:t>
      </w:r>
      <w:r w:rsidRPr="00F54F82">
        <w:rPr>
          <w:sz w:val="18"/>
          <w:szCs w:val="18"/>
        </w:rPr>
        <w:t xml:space="preserve"> är</w:t>
      </w:r>
      <w:r w:rsidR="00E9456D">
        <w:rPr>
          <w:sz w:val="18"/>
          <w:szCs w:val="18"/>
        </w:rPr>
        <w:t xml:space="preserve"> baserat</w:t>
      </w:r>
      <w:r w:rsidRPr="00F54F82">
        <w:rPr>
          <w:sz w:val="18"/>
          <w:szCs w:val="18"/>
        </w:rPr>
        <w:t xml:space="preserve"> i Lysekil och omsatte </w:t>
      </w:r>
      <w:r w:rsidR="0012402E">
        <w:rPr>
          <w:sz w:val="18"/>
          <w:szCs w:val="18"/>
        </w:rPr>
        <w:t xml:space="preserve">2015 </w:t>
      </w:r>
      <w:r w:rsidRPr="00F54F82">
        <w:rPr>
          <w:sz w:val="18"/>
          <w:szCs w:val="18"/>
        </w:rPr>
        <w:t>cirka 2</w:t>
      </w:r>
      <w:r w:rsidR="0061738C">
        <w:rPr>
          <w:sz w:val="18"/>
          <w:szCs w:val="18"/>
        </w:rPr>
        <w:t>4</w:t>
      </w:r>
      <w:r w:rsidRPr="00F54F82">
        <w:rPr>
          <w:sz w:val="18"/>
          <w:szCs w:val="18"/>
        </w:rPr>
        <w:t xml:space="preserve"> miljoner kronor. För mer information besök carapax.se, northlift.com och bohushavsbruk.se </w:t>
      </w:r>
    </w:p>
    <w:p w:rsidR="00D53862" w:rsidRPr="000E79C9" w:rsidRDefault="00D53862" w:rsidP="002B41BF">
      <w:pPr>
        <w:pStyle w:val="Normalwebb"/>
        <w:spacing w:after="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E79C9">
        <w:rPr>
          <w:rFonts w:asciiTheme="minorHAnsi" w:eastAsiaTheme="minorHAnsi" w:hAnsiTheme="minorHAnsi" w:cstheme="minorBidi"/>
          <w:sz w:val="18"/>
          <w:szCs w:val="18"/>
          <w:lang w:eastAsia="en-US"/>
        </w:rPr>
        <w:t>Baltic Blue Growth: I projektet samarbetar Kalmar och Borgholms kommuner samt Länsstyrelsen med en rad associerade projektpart</w:t>
      </w:r>
      <w:r w:rsidR="008D727E" w:rsidRPr="000E79C9">
        <w:rPr>
          <w:rFonts w:asciiTheme="minorHAnsi" w:eastAsiaTheme="minorHAnsi" w:hAnsiTheme="minorHAnsi" w:cstheme="minorBidi"/>
          <w:sz w:val="18"/>
          <w:szCs w:val="18"/>
          <w:lang w:eastAsia="en-US"/>
        </w:rPr>
        <w:t>ners</w:t>
      </w:r>
      <w:r w:rsidRPr="000E79C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bland andra </w:t>
      </w:r>
      <w:r w:rsidR="002B41BF" w:rsidRPr="000E79C9">
        <w:rPr>
          <w:rFonts w:asciiTheme="minorHAnsi" w:eastAsiaTheme="minorHAnsi" w:hAnsiTheme="minorHAnsi" w:cstheme="minorBidi"/>
          <w:sz w:val="18"/>
          <w:szCs w:val="18"/>
          <w:lang w:eastAsia="en-US"/>
        </w:rPr>
        <w:t>Carapax Marine Group, Bohus Havsbruk, Bohusläns Sjöentreprenad, Byxelkroks Marinservice,</w:t>
      </w:r>
      <w:r w:rsidR="002B41BF" w:rsidRPr="000E79C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Kalmar Lantmän och</w:t>
      </w:r>
      <w:r w:rsidRPr="000E79C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Ölands Kyckling. Projektet har beviljat</w:t>
      </w:r>
      <w:r w:rsidR="00360167" w:rsidRPr="000E79C9">
        <w:rPr>
          <w:rFonts w:asciiTheme="minorHAnsi" w:eastAsiaTheme="minorHAnsi" w:hAnsiTheme="minorHAnsi" w:cstheme="minorBidi"/>
          <w:sz w:val="18"/>
          <w:szCs w:val="18"/>
          <w:lang w:eastAsia="en-US"/>
        </w:rPr>
        <w:t>s</w:t>
      </w:r>
      <w:r w:rsidRPr="000E79C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="00F96693" w:rsidRPr="000E79C9">
        <w:rPr>
          <w:rFonts w:asciiTheme="minorHAnsi" w:eastAsiaTheme="minorHAnsi" w:hAnsiTheme="minorHAnsi" w:cstheme="minorBidi"/>
          <w:sz w:val="18"/>
          <w:szCs w:val="18"/>
          <w:lang w:eastAsia="en-US"/>
        </w:rPr>
        <w:t>43,1</w:t>
      </w:r>
      <w:r w:rsidRPr="000E79C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miljoner kronor i EU-bidrag för att utföra miljöåtgärder som ska göra Östersjön till ett friskare hav.</w:t>
      </w:r>
    </w:p>
    <w:p w:rsidR="00314852" w:rsidRDefault="00314852" w:rsidP="00F54F82">
      <w:pPr>
        <w:rPr>
          <w:sz w:val="18"/>
          <w:szCs w:val="18"/>
        </w:rPr>
      </w:pPr>
    </w:p>
    <w:p w:rsidR="00314852" w:rsidRDefault="00314852" w:rsidP="00314852">
      <w:pPr>
        <w:spacing w:line="240" w:lineRule="auto"/>
        <w:rPr>
          <w:rFonts w:ascii="Arial" w:hAnsi="Arial" w:cs="Arial"/>
          <w:color w:val="000000"/>
          <w:sz w:val="15"/>
          <w:szCs w:val="15"/>
        </w:rPr>
      </w:pPr>
    </w:p>
    <w:p w:rsidR="00B74F60" w:rsidRDefault="00B74F60" w:rsidP="00314852">
      <w:pPr>
        <w:spacing w:line="240" w:lineRule="auto"/>
      </w:pPr>
      <w:r>
        <w:rPr>
          <w:b/>
        </w:rPr>
        <w:t>Bilagor</w:t>
      </w:r>
      <w:r w:rsidR="00314852" w:rsidRPr="00314852">
        <w:t xml:space="preserve">: </w:t>
      </w:r>
    </w:p>
    <w:p w:rsidR="00314852" w:rsidRDefault="00314852" w:rsidP="00B74F60">
      <w:pPr>
        <w:pStyle w:val="Liststycke"/>
        <w:numPr>
          <w:ilvl w:val="0"/>
          <w:numId w:val="2"/>
        </w:numPr>
        <w:spacing w:line="240" w:lineRule="auto"/>
      </w:pPr>
      <w:r w:rsidRPr="00314852">
        <w:t>Pressfoto</w:t>
      </w:r>
      <w:r>
        <w:t xml:space="preserve"> på musselodling</w:t>
      </w:r>
      <w:r w:rsidRPr="00314852">
        <w:t>. Ange fotocredit: Carapax Marine Group/carapax.se</w:t>
      </w:r>
    </w:p>
    <w:p w:rsidR="00B74F60" w:rsidRPr="00314852" w:rsidRDefault="00B74F60" w:rsidP="00B74F60">
      <w:pPr>
        <w:pStyle w:val="Liststycke"/>
        <w:numPr>
          <w:ilvl w:val="0"/>
          <w:numId w:val="2"/>
        </w:numPr>
        <w:spacing w:line="240" w:lineRule="auto"/>
      </w:pPr>
      <w:r>
        <w:t>Pressreleasen i wordformat</w:t>
      </w:r>
    </w:p>
    <w:p w:rsidR="00314852" w:rsidRPr="00F54F82" w:rsidRDefault="00314852" w:rsidP="00F54F82">
      <w:pPr>
        <w:rPr>
          <w:sz w:val="18"/>
          <w:szCs w:val="18"/>
        </w:rPr>
      </w:pPr>
    </w:p>
    <w:sectPr w:rsidR="00314852" w:rsidRPr="00F54F82" w:rsidSect="00347052">
      <w:footerReference w:type="default" r:id="rId10"/>
      <w:pgSz w:w="11906" w:h="16838"/>
      <w:pgMar w:top="851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39" w:rsidRDefault="00717639" w:rsidP="002528DF">
      <w:pPr>
        <w:spacing w:after="0" w:line="240" w:lineRule="auto"/>
      </w:pPr>
      <w:r>
        <w:separator/>
      </w:r>
    </w:p>
  </w:endnote>
  <w:endnote w:type="continuationSeparator" w:id="0">
    <w:p w:rsidR="00717639" w:rsidRDefault="00717639" w:rsidP="0025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39" w:rsidRPr="008B38F5" w:rsidRDefault="00717639" w:rsidP="008B38F5">
    <w:pPr>
      <w:pStyle w:val="Sidfot"/>
      <w:tabs>
        <w:tab w:val="clear" w:pos="4536"/>
        <w:tab w:val="left" w:pos="3969"/>
      </w:tabs>
      <w:rPr>
        <w:b/>
        <w:lang w:val="en-US"/>
      </w:rPr>
    </w:pPr>
    <w:r w:rsidRPr="008B38F5">
      <w:rPr>
        <w:b/>
        <w:lang w:val="en-US"/>
      </w:rPr>
      <w:t>__________________________________________________________________________________Carapax Marine Group</w:t>
    </w:r>
    <w:r w:rsidR="004C17E8">
      <w:rPr>
        <w:b/>
        <w:lang w:val="en-US"/>
      </w:rPr>
      <w:t xml:space="preserve"> AB</w:t>
    </w:r>
    <w:r w:rsidRPr="008B38F5">
      <w:rPr>
        <w:b/>
        <w:lang w:val="en-US"/>
      </w:rPr>
      <w:tab/>
      <w:t xml:space="preserve">Telefon: </w:t>
    </w:r>
    <w:r w:rsidRPr="008B38F5">
      <w:rPr>
        <w:b/>
        <w:lang w:val="en-US"/>
      </w:rPr>
      <w:tab/>
      <w:t>Webb:</w:t>
    </w:r>
  </w:p>
  <w:p w:rsidR="00717639" w:rsidRDefault="00717639" w:rsidP="008B38F5">
    <w:pPr>
      <w:pStyle w:val="Sidfot"/>
      <w:tabs>
        <w:tab w:val="clear" w:pos="4536"/>
        <w:tab w:val="left" w:pos="3969"/>
      </w:tabs>
      <w:jc w:val="both"/>
    </w:pPr>
    <w:r>
      <w:t>Kontorsvägen 6</w:t>
    </w:r>
    <w:r>
      <w:tab/>
      <w:t>0523-64 22 00</w:t>
    </w:r>
    <w:r>
      <w:tab/>
    </w:r>
    <w:hyperlink r:id="rId1" w:history="1">
      <w:r w:rsidRPr="00A47812">
        <w:rPr>
          <w:rStyle w:val="Hyperlnk"/>
        </w:rPr>
        <w:t>www.carapax.se</w:t>
      </w:r>
    </w:hyperlink>
  </w:p>
  <w:p w:rsidR="00717639" w:rsidRPr="008B38F5" w:rsidRDefault="004C17E8" w:rsidP="008B38F5">
    <w:pPr>
      <w:pStyle w:val="Sidfot"/>
      <w:tabs>
        <w:tab w:val="clear" w:pos="4536"/>
        <w:tab w:val="left" w:pos="3969"/>
      </w:tabs>
    </w:pPr>
    <w:r>
      <w:t>453 41 Lysekil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39" w:rsidRDefault="00717639" w:rsidP="002528DF">
      <w:pPr>
        <w:spacing w:after="0" w:line="240" w:lineRule="auto"/>
      </w:pPr>
      <w:r>
        <w:separator/>
      </w:r>
    </w:p>
  </w:footnote>
  <w:footnote w:type="continuationSeparator" w:id="0">
    <w:p w:rsidR="00717639" w:rsidRDefault="00717639" w:rsidP="00252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6064"/>
    <w:multiLevelType w:val="hybridMultilevel"/>
    <w:tmpl w:val="3FAC3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82676"/>
    <w:multiLevelType w:val="hybridMultilevel"/>
    <w:tmpl w:val="6FFA66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09"/>
    <w:rsid w:val="0000334C"/>
    <w:rsid w:val="00010A7C"/>
    <w:rsid w:val="000273D7"/>
    <w:rsid w:val="0003356E"/>
    <w:rsid w:val="00035851"/>
    <w:rsid w:val="00064C61"/>
    <w:rsid w:val="00070755"/>
    <w:rsid w:val="0007343C"/>
    <w:rsid w:val="00074D40"/>
    <w:rsid w:val="000828DE"/>
    <w:rsid w:val="000905EF"/>
    <w:rsid w:val="000B57BF"/>
    <w:rsid w:val="000C364C"/>
    <w:rsid w:val="000D14E9"/>
    <w:rsid w:val="000D4006"/>
    <w:rsid w:val="000E79C9"/>
    <w:rsid w:val="000F0182"/>
    <w:rsid w:val="000F740E"/>
    <w:rsid w:val="00101A79"/>
    <w:rsid w:val="00103909"/>
    <w:rsid w:val="00112A59"/>
    <w:rsid w:val="00116BE0"/>
    <w:rsid w:val="0012402E"/>
    <w:rsid w:val="00130CDF"/>
    <w:rsid w:val="0016611C"/>
    <w:rsid w:val="00176DF6"/>
    <w:rsid w:val="001C3E7B"/>
    <w:rsid w:val="001C6593"/>
    <w:rsid w:val="001C7B58"/>
    <w:rsid w:val="00200C91"/>
    <w:rsid w:val="002054CD"/>
    <w:rsid w:val="00246A21"/>
    <w:rsid w:val="002528DF"/>
    <w:rsid w:val="002547B9"/>
    <w:rsid w:val="00254D12"/>
    <w:rsid w:val="00285AB7"/>
    <w:rsid w:val="002A0E8C"/>
    <w:rsid w:val="002A1697"/>
    <w:rsid w:val="002A52E9"/>
    <w:rsid w:val="002B41BF"/>
    <w:rsid w:val="002B5C0D"/>
    <w:rsid w:val="003064DB"/>
    <w:rsid w:val="00314852"/>
    <w:rsid w:val="00327A4B"/>
    <w:rsid w:val="003358D9"/>
    <w:rsid w:val="00347052"/>
    <w:rsid w:val="00351B9B"/>
    <w:rsid w:val="00360167"/>
    <w:rsid w:val="00390B98"/>
    <w:rsid w:val="003A1CBB"/>
    <w:rsid w:val="003C41A1"/>
    <w:rsid w:val="003D4625"/>
    <w:rsid w:val="003E1C67"/>
    <w:rsid w:val="003E27BE"/>
    <w:rsid w:val="00435C6E"/>
    <w:rsid w:val="00440CDD"/>
    <w:rsid w:val="0044509A"/>
    <w:rsid w:val="004773FA"/>
    <w:rsid w:val="004C17E8"/>
    <w:rsid w:val="004C692A"/>
    <w:rsid w:val="005400AB"/>
    <w:rsid w:val="00550339"/>
    <w:rsid w:val="00552DFE"/>
    <w:rsid w:val="0055605B"/>
    <w:rsid w:val="005708D8"/>
    <w:rsid w:val="005E17DB"/>
    <w:rsid w:val="005E7516"/>
    <w:rsid w:val="0060177A"/>
    <w:rsid w:val="00615CD2"/>
    <w:rsid w:val="0061738C"/>
    <w:rsid w:val="00632962"/>
    <w:rsid w:val="00653B5D"/>
    <w:rsid w:val="0066628A"/>
    <w:rsid w:val="006702D9"/>
    <w:rsid w:val="00677426"/>
    <w:rsid w:val="006A4B2B"/>
    <w:rsid w:val="006C0BB1"/>
    <w:rsid w:val="00717639"/>
    <w:rsid w:val="00736C4E"/>
    <w:rsid w:val="00750CDF"/>
    <w:rsid w:val="007576BD"/>
    <w:rsid w:val="007C6A60"/>
    <w:rsid w:val="007E3F76"/>
    <w:rsid w:val="007F720D"/>
    <w:rsid w:val="008132C2"/>
    <w:rsid w:val="00820AB8"/>
    <w:rsid w:val="00826C3D"/>
    <w:rsid w:val="00834FD4"/>
    <w:rsid w:val="00843AD1"/>
    <w:rsid w:val="00844C42"/>
    <w:rsid w:val="00854FD5"/>
    <w:rsid w:val="00863604"/>
    <w:rsid w:val="00880215"/>
    <w:rsid w:val="008B38F5"/>
    <w:rsid w:val="008B5114"/>
    <w:rsid w:val="008C05FF"/>
    <w:rsid w:val="008D727E"/>
    <w:rsid w:val="008F1F61"/>
    <w:rsid w:val="008F4801"/>
    <w:rsid w:val="00915CCE"/>
    <w:rsid w:val="00942EF1"/>
    <w:rsid w:val="0094499C"/>
    <w:rsid w:val="009726F1"/>
    <w:rsid w:val="00975944"/>
    <w:rsid w:val="009A2AD7"/>
    <w:rsid w:val="009B5380"/>
    <w:rsid w:val="009C1037"/>
    <w:rsid w:val="009D5803"/>
    <w:rsid w:val="009F7C6E"/>
    <w:rsid w:val="00A03BBD"/>
    <w:rsid w:val="00A042CA"/>
    <w:rsid w:val="00A27576"/>
    <w:rsid w:val="00A41556"/>
    <w:rsid w:val="00AA2DF0"/>
    <w:rsid w:val="00AB3F03"/>
    <w:rsid w:val="00AD16F6"/>
    <w:rsid w:val="00AE40A7"/>
    <w:rsid w:val="00B15862"/>
    <w:rsid w:val="00B51F94"/>
    <w:rsid w:val="00B628B6"/>
    <w:rsid w:val="00B70222"/>
    <w:rsid w:val="00B74F60"/>
    <w:rsid w:val="00B826C1"/>
    <w:rsid w:val="00B83F38"/>
    <w:rsid w:val="00B8647C"/>
    <w:rsid w:val="00B9228D"/>
    <w:rsid w:val="00B957A1"/>
    <w:rsid w:val="00BC71C0"/>
    <w:rsid w:val="00BE5378"/>
    <w:rsid w:val="00C219FA"/>
    <w:rsid w:val="00C25322"/>
    <w:rsid w:val="00C42717"/>
    <w:rsid w:val="00C43DCB"/>
    <w:rsid w:val="00C44F98"/>
    <w:rsid w:val="00C71944"/>
    <w:rsid w:val="00C92E89"/>
    <w:rsid w:val="00CA2191"/>
    <w:rsid w:val="00CE0BA2"/>
    <w:rsid w:val="00D04CF9"/>
    <w:rsid w:val="00D1189F"/>
    <w:rsid w:val="00D1273D"/>
    <w:rsid w:val="00D34A93"/>
    <w:rsid w:val="00D35DFA"/>
    <w:rsid w:val="00D52424"/>
    <w:rsid w:val="00D53717"/>
    <w:rsid w:val="00D53862"/>
    <w:rsid w:val="00D63799"/>
    <w:rsid w:val="00D85A5C"/>
    <w:rsid w:val="00D946D5"/>
    <w:rsid w:val="00DC771E"/>
    <w:rsid w:val="00DD01B1"/>
    <w:rsid w:val="00E70246"/>
    <w:rsid w:val="00E824F2"/>
    <w:rsid w:val="00E927E9"/>
    <w:rsid w:val="00E9456D"/>
    <w:rsid w:val="00E94DF9"/>
    <w:rsid w:val="00EB3E30"/>
    <w:rsid w:val="00EB4077"/>
    <w:rsid w:val="00F020B4"/>
    <w:rsid w:val="00F04F32"/>
    <w:rsid w:val="00F172B1"/>
    <w:rsid w:val="00F433EA"/>
    <w:rsid w:val="00F466A1"/>
    <w:rsid w:val="00F46CF3"/>
    <w:rsid w:val="00F54F82"/>
    <w:rsid w:val="00F60764"/>
    <w:rsid w:val="00F64DD7"/>
    <w:rsid w:val="00F710B0"/>
    <w:rsid w:val="00F96693"/>
    <w:rsid w:val="00FA4443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E3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76B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04CF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5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28DF"/>
  </w:style>
  <w:style w:type="paragraph" w:styleId="Sidfot">
    <w:name w:val="footer"/>
    <w:basedOn w:val="Normal"/>
    <w:link w:val="SidfotChar"/>
    <w:uiPriority w:val="99"/>
    <w:unhideWhenUsed/>
    <w:rsid w:val="0025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28DF"/>
  </w:style>
  <w:style w:type="character" w:styleId="Hyperlnk">
    <w:name w:val="Hyperlink"/>
    <w:basedOn w:val="Standardstycketeckensnitt"/>
    <w:uiPriority w:val="99"/>
    <w:unhideWhenUsed/>
    <w:rsid w:val="002528DF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9C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7E3F7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preamble">
    <w:name w:val="preamble"/>
    <w:basedOn w:val="Normal"/>
    <w:rsid w:val="007E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1">
    <w:name w:val="Normal1"/>
    <w:basedOn w:val="Normal"/>
    <w:rsid w:val="007E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E3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76B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04CF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5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28DF"/>
  </w:style>
  <w:style w:type="paragraph" w:styleId="Sidfot">
    <w:name w:val="footer"/>
    <w:basedOn w:val="Normal"/>
    <w:link w:val="SidfotChar"/>
    <w:uiPriority w:val="99"/>
    <w:unhideWhenUsed/>
    <w:rsid w:val="0025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28DF"/>
  </w:style>
  <w:style w:type="character" w:styleId="Hyperlnk">
    <w:name w:val="Hyperlink"/>
    <w:basedOn w:val="Standardstycketeckensnitt"/>
    <w:uiPriority w:val="99"/>
    <w:unhideWhenUsed/>
    <w:rsid w:val="002528DF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9C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7E3F7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preamble">
    <w:name w:val="preamble"/>
    <w:basedOn w:val="Normal"/>
    <w:rsid w:val="007E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1">
    <w:name w:val="Normal1"/>
    <w:basedOn w:val="Normal"/>
    <w:rsid w:val="007E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apax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00B6-4BAE-469F-837D-3F7AAAC4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618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Bargel</dc:creator>
  <cp:lastModifiedBy>Anette Bargel</cp:lastModifiedBy>
  <cp:revision>13</cp:revision>
  <cp:lastPrinted>2016-03-17T08:40:00Z</cp:lastPrinted>
  <dcterms:created xsi:type="dcterms:W3CDTF">2016-03-23T10:47:00Z</dcterms:created>
  <dcterms:modified xsi:type="dcterms:W3CDTF">2016-03-23T12:10:00Z</dcterms:modified>
</cp:coreProperties>
</file>