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BEBF" w14:textId="77777777" w:rsidR="001D20CC" w:rsidRDefault="001D20CC" w:rsidP="001D20CC">
      <w:pPr>
        <w:pStyle w:val="Rubrik1"/>
        <w:rPr>
          <w:rFonts w:cs="Arial"/>
          <w:b w:val="0"/>
          <w:color w:val="888888"/>
          <w:sz w:val="28"/>
          <w:szCs w:val="28"/>
          <w:lang w:val="en-US"/>
        </w:rPr>
      </w:pPr>
      <w:bookmarkStart w:id="0" w:name="Subject"/>
    </w:p>
    <w:p w14:paraId="715A4F92" w14:textId="3D2730F4" w:rsidR="001D20CC" w:rsidRPr="001D20CC" w:rsidRDefault="001D20CC" w:rsidP="001D20CC">
      <w:pPr>
        <w:rPr>
          <w:rFonts w:ascii="Arial" w:hAnsi="Arial" w:cs="Arial"/>
          <w:lang w:val="en-US"/>
        </w:rPr>
      </w:pPr>
      <w:r w:rsidRPr="001D20CC">
        <w:rPr>
          <w:rFonts w:ascii="Arial" w:hAnsi="Arial" w:cs="Arial"/>
          <w:lang w:val="en-US"/>
        </w:rPr>
        <w:t xml:space="preserve">13 </w:t>
      </w:r>
      <w:proofErr w:type="spellStart"/>
      <w:proofErr w:type="gramStart"/>
      <w:r w:rsidRPr="001D20CC">
        <w:rPr>
          <w:rFonts w:ascii="Arial" w:hAnsi="Arial" w:cs="Arial"/>
          <w:lang w:val="en-US"/>
        </w:rPr>
        <w:t>november</w:t>
      </w:r>
      <w:proofErr w:type="spellEnd"/>
      <w:proofErr w:type="gramEnd"/>
      <w:r w:rsidRPr="001D20CC">
        <w:rPr>
          <w:rFonts w:ascii="Arial" w:hAnsi="Arial" w:cs="Arial"/>
          <w:lang w:val="en-US"/>
        </w:rPr>
        <w:t xml:space="preserve"> 2013</w:t>
      </w:r>
    </w:p>
    <w:p w14:paraId="653F5438" w14:textId="02EDD92E" w:rsidR="00BA3FDA" w:rsidRPr="003A4E7E" w:rsidRDefault="00BA3FDA" w:rsidP="003A4E7E">
      <w:pPr>
        <w:pStyle w:val="Rubrik1"/>
        <w:ind w:left="426"/>
        <w:jc w:val="right"/>
        <w:rPr>
          <w:rFonts w:cs="Arial"/>
          <w:b w:val="0"/>
          <w:color w:val="888888"/>
          <w:sz w:val="28"/>
          <w:szCs w:val="28"/>
          <w:lang w:val="en-US"/>
        </w:rPr>
      </w:pPr>
      <w:bookmarkStart w:id="1" w:name="_GoBack"/>
      <w:bookmarkEnd w:id="1"/>
      <w:r>
        <w:rPr>
          <w:rFonts w:cs="Arial"/>
          <w:b w:val="0"/>
          <w:color w:val="888888"/>
          <w:sz w:val="28"/>
          <w:szCs w:val="28"/>
          <w:lang w:val="en-US"/>
        </w:rPr>
        <w:t>PRESS RELEASE</w:t>
      </w:r>
      <w:bookmarkStart w:id="2" w:name="Start"/>
      <w:bookmarkEnd w:id="0"/>
      <w:bookmarkEnd w:id="2"/>
    </w:p>
    <w:p w14:paraId="498ED31E" w14:textId="77777777" w:rsidR="00BA3FDA" w:rsidRPr="000358FF" w:rsidRDefault="00BA3FDA" w:rsidP="00BA3FDA">
      <w:pPr>
        <w:rPr>
          <w:rFonts w:ascii="Arial" w:hAnsi="Arial" w:cs="Arial"/>
          <w:b/>
          <w:sz w:val="32"/>
          <w:szCs w:val="32"/>
          <w:lang w:val="en-US"/>
        </w:rPr>
      </w:pPr>
    </w:p>
    <w:p w14:paraId="0745F986" w14:textId="6A28A613" w:rsidR="000358FF" w:rsidRPr="00B6386C" w:rsidRDefault="003A4E7E" w:rsidP="000358FF">
      <w:pPr>
        <w:rPr>
          <w:rFonts w:ascii="Arial" w:hAnsi="Arial" w:cs="Arial"/>
          <w:b/>
          <w:sz w:val="32"/>
          <w:szCs w:val="32"/>
          <w:lang w:val="en-US"/>
        </w:rPr>
      </w:pPr>
      <w:r w:rsidRPr="00B6386C">
        <w:rPr>
          <w:rFonts w:ascii="Arial" w:hAnsi="Arial" w:cs="Arial"/>
          <w:b/>
          <w:sz w:val="32"/>
          <w:szCs w:val="32"/>
          <w:lang w:val="en-US"/>
        </w:rPr>
        <w:t>S</w:t>
      </w:r>
      <w:r w:rsidR="00681502" w:rsidRPr="00B6386C">
        <w:rPr>
          <w:rFonts w:ascii="Arial" w:hAnsi="Arial" w:cs="Arial"/>
          <w:b/>
          <w:sz w:val="32"/>
          <w:szCs w:val="32"/>
          <w:lang w:val="en-US"/>
        </w:rPr>
        <w:t xml:space="preserve">pring trends at </w:t>
      </w:r>
      <w:proofErr w:type="spellStart"/>
      <w:r w:rsidR="00681502" w:rsidRPr="00B6386C">
        <w:rPr>
          <w:rFonts w:ascii="Arial" w:hAnsi="Arial" w:cs="Arial"/>
          <w:b/>
          <w:color w:val="000000"/>
          <w:sz w:val="32"/>
          <w:szCs w:val="32"/>
          <w:lang w:val="en-US"/>
        </w:rPr>
        <w:t>Formex</w:t>
      </w:r>
      <w:proofErr w:type="spellEnd"/>
    </w:p>
    <w:p w14:paraId="22823211" w14:textId="77777777" w:rsidR="000358FF" w:rsidRPr="00B6386C" w:rsidRDefault="000358FF" w:rsidP="000358FF">
      <w:pPr>
        <w:rPr>
          <w:rFonts w:ascii="Arial" w:hAnsi="Arial" w:cs="Arial"/>
          <w:b/>
          <w:sz w:val="32"/>
          <w:szCs w:val="32"/>
          <w:lang w:val="en-US"/>
        </w:rPr>
      </w:pPr>
      <w:r w:rsidRPr="00B6386C">
        <w:rPr>
          <w:rFonts w:ascii="Arial" w:hAnsi="Arial" w:cs="Arial"/>
          <w:b/>
          <w:sz w:val="32"/>
          <w:szCs w:val="32"/>
          <w:lang w:val="en-US"/>
        </w:rPr>
        <w:t xml:space="preserve"> </w:t>
      </w:r>
    </w:p>
    <w:p w14:paraId="77C78C57" w14:textId="64A17FAD" w:rsidR="00BA3FDA" w:rsidRPr="000358FF" w:rsidRDefault="000358FF" w:rsidP="000358FF">
      <w:pPr>
        <w:rPr>
          <w:rFonts w:ascii="Arial" w:hAnsi="Arial" w:cs="Arial"/>
          <w:i/>
          <w:color w:val="000000"/>
          <w:lang w:val="en-US"/>
        </w:rPr>
      </w:pPr>
      <w:r w:rsidRPr="000358FF">
        <w:rPr>
          <w:rFonts w:ascii="Arial" w:hAnsi="Arial" w:cs="Arial"/>
          <w:i/>
          <w:iCs/>
          <w:color w:val="000000"/>
          <w:lang w:val="en-US"/>
        </w:rPr>
        <w:t xml:space="preserve">In a sculptural environment in </w:t>
      </w:r>
      <w:r w:rsidR="00B6386C">
        <w:rPr>
          <w:rFonts w:ascii="Arial" w:hAnsi="Arial" w:cs="Arial"/>
          <w:i/>
          <w:iCs/>
          <w:color w:val="000000"/>
          <w:lang w:val="en-US"/>
        </w:rPr>
        <w:t xml:space="preserve">the entrance hall at Stockholmsmässan, </w:t>
      </w:r>
      <w:r w:rsidR="00B6386C">
        <w:rPr>
          <w:rFonts w:ascii="Arial" w:hAnsi="Arial" w:cs="Arial"/>
          <w:i/>
          <w:color w:val="000000"/>
          <w:lang w:val="en-US"/>
        </w:rPr>
        <w:t xml:space="preserve">the spring trends </w:t>
      </w:r>
      <w:r w:rsidR="00242F2E">
        <w:rPr>
          <w:rFonts w:ascii="Arial" w:hAnsi="Arial" w:cs="Arial"/>
          <w:i/>
          <w:color w:val="000000"/>
          <w:lang w:val="en-US"/>
        </w:rPr>
        <w:t xml:space="preserve">Nordic Neat, </w:t>
      </w:r>
      <w:r w:rsidRPr="000358FF">
        <w:rPr>
          <w:rFonts w:ascii="Arial" w:hAnsi="Arial" w:cs="Arial"/>
          <w:i/>
          <w:color w:val="000000"/>
          <w:lang w:val="en-US"/>
        </w:rPr>
        <w:t>Nordic Essence</w:t>
      </w:r>
      <w:r w:rsidR="00242F2E">
        <w:rPr>
          <w:rFonts w:ascii="Arial" w:hAnsi="Arial" w:cs="Arial"/>
          <w:i/>
          <w:color w:val="000000"/>
          <w:lang w:val="en-US"/>
        </w:rPr>
        <w:t>, Nordic Motion and</w:t>
      </w:r>
      <w:r w:rsidR="003A4E7E">
        <w:rPr>
          <w:rFonts w:ascii="Arial" w:hAnsi="Arial" w:cs="Arial"/>
          <w:i/>
          <w:color w:val="000000"/>
          <w:lang w:val="en-US"/>
        </w:rPr>
        <w:t xml:space="preserve"> Nordic Folk</w:t>
      </w:r>
      <w:r w:rsidR="00B6386C">
        <w:rPr>
          <w:rFonts w:ascii="Arial" w:hAnsi="Arial" w:cs="Arial"/>
          <w:i/>
          <w:iCs/>
          <w:color w:val="000000"/>
          <w:lang w:val="en-US"/>
        </w:rPr>
        <w:t xml:space="preserve"> </w:t>
      </w:r>
      <w:r w:rsidRPr="000358FF">
        <w:rPr>
          <w:rFonts w:ascii="Arial" w:hAnsi="Arial" w:cs="Arial"/>
          <w:i/>
          <w:iCs/>
          <w:color w:val="000000"/>
          <w:lang w:val="en-US"/>
        </w:rPr>
        <w:t>will be displayed</w:t>
      </w:r>
      <w:r w:rsidRPr="000358FF">
        <w:rPr>
          <w:rFonts w:ascii="Arial" w:hAnsi="Arial" w:cs="Arial"/>
          <w:i/>
          <w:color w:val="000000"/>
          <w:lang w:val="en-US"/>
        </w:rPr>
        <w:t xml:space="preserve"> </w:t>
      </w:r>
      <w:r w:rsidR="00BA3FDA" w:rsidRPr="000358FF">
        <w:rPr>
          <w:rFonts w:ascii="Arial" w:hAnsi="Arial" w:cs="Arial"/>
          <w:i/>
          <w:iCs/>
          <w:color w:val="000000"/>
          <w:lang w:val="en-US"/>
        </w:rPr>
        <w:t xml:space="preserve">at </w:t>
      </w:r>
      <w:proofErr w:type="spellStart"/>
      <w:r w:rsidR="00BA3FDA" w:rsidRPr="003A4E7E">
        <w:rPr>
          <w:rFonts w:ascii="Arial" w:hAnsi="Arial" w:cs="Arial"/>
          <w:i/>
          <w:iCs/>
          <w:color w:val="000000"/>
          <w:szCs w:val="22"/>
          <w:lang w:val="en-US"/>
        </w:rPr>
        <w:t>Formex</w:t>
      </w:r>
      <w:proofErr w:type="spellEnd"/>
      <w:r w:rsidR="00BA3FDA" w:rsidRPr="003A4E7E">
        <w:rPr>
          <w:rFonts w:ascii="Arial" w:hAnsi="Arial" w:cs="Arial"/>
          <w:i/>
          <w:iCs/>
          <w:color w:val="000000"/>
          <w:szCs w:val="22"/>
          <w:lang w:val="en-US"/>
        </w:rPr>
        <w:t xml:space="preserve"> </w:t>
      </w:r>
      <w:r w:rsidR="003A4E7E" w:rsidRPr="00B6386C">
        <w:rPr>
          <w:rFonts w:ascii="Arial" w:eastAsiaTheme="minorHAnsi" w:hAnsi="Arial" w:cs="Arial"/>
          <w:i/>
          <w:color w:val="292929"/>
          <w:szCs w:val="22"/>
          <w:lang w:val="en-US"/>
        </w:rPr>
        <w:t xml:space="preserve">interior design and gifts fair </w:t>
      </w:r>
      <w:r w:rsidR="00BA3FDA" w:rsidRPr="003A4E7E">
        <w:rPr>
          <w:rFonts w:ascii="Arial" w:hAnsi="Arial" w:cs="Arial"/>
          <w:i/>
          <w:iCs/>
          <w:color w:val="000000"/>
          <w:szCs w:val="22"/>
          <w:lang w:val="en-US"/>
        </w:rPr>
        <w:t>o</w:t>
      </w:r>
      <w:r w:rsidR="00BA3FDA" w:rsidRPr="000358FF">
        <w:rPr>
          <w:rFonts w:ascii="Arial" w:hAnsi="Arial" w:cs="Arial"/>
          <w:i/>
          <w:iCs/>
          <w:color w:val="000000"/>
          <w:lang w:val="en-US"/>
        </w:rPr>
        <w:t>n January 14</w:t>
      </w:r>
      <w:r w:rsidR="00B6386C">
        <w:rPr>
          <w:rFonts w:ascii="Arial" w:hAnsi="Arial" w:cs="Arial"/>
          <w:i/>
          <w:iCs/>
          <w:color w:val="000000"/>
          <w:lang w:val="en-US"/>
        </w:rPr>
        <w:t xml:space="preserve"> - </w:t>
      </w:r>
      <w:r w:rsidR="00BA3FDA" w:rsidRPr="000358FF">
        <w:rPr>
          <w:rFonts w:ascii="Arial" w:hAnsi="Arial" w:cs="Arial"/>
          <w:i/>
          <w:iCs/>
          <w:color w:val="000000"/>
          <w:lang w:val="en-US"/>
        </w:rPr>
        <w:t>17, 2015.</w:t>
      </w:r>
      <w:r w:rsidR="00BA3FDA" w:rsidRPr="000358FF">
        <w:rPr>
          <w:rFonts w:ascii="Arial" w:hAnsi="Arial" w:cs="Arial"/>
          <w:i/>
          <w:color w:val="000000"/>
          <w:lang w:val="en-US"/>
        </w:rPr>
        <w:t xml:space="preserve"> </w:t>
      </w:r>
    </w:p>
    <w:p w14:paraId="3D5FE176" w14:textId="77777777" w:rsidR="000358FF" w:rsidRPr="000358FF" w:rsidRDefault="000358FF" w:rsidP="000358FF">
      <w:pPr>
        <w:rPr>
          <w:rFonts w:ascii="Arial" w:hAnsi="Arial" w:cs="Arial"/>
          <w:lang w:val="en-US"/>
        </w:rPr>
      </w:pPr>
    </w:p>
    <w:p w14:paraId="22594F73" w14:textId="77777777" w:rsidR="00BA3FDA" w:rsidRPr="000358FF" w:rsidRDefault="00BA3FDA" w:rsidP="00BA3FDA">
      <w:pPr>
        <w:rPr>
          <w:rFonts w:ascii="Arial" w:hAnsi="Arial" w:cs="Arial"/>
          <w:lang w:val="en-US"/>
        </w:rPr>
      </w:pPr>
      <w:r>
        <w:rPr>
          <w:rFonts w:ascii="Arial" w:hAnsi="Arial" w:cs="Arial"/>
          <w:szCs w:val="22"/>
          <w:lang w:val="en-US"/>
        </w:rPr>
        <w:t>The trends are revealed in an exhibition designed by interior stylist Saša Ant</w:t>
      </w:r>
      <w:r w:rsidR="000358FF">
        <w:rPr>
          <w:rFonts w:ascii="Arial" w:hAnsi="Arial" w:cs="Arial"/>
          <w:szCs w:val="22"/>
          <w:lang w:val="en-US"/>
        </w:rPr>
        <w:t>ić and stylist and set designer</w:t>
      </w:r>
      <w:r>
        <w:rPr>
          <w:rFonts w:ascii="Arial" w:hAnsi="Arial" w:cs="Arial"/>
          <w:szCs w:val="22"/>
          <w:lang w:val="en-US"/>
        </w:rPr>
        <w:t xml:space="preserve"> Niklas Hansen.The setting consists of four major exhibition areas, evocative of spatial sculptures. </w:t>
      </w:r>
    </w:p>
    <w:p w14:paraId="5749B19D" w14:textId="77777777" w:rsidR="00BA3FDA" w:rsidRPr="000358FF" w:rsidRDefault="00BA3FDA" w:rsidP="00BA3FDA">
      <w:pPr>
        <w:rPr>
          <w:rFonts w:ascii="Arial" w:hAnsi="Arial" w:cs="Arial"/>
          <w:lang w:val="en-US"/>
        </w:rPr>
      </w:pPr>
    </w:p>
    <w:p w14:paraId="412FAEC6" w14:textId="6D17D4E6" w:rsidR="00EC10F4" w:rsidRDefault="00B6386C" w:rsidP="00EC10F4">
      <w:pPr>
        <w:ind w:left="720"/>
        <w:rPr>
          <w:rFonts w:ascii="Arial" w:hAnsi="Arial" w:cs="Arial"/>
          <w:szCs w:val="22"/>
          <w:lang w:val="en-US"/>
        </w:rPr>
      </w:pPr>
      <w:r>
        <w:rPr>
          <w:rFonts w:ascii="Arial" w:hAnsi="Arial" w:cs="Arial"/>
          <w:sz w:val="20"/>
          <w:lang w:val="en-US"/>
        </w:rPr>
        <w:t>“</w:t>
      </w:r>
      <w:r w:rsidR="00BA3FDA" w:rsidRPr="00EC10F4">
        <w:rPr>
          <w:rFonts w:ascii="Arial" w:hAnsi="Arial" w:cs="Arial"/>
          <w:sz w:val="20"/>
          <w:lang w:val="en-US"/>
        </w:rPr>
        <w:t>The trends seem visual, poetic</w:t>
      </w:r>
      <w:r>
        <w:rPr>
          <w:rFonts w:ascii="Arial" w:hAnsi="Arial" w:cs="Arial"/>
          <w:sz w:val="20"/>
          <w:lang w:val="en-US"/>
        </w:rPr>
        <w:t xml:space="preserve"> and playful at the same time. </w:t>
      </w:r>
      <w:r w:rsidR="00BA3FDA" w:rsidRPr="00EC10F4">
        <w:rPr>
          <w:rFonts w:ascii="Arial" w:hAnsi="Arial" w:cs="Arial"/>
          <w:sz w:val="20"/>
          <w:lang w:val="en-US"/>
        </w:rPr>
        <w:t>This year's overall theme makes it possible to work with d</w:t>
      </w:r>
      <w:r>
        <w:rPr>
          <w:rFonts w:ascii="Arial" w:hAnsi="Arial" w:cs="Arial"/>
          <w:sz w:val="20"/>
          <w:lang w:val="en-US"/>
        </w:rPr>
        <w:t xml:space="preserve">ifferent techniques and media. </w:t>
      </w:r>
      <w:r w:rsidR="00BA3FDA" w:rsidRPr="00EC10F4">
        <w:rPr>
          <w:rFonts w:ascii="Arial" w:hAnsi="Arial" w:cs="Arial"/>
          <w:sz w:val="20"/>
          <w:lang w:val="en-US"/>
        </w:rPr>
        <w:t>We will not work with environments in the traditional way, but will instead use the exhibition areas lengthwise, diagonally, and in height and width</w:t>
      </w:r>
      <w:r w:rsidR="00EC10F4">
        <w:rPr>
          <w:rFonts w:ascii="Arial" w:hAnsi="Arial" w:cs="Arial"/>
          <w:szCs w:val="22"/>
          <w:lang w:val="en-US"/>
        </w:rPr>
        <w:t>.</w:t>
      </w:r>
      <w:r>
        <w:rPr>
          <w:rFonts w:ascii="Arial" w:hAnsi="Arial" w:cs="Arial"/>
          <w:szCs w:val="22"/>
          <w:lang w:val="en-US"/>
        </w:rPr>
        <w:t>”</w:t>
      </w:r>
      <w:r w:rsidR="00EC10F4">
        <w:rPr>
          <w:rFonts w:ascii="Arial" w:hAnsi="Arial" w:cs="Arial"/>
          <w:szCs w:val="22"/>
          <w:lang w:val="en-US"/>
        </w:rPr>
        <w:t xml:space="preserve"> </w:t>
      </w:r>
    </w:p>
    <w:p w14:paraId="5CF182D4" w14:textId="20690BFF" w:rsidR="00681502" w:rsidRPr="003A4E7E" w:rsidRDefault="00BA3FDA" w:rsidP="003A4E7E">
      <w:pPr>
        <w:pStyle w:val="Liststycke"/>
        <w:numPr>
          <w:ilvl w:val="0"/>
          <w:numId w:val="4"/>
        </w:numPr>
        <w:jc w:val="right"/>
        <w:rPr>
          <w:rFonts w:ascii="Arial" w:hAnsi="Arial" w:cs="Arial"/>
          <w:szCs w:val="22"/>
        </w:rPr>
      </w:pPr>
      <w:proofErr w:type="spellStart"/>
      <w:r w:rsidRPr="003A4E7E">
        <w:rPr>
          <w:rFonts w:ascii="Arial" w:hAnsi="Arial" w:cs="Arial"/>
          <w:szCs w:val="22"/>
        </w:rPr>
        <w:t>Saša</w:t>
      </w:r>
      <w:proofErr w:type="spellEnd"/>
      <w:r w:rsidRPr="003A4E7E">
        <w:rPr>
          <w:rFonts w:ascii="Arial" w:hAnsi="Arial" w:cs="Arial"/>
          <w:szCs w:val="22"/>
        </w:rPr>
        <w:t xml:space="preserve"> </w:t>
      </w:r>
      <w:proofErr w:type="spellStart"/>
      <w:r w:rsidRPr="003A4E7E">
        <w:rPr>
          <w:rFonts w:ascii="Arial" w:hAnsi="Arial" w:cs="Arial"/>
          <w:szCs w:val="22"/>
        </w:rPr>
        <w:t>Antić</w:t>
      </w:r>
      <w:proofErr w:type="spellEnd"/>
      <w:r w:rsidRPr="003A4E7E">
        <w:rPr>
          <w:rFonts w:ascii="Arial" w:hAnsi="Arial" w:cs="Arial"/>
          <w:szCs w:val="22"/>
        </w:rPr>
        <w:t xml:space="preserve"> and Niklas Hansen.</w:t>
      </w:r>
    </w:p>
    <w:p w14:paraId="00B7A607" w14:textId="77777777" w:rsidR="003A4E7E" w:rsidRPr="003A4E7E" w:rsidRDefault="003A4E7E" w:rsidP="003A4E7E">
      <w:pPr>
        <w:pStyle w:val="Liststycke"/>
        <w:numPr>
          <w:ilvl w:val="0"/>
          <w:numId w:val="4"/>
        </w:numPr>
        <w:jc w:val="right"/>
        <w:rPr>
          <w:rFonts w:ascii="Arial" w:hAnsi="Arial" w:cs="Arial"/>
        </w:rPr>
      </w:pPr>
    </w:p>
    <w:p w14:paraId="185E2DA8" w14:textId="7E4BEDF3" w:rsidR="00681502" w:rsidRPr="00B6386C" w:rsidRDefault="00681502" w:rsidP="00681502">
      <w:pPr>
        <w:rPr>
          <w:rFonts w:ascii="Arial" w:hAnsi="Arial" w:cs="Arial"/>
          <w:color w:val="000000"/>
          <w:lang w:val="en-US"/>
        </w:rPr>
      </w:pPr>
      <w:r w:rsidRPr="00B6386C">
        <w:rPr>
          <w:rFonts w:ascii="Arial" w:hAnsi="Arial" w:cs="Arial"/>
          <w:color w:val="000000"/>
          <w:lang w:val="en-US"/>
        </w:rPr>
        <w:t xml:space="preserve">The spring trends are developed by Lotta </w:t>
      </w:r>
      <w:proofErr w:type="spellStart"/>
      <w:r w:rsidRPr="00B6386C">
        <w:rPr>
          <w:rFonts w:ascii="Arial" w:hAnsi="Arial" w:cs="Arial"/>
          <w:color w:val="000000"/>
          <w:lang w:val="en-US"/>
        </w:rPr>
        <w:t>Ahlvar</w:t>
      </w:r>
      <w:proofErr w:type="spellEnd"/>
      <w:r w:rsidRPr="00B6386C">
        <w:rPr>
          <w:rFonts w:ascii="Arial" w:hAnsi="Arial" w:cs="Arial"/>
          <w:color w:val="000000"/>
          <w:lang w:val="en-US"/>
        </w:rPr>
        <w:t xml:space="preserve"> in collaboration with the Swedish Fashion Council. The trends are compiled in a trend guide with a color chart - </w:t>
      </w:r>
      <w:proofErr w:type="spellStart"/>
      <w:r w:rsidRPr="00B6386C">
        <w:rPr>
          <w:rFonts w:ascii="Arial" w:hAnsi="Arial" w:cs="Arial"/>
          <w:color w:val="000000"/>
          <w:lang w:val="en-US"/>
        </w:rPr>
        <w:t>Formex</w:t>
      </w:r>
      <w:proofErr w:type="spellEnd"/>
      <w:r w:rsidRPr="00B6386C">
        <w:rPr>
          <w:rFonts w:ascii="Arial" w:hAnsi="Arial" w:cs="Arial"/>
          <w:color w:val="000000"/>
          <w:lang w:val="en-US"/>
        </w:rPr>
        <w:t xml:space="preserve"> Lifestyle.</w:t>
      </w:r>
    </w:p>
    <w:p w14:paraId="3834F76D" w14:textId="7988A7FE" w:rsidR="00681502" w:rsidRPr="00BA1CB9" w:rsidRDefault="00681502" w:rsidP="00681502">
      <w:pPr>
        <w:rPr>
          <w:rFonts w:ascii="Arial" w:hAnsi="Arial" w:cs="Arial"/>
          <w:color w:val="000000"/>
          <w:lang w:val="en-US"/>
        </w:rPr>
      </w:pPr>
      <w:r w:rsidRPr="00BA1CB9">
        <w:rPr>
          <w:rFonts w:ascii="Arial" w:hAnsi="Arial" w:cs="Arial"/>
          <w:color w:val="000000"/>
          <w:lang w:val="en-US"/>
        </w:rPr>
        <w:t xml:space="preserve">At </w:t>
      </w:r>
      <w:proofErr w:type="spellStart"/>
      <w:r w:rsidRPr="00BA1CB9">
        <w:rPr>
          <w:rFonts w:ascii="Arial" w:hAnsi="Arial" w:cs="Arial"/>
          <w:color w:val="000000"/>
          <w:lang w:val="en-US"/>
        </w:rPr>
        <w:t>Formex</w:t>
      </w:r>
      <w:proofErr w:type="spellEnd"/>
      <w:r w:rsidRPr="00BA1CB9">
        <w:rPr>
          <w:rFonts w:ascii="Arial" w:hAnsi="Arial" w:cs="Arial"/>
          <w:color w:val="000000"/>
          <w:lang w:val="en-US"/>
        </w:rPr>
        <w:t xml:space="preserve"> Lotta </w:t>
      </w:r>
      <w:proofErr w:type="spellStart"/>
      <w:r w:rsidRPr="00BA1CB9">
        <w:rPr>
          <w:rFonts w:ascii="Arial" w:hAnsi="Arial" w:cs="Arial"/>
          <w:color w:val="000000"/>
          <w:lang w:val="en-US"/>
        </w:rPr>
        <w:t>Ahlvar</w:t>
      </w:r>
      <w:proofErr w:type="spellEnd"/>
      <w:r w:rsidRPr="00BA1CB9">
        <w:rPr>
          <w:rFonts w:ascii="Arial" w:hAnsi="Arial" w:cs="Arial"/>
          <w:color w:val="000000"/>
          <w:lang w:val="en-US"/>
        </w:rPr>
        <w:t xml:space="preserve"> also gives lectures connected to the trends.</w:t>
      </w:r>
    </w:p>
    <w:p w14:paraId="611A04FA" w14:textId="77777777" w:rsidR="000358FF" w:rsidRPr="00BA1CB9" w:rsidRDefault="000358FF" w:rsidP="000358FF">
      <w:pPr>
        <w:autoSpaceDE w:val="0"/>
        <w:autoSpaceDN w:val="0"/>
        <w:spacing w:line="240" w:lineRule="atLeast"/>
        <w:textAlignment w:val="baseline"/>
        <w:rPr>
          <w:rFonts w:ascii="Arial" w:hAnsi="Arial" w:cs="Arial"/>
          <w:i/>
          <w:color w:val="000000"/>
          <w:lang w:val="en-US"/>
        </w:rPr>
      </w:pPr>
    </w:p>
    <w:p w14:paraId="3E3DC2DD" w14:textId="77777777" w:rsidR="000358FF" w:rsidRPr="000358FF" w:rsidRDefault="000358FF" w:rsidP="000358FF">
      <w:pPr>
        <w:autoSpaceDE w:val="0"/>
        <w:autoSpaceDN w:val="0"/>
        <w:spacing w:line="240" w:lineRule="atLeast"/>
        <w:textAlignment w:val="baseline"/>
        <w:rPr>
          <w:rFonts w:ascii="Arial" w:hAnsi="Arial" w:cs="Arial"/>
          <w:b/>
          <w:lang w:val="en-US"/>
        </w:rPr>
      </w:pPr>
      <w:r>
        <w:rPr>
          <w:rFonts w:ascii="Arial" w:hAnsi="Arial" w:cs="Arial"/>
          <w:b/>
          <w:bCs/>
          <w:color w:val="000000"/>
          <w:lang w:val="en-US"/>
        </w:rPr>
        <w:t>Nordic Neat</w:t>
      </w:r>
    </w:p>
    <w:p w14:paraId="62695C2B" w14:textId="77777777" w:rsidR="000358FF" w:rsidRPr="000358FF" w:rsidRDefault="000358FF" w:rsidP="000358FF">
      <w:pPr>
        <w:rPr>
          <w:rFonts w:ascii="Arial" w:hAnsi="Arial" w:cs="Arial"/>
          <w:lang w:val="en-US"/>
        </w:rPr>
      </w:pPr>
      <w:r>
        <w:rPr>
          <w:rFonts w:ascii="Arial" w:hAnsi="Arial" w:cs="Arial"/>
          <w:color w:val="000000"/>
          <w:lang w:val="en-US"/>
        </w:rPr>
        <w:t xml:space="preserve">The </w:t>
      </w:r>
      <w:r w:rsidRPr="00523DE0">
        <w:rPr>
          <w:rFonts w:ascii="Arial" w:hAnsi="Arial" w:cs="Arial"/>
          <w:color w:val="000000"/>
          <w:lang w:val="en-US"/>
        </w:rPr>
        <w:t xml:space="preserve">Fair’s overall trend is all about orderliness, with the right thing at the right place. We have </w:t>
      </w:r>
      <w:r w:rsidR="00523DE0" w:rsidRPr="00523DE0">
        <w:rPr>
          <w:rFonts w:ascii="Arial" w:hAnsi="Arial" w:cs="Arial"/>
          <w:color w:val="000000"/>
          <w:lang w:val="en-US"/>
        </w:rPr>
        <w:t>abandoned th</w:t>
      </w:r>
      <w:r w:rsidR="00523DE0">
        <w:rPr>
          <w:rFonts w:ascii="Arial" w:hAnsi="Arial" w:cs="Arial"/>
          <w:color w:val="000000"/>
          <w:lang w:val="en-US"/>
        </w:rPr>
        <w:t xml:space="preserve">e bright and fresh in favor of </w:t>
      </w:r>
      <w:r w:rsidRPr="00523DE0">
        <w:rPr>
          <w:rFonts w:ascii="Arial" w:hAnsi="Arial" w:cs="Arial"/>
          <w:color w:val="000000"/>
          <w:lang w:val="en-US"/>
        </w:rPr>
        <w:t>a color scale with fresh shades of red and turquoise, mixed with cream, beige and brown. It</w:t>
      </w:r>
      <w:r>
        <w:rPr>
          <w:rFonts w:ascii="Arial" w:hAnsi="Arial" w:cs="Arial"/>
          <w:color w:val="000000"/>
          <w:lang w:val="en-US"/>
        </w:rPr>
        <w:t xml:space="preserve"> looks neat when we celebrate the very ordinary. The esthete will get to it with style and choose the new smart materials with great care.</w:t>
      </w:r>
    </w:p>
    <w:p w14:paraId="233EDBB6" w14:textId="77777777" w:rsidR="000358FF" w:rsidRPr="00B6386C" w:rsidRDefault="000358FF" w:rsidP="000358FF">
      <w:pPr>
        <w:autoSpaceDE w:val="0"/>
        <w:autoSpaceDN w:val="0"/>
        <w:spacing w:line="240" w:lineRule="atLeast"/>
        <w:textAlignment w:val="baseline"/>
        <w:rPr>
          <w:rFonts w:ascii="Arial" w:hAnsi="Arial" w:cs="Arial"/>
          <w:lang w:val="en-US"/>
        </w:rPr>
      </w:pPr>
    </w:p>
    <w:p w14:paraId="3D7FA01F" w14:textId="77777777" w:rsidR="00BA3FDA" w:rsidRPr="000358FF" w:rsidRDefault="00BA3FDA" w:rsidP="00BA3FDA">
      <w:pPr>
        <w:rPr>
          <w:rFonts w:ascii="Arial" w:hAnsi="Arial" w:cs="Arial"/>
          <w:b/>
          <w:lang w:val="en-US"/>
        </w:rPr>
      </w:pPr>
      <w:r>
        <w:rPr>
          <w:rFonts w:ascii="Arial" w:hAnsi="Arial" w:cs="Arial"/>
          <w:b/>
          <w:bCs/>
          <w:color w:val="000000"/>
          <w:lang w:val="en-US"/>
        </w:rPr>
        <w:t>Nordic Essence</w:t>
      </w:r>
      <w:r>
        <w:rPr>
          <w:rFonts w:ascii="Arial" w:hAnsi="Arial" w:cs="Arial"/>
          <w:color w:val="000000"/>
          <w:lang w:val="en-US"/>
        </w:rPr>
        <w:t xml:space="preserve"> </w:t>
      </w:r>
    </w:p>
    <w:p w14:paraId="642E9848" w14:textId="77777777" w:rsidR="00BA3FDA" w:rsidRPr="000358FF" w:rsidRDefault="00BA3FDA" w:rsidP="00BA3FDA">
      <w:pPr>
        <w:pStyle w:val="Bildtext"/>
        <w:rPr>
          <w:rFonts w:ascii="Arial" w:hAnsi="Arial" w:cs="Arial"/>
          <w:lang w:val="en-US"/>
        </w:rPr>
      </w:pPr>
      <w:r>
        <w:rPr>
          <w:rFonts w:ascii="Arial" w:hAnsi="Arial" w:cs="Arial"/>
          <w:i w:val="0"/>
          <w:iCs w:val="0"/>
          <w:color w:val="auto"/>
          <w:sz w:val="22"/>
          <w:szCs w:val="22"/>
          <w:lang w:val="en-US"/>
        </w:rPr>
        <w:t xml:space="preserve">New innovative materials have found a home on drawing tables, including bio-based materials composed of industrial byproducts are mixed into various composites. They may look like plastics, ceramics, porcelain and synthetic fibres, but are made from soybean curd, coffee, coconut or egg shells. Waste becomes new material and is recycled. </w:t>
      </w:r>
    </w:p>
    <w:p w14:paraId="6A94E5E2" w14:textId="77777777" w:rsidR="00BA3FDA" w:rsidRPr="000358FF" w:rsidRDefault="00BA3FDA" w:rsidP="00BA3FDA">
      <w:pPr>
        <w:rPr>
          <w:rFonts w:ascii="Arial" w:hAnsi="Arial" w:cs="Arial"/>
          <w:i/>
          <w:iCs/>
          <w:szCs w:val="22"/>
          <w:lang w:val="en-US"/>
        </w:rPr>
      </w:pPr>
    </w:p>
    <w:p w14:paraId="6D44063C" w14:textId="77777777" w:rsidR="00BA3FDA" w:rsidRPr="000358FF" w:rsidRDefault="00BA3FDA" w:rsidP="00BA3FDA">
      <w:pPr>
        <w:rPr>
          <w:rFonts w:ascii="Arial" w:hAnsi="Arial" w:cs="Arial"/>
          <w:b/>
          <w:lang w:val="en-US"/>
        </w:rPr>
      </w:pPr>
      <w:r>
        <w:rPr>
          <w:rFonts w:ascii="Arial" w:hAnsi="Arial" w:cs="Arial"/>
          <w:b/>
          <w:bCs/>
          <w:lang w:val="en-US"/>
        </w:rPr>
        <w:t>Nordic Motion</w:t>
      </w:r>
    </w:p>
    <w:p w14:paraId="65B024A7" w14:textId="77777777" w:rsidR="00BA3FDA" w:rsidRPr="000358FF" w:rsidRDefault="00BA3FDA" w:rsidP="00BA3FDA">
      <w:pPr>
        <w:rPr>
          <w:rFonts w:ascii="Arial" w:hAnsi="Arial" w:cs="Arial"/>
          <w:lang w:val="en-US"/>
        </w:rPr>
      </w:pPr>
      <w:r>
        <w:rPr>
          <w:rFonts w:ascii="Arial" w:hAnsi="Arial" w:cs="Arial"/>
          <w:lang w:val="en-US"/>
        </w:rPr>
        <w:t xml:space="preserve">It's all about creativity and humor. The sporty lifestyle is also reflected in interior design in the form of sharp accents, clever solutions with rubber bands, springs, velcro and color – color – color!  To give products a unique color is an easy way to give them identity. Wild mixing and matching is the rule rather than the exception. </w:t>
      </w:r>
    </w:p>
    <w:p w14:paraId="317B1A6C" w14:textId="77777777" w:rsidR="00BA3FDA" w:rsidRPr="000358FF" w:rsidRDefault="00BA3FDA" w:rsidP="00BA3FDA">
      <w:pPr>
        <w:rPr>
          <w:rFonts w:ascii="Arial" w:hAnsi="Arial" w:cs="Arial"/>
          <w:lang w:val="en-US"/>
        </w:rPr>
      </w:pPr>
    </w:p>
    <w:p w14:paraId="5AB16F75" w14:textId="77777777" w:rsidR="00BA3FDA" w:rsidRPr="000358FF" w:rsidRDefault="00BA3FDA" w:rsidP="00BA3FDA">
      <w:pPr>
        <w:rPr>
          <w:rFonts w:ascii="Arial" w:hAnsi="Arial" w:cs="Arial"/>
          <w:b/>
          <w:lang w:val="en-US"/>
        </w:rPr>
      </w:pPr>
      <w:r>
        <w:rPr>
          <w:rFonts w:ascii="Arial" w:hAnsi="Arial" w:cs="Arial"/>
          <w:b/>
          <w:bCs/>
          <w:color w:val="000000"/>
          <w:lang w:val="en-US"/>
        </w:rPr>
        <w:t>Nordic Folk</w:t>
      </w:r>
    </w:p>
    <w:p w14:paraId="640DCD9E" w14:textId="77777777" w:rsidR="00BA3FDA" w:rsidRPr="000358FF" w:rsidRDefault="00BA3FDA" w:rsidP="00BA3FDA">
      <w:pPr>
        <w:rPr>
          <w:rFonts w:ascii="Arial" w:hAnsi="Arial" w:cs="Arial"/>
          <w:lang w:val="en-US"/>
        </w:rPr>
      </w:pPr>
      <w:r>
        <w:rPr>
          <w:rFonts w:ascii="Arial" w:hAnsi="Arial" w:cs="Arial"/>
          <w:color w:val="000000"/>
          <w:lang w:val="en-US"/>
        </w:rPr>
        <w:t xml:space="preserve">The Nordic folkloric tradition is a source of inspiration for many designers. Design language and creativity of former times clash with unexpected techniques and odd combinations of materials, as </w:t>
      </w:r>
      <w:r>
        <w:rPr>
          <w:rFonts w:ascii="Arial" w:hAnsi="Arial" w:cs="Arial"/>
          <w:color w:val="000000"/>
          <w:lang w:val="en-US"/>
        </w:rPr>
        <w:lastRenderedPageBreak/>
        <w:t xml:space="preserve">a new generation of designers borrows from the craft, and traditional craftsmanship is freshly blended with the thoroughly modern, creating new expressions. </w:t>
      </w:r>
    </w:p>
    <w:p w14:paraId="009618BE" w14:textId="77777777" w:rsidR="00BA3FDA" w:rsidRPr="000358FF" w:rsidRDefault="00BA3FDA" w:rsidP="00BA3FDA">
      <w:pPr>
        <w:autoSpaceDE w:val="0"/>
        <w:autoSpaceDN w:val="0"/>
        <w:spacing w:line="240" w:lineRule="atLeast"/>
        <w:textAlignment w:val="baseline"/>
        <w:rPr>
          <w:rFonts w:ascii="Arial" w:hAnsi="Arial" w:cs="Arial"/>
          <w:lang w:val="en-US"/>
        </w:rPr>
      </w:pPr>
    </w:p>
    <w:p w14:paraId="193FEB8C" w14:textId="77777777" w:rsidR="00BA3FDA" w:rsidRPr="000358FF" w:rsidRDefault="00BA3FDA" w:rsidP="00BA3FDA">
      <w:pPr>
        <w:rPr>
          <w:rFonts w:ascii="Arial" w:hAnsi="Arial" w:cs="Arial"/>
          <w:color w:val="363636"/>
          <w:szCs w:val="22"/>
          <w:lang w:val="en-US"/>
        </w:rPr>
      </w:pPr>
      <w:r>
        <w:rPr>
          <w:rFonts w:ascii="Arial" w:hAnsi="Arial" w:cs="Arial"/>
          <w:color w:val="363636"/>
          <w:szCs w:val="22"/>
          <w:lang w:val="en-US"/>
        </w:rPr>
        <w:t xml:space="preserve">To find out more, please visit </w:t>
      </w:r>
      <w:hyperlink r:id="rId8" w:history="1">
        <w:r>
          <w:rPr>
            <w:rStyle w:val="Hyperlnk"/>
            <w:rFonts w:ascii="Arial" w:hAnsi="Arial" w:cs="Arial"/>
            <w:szCs w:val="22"/>
            <w:lang w:val="en-US"/>
          </w:rPr>
          <w:t>www.formex.se</w:t>
        </w:r>
      </w:hyperlink>
      <w:r>
        <w:rPr>
          <w:rFonts w:ascii="Arial" w:hAnsi="Arial" w:cs="Arial"/>
          <w:color w:val="363636"/>
          <w:szCs w:val="22"/>
          <w:lang w:val="en-US"/>
        </w:rPr>
        <w:t xml:space="preserve"> or contact: </w:t>
      </w:r>
    </w:p>
    <w:p w14:paraId="443C0804" w14:textId="77777777" w:rsidR="00BA3FDA" w:rsidRPr="000358FF" w:rsidRDefault="00BA3FDA" w:rsidP="00BA3FDA">
      <w:pPr>
        <w:rPr>
          <w:rFonts w:ascii="Arial" w:hAnsi="Arial" w:cs="Arial"/>
          <w:color w:val="363636"/>
          <w:szCs w:val="22"/>
          <w:lang w:val="en-US"/>
        </w:rPr>
      </w:pPr>
      <w:r>
        <w:rPr>
          <w:rFonts w:ascii="Arial" w:hAnsi="Arial" w:cs="Arial"/>
          <w:color w:val="363636"/>
          <w:szCs w:val="22"/>
          <w:lang w:val="en-US"/>
        </w:rPr>
        <w:t xml:space="preserve">Christina Olsson, +46 8 749 44 28, </w:t>
      </w:r>
      <w:hyperlink r:id="rId9" w:history="1">
        <w:r>
          <w:rPr>
            <w:rStyle w:val="Hyperlnk"/>
            <w:rFonts w:ascii="Arial" w:hAnsi="Arial" w:cs="Arial"/>
            <w:szCs w:val="22"/>
            <w:lang w:val="en-US"/>
          </w:rPr>
          <w:t>christina.olsson@stockholmsmassan.se</w:t>
        </w:r>
      </w:hyperlink>
      <w:r>
        <w:rPr>
          <w:rFonts w:ascii="Arial" w:hAnsi="Arial" w:cs="Arial"/>
          <w:color w:val="363636"/>
          <w:szCs w:val="22"/>
          <w:lang w:val="en-US"/>
        </w:rPr>
        <w:t xml:space="preserve">, </w:t>
      </w:r>
    </w:p>
    <w:p w14:paraId="4E0C6299" w14:textId="77777777" w:rsidR="00BA3FDA" w:rsidRPr="000358FF" w:rsidRDefault="00BA3FDA" w:rsidP="00BA3FDA">
      <w:pPr>
        <w:rPr>
          <w:rFonts w:ascii="Arial" w:hAnsi="Arial" w:cs="Arial"/>
          <w:color w:val="808080"/>
          <w:szCs w:val="22"/>
          <w:lang w:val="en-US"/>
        </w:rPr>
      </w:pPr>
      <w:r>
        <w:rPr>
          <w:rFonts w:ascii="Arial" w:hAnsi="Arial" w:cs="Arial"/>
          <w:lang w:val="en-US"/>
        </w:rPr>
        <w:t>Catarina Oscarsson +</w:t>
      </w:r>
      <w:r>
        <w:rPr>
          <w:rFonts w:ascii="Arial" w:hAnsi="Arial" w:cs="Arial"/>
          <w:szCs w:val="22"/>
          <w:lang w:val="en-US"/>
        </w:rPr>
        <w:t>46 8 749 43 66,</w:t>
      </w:r>
      <w:r>
        <w:rPr>
          <w:rFonts w:ascii="Arial" w:hAnsi="Arial" w:cs="Arial"/>
          <w:color w:val="666666"/>
          <w:sz w:val="18"/>
          <w:szCs w:val="17"/>
          <w:lang w:val="en-US"/>
        </w:rPr>
        <w:t xml:space="preserve"> </w:t>
      </w:r>
      <w:hyperlink r:id="rId10" w:history="1">
        <w:r>
          <w:rPr>
            <w:rStyle w:val="Hyperlnk"/>
            <w:rFonts w:ascii="Arial" w:hAnsi="Arial" w:cs="Arial"/>
            <w:szCs w:val="22"/>
            <w:lang w:val="en-US"/>
          </w:rPr>
          <w:t>catarina.oscarsson@stockholmsmassan.se</w:t>
        </w:r>
      </w:hyperlink>
    </w:p>
    <w:p w14:paraId="4C2F6159" w14:textId="77777777" w:rsidR="00BA3FDA" w:rsidRPr="000358FF" w:rsidRDefault="00BA3FDA" w:rsidP="00BA3FDA">
      <w:pPr>
        <w:rPr>
          <w:rFonts w:ascii="Arial" w:hAnsi="Arial" w:cs="Arial"/>
          <w:color w:val="808080"/>
          <w:szCs w:val="22"/>
          <w:lang w:val="en-US"/>
        </w:rPr>
      </w:pPr>
    </w:p>
    <w:p w14:paraId="50B65E09" w14:textId="77777777" w:rsidR="00BA3FDA" w:rsidRPr="000358FF" w:rsidRDefault="00BA3FDA" w:rsidP="00BA3FDA">
      <w:pPr>
        <w:rPr>
          <w:rFonts w:ascii="Arial" w:hAnsi="Arial" w:cs="Arial"/>
          <w:szCs w:val="22"/>
          <w:lang w:val="en-US"/>
        </w:rPr>
      </w:pPr>
    </w:p>
    <w:p w14:paraId="7F425CC7" w14:textId="77777777" w:rsidR="00BA3FDA" w:rsidRPr="000358FF" w:rsidRDefault="00BA3FDA" w:rsidP="00BA3FDA">
      <w:pPr>
        <w:rPr>
          <w:rFonts w:ascii="Georgia" w:hAnsi="Georgia" w:cs="Helvetica"/>
          <w:i/>
          <w:iCs/>
          <w:color w:val="363636"/>
          <w:sz w:val="18"/>
          <w:szCs w:val="18"/>
          <w:lang w:val="en-US"/>
        </w:rPr>
      </w:pPr>
      <w:r>
        <w:rPr>
          <w:rStyle w:val="Betoning"/>
          <w:rFonts w:ascii="Arial" w:hAnsi="Arial" w:cs="Arial"/>
          <w:color w:val="363636"/>
          <w:szCs w:val="22"/>
          <w:lang w:val="en-US"/>
        </w:rPr>
        <w:t>Formex is arranged by Stockholmsmässan and takes place twice a year.</w:t>
      </w:r>
      <w:r>
        <w:rPr>
          <w:rStyle w:val="Betoning"/>
          <w:rFonts w:ascii="Arial" w:hAnsi="Arial" w:cs="Arial"/>
          <w:i w:val="0"/>
          <w:iCs w:val="0"/>
          <w:color w:val="363636"/>
          <w:szCs w:val="22"/>
          <w:lang w:val="en-US"/>
        </w:rPr>
        <w:t xml:space="preserve"> </w:t>
      </w:r>
      <w:r>
        <w:rPr>
          <w:rStyle w:val="Betoning"/>
          <w:rFonts w:ascii="Arial" w:hAnsi="Arial" w:cs="Arial"/>
          <w:color w:val="363636"/>
          <w:szCs w:val="22"/>
          <w:lang w:val="en-US"/>
        </w:rPr>
        <w:t>The Fair is the Nordic region’s leading meeting place for new products, business opportunities, trends, knowledge and inspiration in interior design.</w:t>
      </w:r>
      <w:r>
        <w:rPr>
          <w:rStyle w:val="Betoning"/>
          <w:rFonts w:ascii="Arial" w:hAnsi="Arial" w:cs="Arial"/>
          <w:i w:val="0"/>
          <w:iCs w:val="0"/>
          <w:color w:val="363636"/>
          <w:szCs w:val="22"/>
          <w:lang w:val="en-US"/>
        </w:rPr>
        <w:t xml:space="preserve"> </w:t>
      </w:r>
      <w:r>
        <w:rPr>
          <w:rStyle w:val="Betoning"/>
          <w:rFonts w:ascii="Arial" w:hAnsi="Arial" w:cs="Arial"/>
          <w:color w:val="363636"/>
          <w:szCs w:val="22"/>
          <w:lang w:val="en-US"/>
        </w:rPr>
        <w:t>Formex welcomes 850 exhibitors, 23,000 trade visitors and more than 850 media representatives.</w:t>
      </w:r>
    </w:p>
    <w:p w14:paraId="2FEE3282" w14:textId="77777777" w:rsidR="00C334DB" w:rsidRPr="000358FF" w:rsidRDefault="00C334DB">
      <w:pPr>
        <w:rPr>
          <w:lang w:val="en-US"/>
        </w:rPr>
      </w:pPr>
    </w:p>
    <w:sectPr w:rsidR="00C334DB" w:rsidRPr="000358FF" w:rsidSect="00681502">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00B26" w14:textId="77777777" w:rsidR="00681502" w:rsidRDefault="00681502">
      <w:pPr>
        <w:spacing w:line="240" w:lineRule="auto"/>
      </w:pPr>
      <w:r>
        <w:separator/>
      </w:r>
    </w:p>
  </w:endnote>
  <w:endnote w:type="continuationSeparator" w:id="0">
    <w:p w14:paraId="12926A71" w14:textId="77777777" w:rsidR="00681502" w:rsidRDefault="00681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838B1" w14:textId="77777777" w:rsidR="00681502" w:rsidRPr="000358FF" w:rsidRDefault="00681502" w:rsidP="00681502">
    <w:pPr>
      <w:pStyle w:val="Sidfot"/>
      <w:ind w:left="426" w:right="-1588"/>
      <w:jc w:val="left"/>
      <w:rPr>
        <w:rFonts w:ascii="Tahoma" w:hAnsi="Tahoma" w:cs="Tahoma"/>
        <w:color w:val="888888"/>
        <w:sz w:val="15"/>
        <w:szCs w:val="15"/>
        <w:lang w:val="en-US"/>
      </w:rPr>
    </w:pPr>
    <w:bookmarkStart w:id="3" w:name="SidfotMarg"/>
    <w:r>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14:paraId="7B638D6D" w14:textId="77777777" w:rsidR="00681502" w:rsidRPr="000358FF" w:rsidRDefault="00681502" w:rsidP="00681502">
    <w:pPr>
      <w:pStyle w:val="Sidfot"/>
      <w:ind w:left="426" w:right="-1588"/>
      <w:jc w:val="left"/>
      <w:rPr>
        <w:rFonts w:ascii="Tahoma" w:hAnsi="Tahoma" w:cs="Tahoma"/>
        <w:color w:val="888888"/>
        <w:sz w:val="15"/>
        <w:szCs w:val="15"/>
        <w:lang w:val="en-US"/>
      </w:rPr>
    </w:pPr>
    <w:proofErr w:type="gramStart"/>
    <w:r>
      <w:rPr>
        <w:rFonts w:ascii="Tahoma" w:hAnsi="Tahoma" w:cs="Tahoma"/>
        <w:color w:val="888888"/>
        <w:sz w:val="15"/>
        <w:szCs w:val="15"/>
        <w:lang w:val="en-US"/>
      </w:rPr>
      <w:t>and</w:t>
    </w:r>
    <w:proofErr w:type="gramEnd"/>
    <w:r>
      <w:rPr>
        <w:rFonts w:ascii="Tahoma" w:hAnsi="Tahoma" w:cs="Tahoma"/>
        <w:color w:val="888888"/>
        <w:sz w:val="15"/>
        <w:szCs w:val="15"/>
        <w:lang w:val="en-US"/>
      </w:rPr>
      <w:t xml:space="preserve"> international congresses, conferences and events. Every year, we welcome 10 000 exhibitors, 1.5 million visitors and </w:t>
    </w:r>
  </w:p>
  <w:p w14:paraId="35359877" w14:textId="77777777" w:rsidR="00681502" w:rsidRPr="000358FF" w:rsidRDefault="00681502" w:rsidP="00681502">
    <w:pPr>
      <w:pStyle w:val="Sidfot"/>
      <w:ind w:left="426" w:right="-1588"/>
      <w:jc w:val="left"/>
      <w:rPr>
        <w:sz w:val="2"/>
        <w:szCs w:val="2"/>
        <w:lang w:val="en-US"/>
      </w:rPr>
    </w:pPr>
    <w:proofErr w:type="gramStart"/>
    <w:r>
      <w:rPr>
        <w:rFonts w:ascii="Tahoma" w:hAnsi="Tahoma" w:cs="Tahoma"/>
        <w:color w:val="888888"/>
        <w:sz w:val="15"/>
        <w:szCs w:val="15"/>
        <w:lang w:val="en-US"/>
      </w:rPr>
      <w:t>more</w:t>
    </w:r>
    <w:proofErr w:type="gramEnd"/>
    <w:r>
      <w:rPr>
        <w:rFonts w:ascii="Tahoma" w:hAnsi="Tahoma" w:cs="Tahoma"/>
        <w:color w:val="888888"/>
        <w:sz w:val="15"/>
        <w:szCs w:val="15"/>
        <w:lang w:val="en-US"/>
      </w:rPr>
      <w:t xml:space="preserve"> than 8000 journalists from all over the world.</w:t>
    </w:r>
  </w:p>
  <w:p w14:paraId="6426EF76" w14:textId="77777777" w:rsidR="00681502" w:rsidRPr="000358FF" w:rsidRDefault="00681502" w:rsidP="00681502">
    <w:pPr>
      <w:pStyle w:val="Sidfot"/>
      <w:ind w:left="-1588" w:right="-1588"/>
      <w:rPr>
        <w:sz w:val="2"/>
        <w:szCs w:val="2"/>
        <w:lang w:val="en-US"/>
      </w:rPr>
    </w:pPr>
  </w:p>
  <w:p w14:paraId="44BD60BA" w14:textId="77777777" w:rsidR="00681502" w:rsidRPr="000358FF" w:rsidRDefault="00681502" w:rsidP="00681502">
    <w:pPr>
      <w:pStyle w:val="Sidfot"/>
      <w:ind w:left="-1588" w:right="-1588"/>
      <w:rPr>
        <w:sz w:val="2"/>
        <w:szCs w:val="2"/>
        <w:lang w:val="en-US"/>
      </w:rPr>
    </w:pPr>
  </w:p>
  <w:p w14:paraId="303497C3" w14:textId="77777777" w:rsidR="00681502" w:rsidRPr="000358FF" w:rsidRDefault="00681502" w:rsidP="00681502">
    <w:pPr>
      <w:pStyle w:val="Sidfot"/>
      <w:ind w:left="-1588" w:right="-1588"/>
      <w:rPr>
        <w:lang w:val="en-US"/>
      </w:rPr>
    </w:pPr>
    <w:r>
      <w:rPr>
        <w:sz w:val="2"/>
        <w:szCs w:val="2"/>
        <w:lang w:val="en-US"/>
      </w:rPr>
      <w:t xml:space="preserve"> </w:t>
    </w:r>
    <w:bookmarkStart w:id="4" w:name="Sidfot"/>
    <w:bookmarkEnd w:id="3"/>
    <w:r>
      <w:rPr>
        <w:lang w:val="en-US"/>
      </w:rPr>
      <w:t xml:space="preserve">Address: SE-125 80 Stockholm Visiting address: Mässvägen 1, Älvsjö   Tel.: +46 8 749 41 00 Fax: 08-99 20 44   Email: info@stockholmsmassan.se   www.stockholmsmassan.se </w:t>
    </w:r>
  </w:p>
  <w:p w14:paraId="6CAEE5A9" w14:textId="77777777" w:rsidR="00681502" w:rsidRPr="00FC22B6" w:rsidRDefault="00681502" w:rsidP="00681502">
    <w:pPr>
      <w:pStyle w:val="Sidfot"/>
      <w:ind w:left="-1588" w:right="-1588"/>
      <w:rPr>
        <w:b/>
        <w:color w:val="808080"/>
      </w:rPr>
    </w:pPr>
    <w:r>
      <w:rPr>
        <w:b/>
        <w:bCs/>
        <w:color w:val="808080"/>
        <w:lang w:val="en-US"/>
      </w:rPr>
      <w:t>Stockholmsmässan AB   Bus. reg. no.:</w:t>
    </w:r>
    <w:r>
      <w:rPr>
        <w:color w:val="808080"/>
        <w:lang w:val="en-US"/>
      </w:rPr>
      <w:t xml:space="preserve"> </w:t>
    </w:r>
    <w:r>
      <w:rPr>
        <w:b/>
        <w:bCs/>
        <w:color w:val="808080"/>
        <w:lang w:val="en-US"/>
      </w:rPr>
      <w:t>556272-4491 Bank Giro Handelsbanken 730-7440, SEB 382-6005 Plus Giro 19 90 28-2 VAT No. SE556272449101</w:t>
    </w:r>
  </w:p>
  <w:bookmarkEnd w:id="4"/>
  <w:p w14:paraId="0CAD6BB9" w14:textId="77777777" w:rsidR="00681502" w:rsidRDefault="00681502" w:rsidP="00681502">
    <w:pPr>
      <w:tabs>
        <w:tab w:val="left" w:pos="8505"/>
        <w:tab w:val="right" w:pos="9524"/>
      </w:tabs>
    </w:pPr>
    <w:r>
      <w:rPr>
        <w:rStyle w:val="Sidnummer"/>
        <w:lang w:val="en-US"/>
      </w:rPr>
      <w:tab/>
    </w:r>
    <w:r>
      <w:rPr>
        <w:rStyle w:val="Sidnummer"/>
        <w:lang w:val="en-US"/>
      </w:rPr>
      <w:fldChar w:fldCharType="begin"/>
    </w:r>
    <w:r>
      <w:rPr>
        <w:rStyle w:val="Sidnummer"/>
        <w:lang w:val="en-US"/>
      </w:rPr>
      <w:instrText xml:space="preserve"> PAGE </w:instrText>
    </w:r>
    <w:r>
      <w:rPr>
        <w:rStyle w:val="Sidnummer"/>
        <w:lang w:val="en-US"/>
      </w:rPr>
      <w:fldChar w:fldCharType="separate"/>
    </w:r>
    <w:r w:rsidR="00C55E66">
      <w:rPr>
        <w:rStyle w:val="Sidnummer"/>
        <w:noProof/>
        <w:lang w:val="en-US"/>
      </w:rPr>
      <w:t>2</w:t>
    </w:r>
    <w:r>
      <w:rPr>
        <w:rStyle w:val="Sidnummer"/>
        <w:lang w:val="en-US"/>
      </w:rPr>
      <w:fldChar w:fldCharType="end"/>
    </w:r>
    <w:r>
      <w:rPr>
        <w:rStyle w:val="Sidnummer"/>
        <w:lang w:val="en-US"/>
      </w:rPr>
      <w:t xml:space="preserve"> (</w:t>
    </w:r>
    <w:r>
      <w:rPr>
        <w:rStyle w:val="Sidnummer"/>
        <w:lang w:val="en-US"/>
      </w:rPr>
      <w:fldChar w:fldCharType="begin"/>
    </w:r>
    <w:r>
      <w:rPr>
        <w:rStyle w:val="Sidnummer"/>
        <w:lang w:val="en-US"/>
      </w:rPr>
      <w:instrText xml:space="preserve"> NUMPAGES </w:instrText>
    </w:r>
    <w:r>
      <w:rPr>
        <w:rStyle w:val="Sidnummer"/>
        <w:lang w:val="en-US"/>
      </w:rPr>
      <w:fldChar w:fldCharType="separate"/>
    </w:r>
    <w:r w:rsidR="00C55E66">
      <w:rPr>
        <w:rStyle w:val="Sidnummer"/>
        <w:noProof/>
        <w:lang w:val="en-US"/>
      </w:rPr>
      <w:t>2</w:t>
    </w:r>
    <w:r>
      <w:rPr>
        <w:rStyle w:val="Sidnummer"/>
        <w:lang w:val="en-US"/>
      </w:rPr>
      <w:fldChar w:fldCharType="end"/>
    </w:r>
    <w:r>
      <w:rPr>
        <w:rStyle w:val="Sidnumme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1E00B" w14:textId="77777777" w:rsidR="00681502" w:rsidRPr="000358FF" w:rsidRDefault="00681502" w:rsidP="00681502">
    <w:pPr>
      <w:spacing w:line="160" w:lineRule="atLeast"/>
      <w:jc w:val="center"/>
      <w:rPr>
        <w:rFonts w:ascii="Arial" w:hAnsi="Arial" w:cs="Arial"/>
        <w:i/>
        <w:iCs/>
        <w:sz w:val="16"/>
        <w:szCs w:val="16"/>
        <w:lang w:val="en-US"/>
      </w:rPr>
    </w:pPr>
    <w:r>
      <w:rPr>
        <w:rFonts w:ascii="Arial" w:hAnsi="Arial" w:cs="Arial"/>
        <w:i/>
        <w:iCs/>
        <w:sz w:val="16"/>
        <w:szCs w:val="16"/>
        <w:lang w:val="en-US"/>
      </w:rPr>
      <w:t>Inspiration and knowledge, business opportunities and new friends.</w:t>
    </w:r>
    <w:r>
      <w:rPr>
        <w:rFonts w:ascii="Arial" w:hAnsi="Arial" w:cs="Arial"/>
        <w:sz w:val="16"/>
        <w:szCs w:val="16"/>
        <w:lang w:val="en-US"/>
      </w:rPr>
      <w:t xml:space="preserve"> </w:t>
    </w:r>
    <w:r>
      <w:rPr>
        <w:rFonts w:ascii="Arial" w:hAnsi="Arial" w:cs="Arial"/>
        <w:i/>
        <w:iCs/>
        <w:sz w:val="16"/>
        <w:szCs w:val="16"/>
        <w:lang w:val="en-US"/>
      </w:rPr>
      <w:t>Stockholmsmässan is the Nordic region’s largest meeting place, with around 70 industry-leading exhibitions and hundreds of national and international congresses, conferences and events each year.</w:t>
    </w:r>
    <w:r>
      <w:rPr>
        <w:rFonts w:ascii="Arial" w:hAnsi="Arial" w:cs="Arial"/>
        <w:sz w:val="16"/>
        <w:szCs w:val="16"/>
        <w:lang w:val="en-US"/>
      </w:rPr>
      <w:t xml:space="preserve"> </w:t>
    </w:r>
    <w:r>
      <w:rPr>
        <w:rFonts w:ascii="Arial" w:hAnsi="Arial" w:cs="Arial"/>
        <w:sz w:val="16"/>
        <w:szCs w:val="16"/>
        <w:lang w:val="en-US"/>
      </w:rPr>
      <w:br/>
    </w:r>
    <w:r>
      <w:rPr>
        <w:rFonts w:ascii="Arial" w:hAnsi="Arial" w:cs="Arial"/>
        <w:i/>
        <w:iCs/>
        <w:sz w:val="16"/>
        <w:szCs w:val="16"/>
        <w:lang w:val="en-US"/>
      </w:rPr>
      <w:t>We look forward to meeting you!</w:t>
    </w:r>
  </w:p>
  <w:p w14:paraId="7EECF8DC" w14:textId="77777777" w:rsidR="00681502" w:rsidRPr="000358FF" w:rsidRDefault="00681502" w:rsidP="00681502">
    <w:pPr>
      <w:pStyle w:val="Sidfot"/>
      <w:spacing w:line="160" w:lineRule="atLeast"/>
      <w:ind w:left="-1588" w:right="-1588"/>
      <w:rPr>
        <w:color w:val="333333"/>
        <w:szCs w:val="24"/>
        <w:lang w:val="en-US"/>
      </w:rPr>
    </w:pPr>
    <w:r>
      <w:rPr>
        <w:color w:val="333333"/>
        <w:sz w:val="2"/>
        <w:szCs w:val="24"/>
        <w:lang w:val="en-US"/>
      </w:rPr>
      <w:t xml:space="preserve">    </w:t>
    </w:r>
    <w:r>
      <w:rPr>
        <w:color w:val="333333"/>
        <w:szCs w:val="24"/>
        <w:lang w:val="en-US"/>
      </w:rPr>
      <w:t xml:space="preserve">Address: SE-125 80 Stockholm Visiting address: Mässvägen 1, Älvsjö Tel: +46 8 749 41 00 Fax: +46 8 99 20 44   Email: info@stockholmsmassan.se   www.stockholmsmassan.se </w:t>
    </w:r>
  </w:p>
  <w:p w14:paraId="6413FB4B" w14:textId="77777777" w:rsidR="00681502" w:rsidRPr="000358FF" w:rsidRDefault="00681502" w:rsidP="00681502">
    <w:pPr>
      <w:pStyle w:val="Sidfot"/>
      <w:spacing w:line="160" w:lineRule="atLeast"/>
      <w:ind w:left="-1588" w:right="-1588"/>
      <w:rPr>
        <w:color w:val="333333"/>
        <w:szCs w:val="24"/>
        <w:lang w:val="en-US"/>
      </w:rPr>
    </w:pPr>
    <w:r>
      <w:rPr>
        <w:lang w:val="en-US"/>
      </w:rPr>
      <w:t>Stockholmsmässan AB Bus.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8F587" w14:textId="77777777" w:rsidR="00681502" w:rsidRDefault="00681502">
      <w:pPr>
        <w:spacing w:line="240" w:lineRule="auto"/>
      </w:pPr>
      <w:r>
        <w:separator/>
      </w:r>
    </w:p>
  </w:footnote>
  <w:footnote w:type="continuationSeparator" w:id="0">
    <w:p w14:paraId="32DA1AEB" w14:textId="77777777" w:rsidR="00681502" w:rsidRDefault="006815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43A7A" w14:textId="77777777" w:rsidR="00681502" w:rsidRDefault="00681502">
    <w:pPr>
      <w:pStyle w:val="Sidhuvud"/>
    </w:pPr>
    <w:r>
      <w:rPr>
        <w:noProof/>
        <w:lang w:eastAsia="sv-SE"/>
      </w:rPr>
      <w:drawing>
        <wp:anchor distT="0" distB="0" distL="114300" distR="114300" simplePos="0" relativeHeight="251660288" behindDoc="0" locked="1" layoutInCell="1" allowOverlap="1" wp14:anchorId="1AF1DDC0" wp14:editId="4BD4C872">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F2A2C" w14:textId="77777777" w:rsidR="00681502" w:rsidRDefault="00681502">
    <w:pPr>
      <w:pStyle w:val="Sidhuvud"/>
    </w:pPr>
    <w:r>
      <w:rPr>
        <w:noProof/>
        <w:lang w:eastAsia="sv-SE"/>
      </w:rPr>
      <w:drawing>
        <wp:anchor distT="0" distB="0" distL="114300" distR="114300" simplePos="0" relativeHeight="251659264" behindDoc="0" locked="1" layoutInCell="1" allowOverlap="1" wp14:anchorId="3D1A9202" wp14:editId="3F603357">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71D9E"/>
    <w:multiLevelType w:val="hybridMultilevel"/>
    <w:tmpl w:val="0CB4B138"/>
    <w:lvl w:ilvl="0" w:tplc="11D804CA">
      <w:numFmt w:val="bullet"/>
      <w:lvlText w:val="–"/>
      <w:lvlJc w:val="left"/>
      <w:pPr>
        <w:ind w:left="1080" w:hanging="360"/>
      </w:pPr>
      <w:rPr>
        <w:rFonts w:ascii="Arial" w:eastAsia="Times New Roman"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8FD44F7"/>
    <w:multiLevelType w:val="hybridMultilevel"/>
    <w:tmpl w:val="7EB6A2EE"/>
    <w:lvl w:ilvl="0" w:tplc="3FD66BF2">
      <w:start w:val="4"/>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358FF"/>
    <w:rsid w:val="001551BD"/>
    <w:rsid w:val="00186AEF"/>
    <w:rsid w:val="001D20CC"/>
    <w:rsid w:val="00242F2E"/>
    <w:rsid w:val="00311D46"/>
    <w:rsid w:val="003A4E7E"/>
    <w:rsid w:val="00523DE0"/>
    <w:rsid w:val="005E0214"/>
    <w:rsid w:val="005F50C1"/>
    <w:rsid w:val="00671535"/>
    <w:rsid w:val="00681502"/>
    <w:rsid w:val="00761F22"/>
    <w:rsid w:val="007C4DFC"/>
    <w:rsid w:val="0090001D"/>
    <w:rsid w:val="00B06B4E"/>
    <w:rsid w:val="00B6386C"/>
    <w:rsid w:val="00BA1CB9"/>
    <w:rsid w:val="00BA3FDA"/>
    <w:rsid w:val="00C06CEE"/>
    <w:rsid w:val="00C334DB"/>
    <w:rsid w:val="00C55E66"/>
    <w:rsid w:val="00CE13BF"/>
    <w:rsid w:val="00D56161"/>
    <w:rsid w:val="00DB26F7"/>
    <w:rsid w:val="00E75B98"/>
    <w:rsid w:val="00EA0F6A"/>
    <w:rsid w:val="00EB7DF8"/>
    <w:rsid w:val="00EC10F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92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EC10F4"/>
    <w:pPr>
      <w:ind w:left="720"/>
      <w:contextualSpacing/>
    </w:pPr>
  </w:style>
  <w:style w:type="character" w:styleId="Kommentarsreferens">
    <w:name w:val="annotation reference"/>
    <w:basedOn w:val="Standardstycketeckensnitt"/>
    <w:uiPriority w:val="99"/>
    <w:semiHidden/>
    <w:unhideWhenUsed/>
    <w:rsid w:val="00EC10F4"/>
    <w:rPr>
      <w:sz w:val="16"/>
      <w:szCs w:val="16"/>
    </w:rPr>
  </w:style>
  <w:style w:type="paragraph" w:styleId="Kommentarer">
    <w:name w:val="annotation text"/>
    <w:basedOn w:val="Normal"/>
    <w:link w:val="KommentarerChar"/>
    <w:uiPriority w:val="99"/>
    <w:semiHidden/>
    <w:unhideWhenUsed/>
    <w:rsid w:val="00EC10F4"/>
    <w:pPr>
      <w:spacing w:line="240" w:lineRule="auto"/>
    </w:pPr>
    <w:rPr>
      <w:sz w:val="20"/>
    </w:rPr>
  </w:style>
  <w:style w:type="character" w:customStyle="1" w:styleId="KommentarerChar">
    <w:name w:val="Kommentarer Char"/>
    <w:basedOn w:val="Standardstycketeckensnitt"/>
    <w:link w:val="Kommentarer"/>
    <w:uiPriority w:val="99"/>
    <w:semiHidden/>
    <w:rsid w:val="00EC10F4"/>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EC10F4"/>
    <w:rPr>
      <w:b/>
      <w:bCs/>
    </w:rPr>
  </w:style>
  <w:style w:type="character" w:customStyle="1" w:styleId="KommentarsmneChar">
    <w:name w:val="Kommentarsämne Char"/>
    <w:basedOn w:val="KommentarerChar"/>
    <w:link w:val="Kommentarsmne"/>
    <w:uiPriority w:val="99"/>
    <w:semiHidden/>
    <w:rsid w:val="00EC10F4"/>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EC10F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10F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EC10F4"/>
    <w:pPr>
      <w:ind w:left="720"/>
      <w:contextualSpacing/>
    </w:pPr>
  </w:style>
  <w:style w:type="character" w:styleId="Kommentarsreferens">
    <w:name w:val="annotation reference"/>
    <w:basedOn w:val="Standardstycketeckensnitt"/>
    <w:uiPriority w:val="99"/>
    <w:semiHidden/>
    <w:unhideWhenUsed/>
    <w:rsid w:val="00EC10F4"/>
    <w:rPr>
      <w:sz w:val="16"/>
      <w:szCs w:val="16"/>
    </w:rPr>
  </w:style>
  <w:style w:type="paragraph" w:styleId="Kommentarer">
    <w:name w:val="annotation text"/>
    <w:basedOn w:val="Normal"/>
    <w:link w:val="KommentarerChar"/>
    <w:uiPriority w:val="99"/>
    <w:semiHidden/>
    <w:unhideWhenUsed/>
    <w:rsid w:val="00EC10F4"/>
    <w:pPr>
      <w:spacing w:line="240" w:lineRule="auto"/>
    </w:pPr>
    <w:rPr>
      <w:sz w:val="20"/>
    </w:rPr>
  </w:style>
  <w:style w:type="character" w:customStyle="1" w:styleId="KommentarerChar">
    <w:name w:val="Kommentarer Char"/>
    <w:basedOn w:val="Standardstycketeckensnitt"/>
    <w:link w:val="Kommentarer"/>
    <w:uiPriority w:val="99"/>
    <w:semiHidden/>
    <w:rsid w:val="00EC10F4"/>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EC10F4"/>
    <w:rPr>
      <w:b/>
      <w:bCs/>
    </w:rPr>
  </w:style>
  <w:style w:type="character" w:customStyle="1" w:styleId="KommentarsmneChar">
    <w:name w:val="Kommentarsämne Char"/>
    <w:basedOn w:val="KommentarerChar"/>
    <w:link w:val="Kommentarsmne"/>
    <w:uiPriority w:val="99"/>
    <w:semiHidden/>
    <w:rsid w:val="00EC10F4"/>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EC10F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C10F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tarina.oscarsson@stockholmsmassan.se" TargetMode="External"/><Relationship Id="rId4" Type="http://schemas.openxmlformats.org/officeDocument/2006/relationships/settings" Target="settings.xml"/><Relationship Id="rId9" Type="http://schemas.openxmlformats.org/officeDocument/2006/relationships/hyperlink" Target="mailto:christina.olsson@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513</Words>
  <Characters>2722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Elin Sahlin</cp:lastModifiedBy>
  <cp:revision>5</cp:revision>
  <cp:lastPrinted>2014-11-13T12:54:00Z</cp:lastPrinted>
  <dcterms:created xsi:type="dcterms:W3CDTF">2014-11-13T12:26:00Z</dcterms:created>
  <dcterms:modified xsi:type="dcterms:W3CDTF">2014-11-13T12:59:00Z</dcterms:modified>
</cp:coreProperties>
</file>