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04B05E96" w:rsidR="006112C2" w:rsidRDefault="00E53FF8" w:rsidP="006112C2">
      <w:r>
        <w:rPr>
          <w:noProof/>
        </w:rPr>
        <w:drawing>
          <wp:inline distT="0" distB="0" distL="0" distR="0" wp14:anchorId="06E44F57" wp14:editId="4D4BFB2B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33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B6EFA">
        <w:rPr>
          <w:noProof/>
        </w:rPr>
        <w:tab/>
      </w:r>
      <w:r w:rsidR="00DB6EFA">
        <w:rPr>
          <w:noProof/>
        </w:rPr>
        <w:tab/>
        <w:t xml:space="preserve">                  </w:t>
      </w:r>
      <w:r w:rsidR="00DB6EFA">
        <w:rPr>
          <w:noProof/>
        </w:rPr>
        <w:tab/>
      </w:r>
      <w:r w:rsidR="00DB6EFA">
        <w:rPr>
          <w:noProof/>
        </w:rPr>
        <w:drawing>
          <wp:inline distT="0" distB="0" distL="0" distR="0" wp14:anchorId="155EB815" wp14:editId="3AEFA5A3">
            <wp:extent cx="910921" cy="533400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pajal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73" cy="53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A5F">
        <w:rPr>
          <w:noProof/>
        </w:rPr>
        <w:tab/>
      </w:r>
      <w:r>
        <w:br w:type="textWrapping" w:clear="all"/>
      </w:r>
    </w:p>
    <w:p w14:paraId="62B1466A" w14:textId="77777777" w:rsidR="006112C2" w:rsidRDefault="006112C2" w:rsidP="006112C2"/>
    <w:p w14:paraId="62B1466B" w14:textId="6DDBE9DC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1D6A5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2017-05-24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1C91903E" w14:textId="52BDEE4E" w:rsidR="00352F9E" w:rsidRPr="00352F9E" w:rsidRDefault="00352F9E" w:rsidP="00352F9E">
      <w:pPr>
        <w:rPr>
          <w:rFonts w:ascii="Calibri" w:hAnsi="Calibri" w:cs="Calibri"/>
          <w:b/>
          <w:sz w:val="28"/>
          <w:szCs w:val="28"/>
        </w:rPr>
      </w:pPr>
      <w:r w:rsidRPr="00352F9E">
        <w:rPr>
          <w:rFonts w:ascii="Calibri" w:hAnsi="Calibri" w:cs="Calibri"/>
          <w:b/>
          <w:sz w:val="28"/>
          <w:szCs w:val="28"/>
        </w:rPr>
        <w:t xml:space="preserve">Hyresgästföreningen och Pajalabostäder </w:t>
      </w:r>
      <w:r>
        <w:rPr>
          <w:rFonts w:ascii="Calibri" w:hAnsi="Calibri" w:cs="Calibri"/>
          <w:b/>
          <w:sz w:val="28"/>
          <w:szCs w:val="28"/>
        </w:rPr>
        <w:t>överens om hyrorna</w:t>
      </w:r>
    </w:p>
    <w:p w14:paraId="17575160" w14:textId="77777777" w:rsidR="00352F9E" w:rsidRDefault="00352F9E" w:rsidP="00352F9E"/>
    <w:p w14:paraId="5B18B399" w14:textId="4088E943" w:rsidR="00352F9E" w:rsidRPr="00352F9E" w:rsidRDefault="00352F9E" w:rsidP="00352F9E">
      <w:pPr>
        <w:rPr>
          <w:rFonts w:ascii="Calibri" w:hAnsi="Calibri" w:cs="Calibri"/>
          <w:b/>
        </w:rPr>
      </w:pPr>
      <w:r w:rsidRPr="00352F9E">
        <w:rPr>
          <w:rFonts w:ascii="Calibri" w:hAnsi="Calibri" w:cs="Calibri"/>
          <w:b/>
        </w:rPr>
        <w:t>De senaste fem åren har inneburit förhandlingar som gått till Hyresmarknadskommittén för me</w:t>
      </w:r>
      <w:r w:rsidRPr="00352F9E">
        <w:rPr>
          <w:rFonts w:ascii="Calibri" w:hAnsi="Calibri" w:cs="Calibri"/>
          <w:b/>
        </w:rPr>
        <w:t>d</w:t>
      </w:r>
      <w:r w:rsidRPr="00352F9E">
        <w:rPr>
          <w:rFonts w:ascii="Calibri" w:hAnsi="Calibri" w:cs="Calibri"/>
          <w:b/>
        </w:rPr>
        <w:t xml:space="preserve">ling eller beslut. </w:t>
      </w:r>
      <w:r w:rsidR="005C1BD1">
        <w:rPr>
          <w:rFonts w:ascii="Calibri" w:hAnsi="Calibri" w:cs="Calibri"/>
          <w:b/>
        </w:rPr>
        <w:t>2017 innebä</w:t>
      </w:r>
      <w:r w:rsidR="006B0FFF">
        <w:rPr>
          <w:rFonts w:ascii="Calibri" w:hAnsi="Calibri" w:cs="Calibri"/>
          <w:b/>
        </w:rPr>
        <w:t xml:space="preserve">r dock ett trendbrott och </w:t>
      </w:r>
      <w:r w:rsidRPr="00352F9E">
        <w:rPr>
          <w:rFonts w:ascii="Calibri" w:hAnsi="Calibri" w:cs="Calibri"/>
          <w:b/>
        </w:rPr>
        <w:t xml:space="preserve">parterna </w:t>
      </w:r>
      <w:r w:rsidR="006B0FFF">
        <w:rPr>
          <w:rFonts w:ascii="Calibri" w:hAnsi="Calibri" w:cs="Calibri"/>
          <w:b/>
        </w:rPr>
        <w:t xml:space="preserve">har </w:t>
      </w:r>
      <w:r w:rsidRPr="00352F9E">
        <w:rPr>
          <w:rFonts w:ascii="Calibri" w:hAnsi="Calibri" w:cs="Calibri"/>
          <w:b/>
        </w:rPr>
        <w:t>lyckats hitta en överensko</w:t>
      </w:r>
      <w:r w:rsidRPr="00352F9E">
        <w:rPr>
          <w:rFonts w:ascii="Calibri" w:hAnsi="Calibri" w:cs="Calibri"/>
          <w:b/>
        </w:rPr>
        <w:t>m</w:t>
      </w:r>
      <w:r w:rsidRPr="00352F9E">
        <w:rPr>
          <w:rFonts w:ascii="Calibri" w:hAnsi="Calibri" w:cs="Calibri"/>
          <w:b/>
        </w:rPr>
        <w:t xml:space="preserve">melse på lokal nivå. </w:t>
      </w:r>
    </w:p>
    <w:p w14:paraId="1619680C" w14:textId="77777777" w:rsidR="00352F9E" w:rsidRDefault="00352F9E" w:rsidP="00352F9E">
      <w:pPr>
        <w:rPr>
          <w:rFonts w:ascii="Calibri" w:hAnsi="Calibri" w:cs="Calibri"/>
        </w:rPr>
      </w:pPr>
    </w:p>
    <w:p w14:paraId="2AA122B7" w14:textId="1978A8AE" w:rsidR="00305A1E" w:rsidRDefault="00352F9E" w:rsidP="00305A1E">
      <w:pPr>
        <w:rPr>
          <w:rFonts w:ascii="Calibri" w:hAnsi="Calibri" w:cs="Calibri"/>
        </w:rPr>
      </w:pPr>
      <w:r w:rsidRPr="00352F9E">
        <w:rPr>
          <w:rFonts w:ascii="Calibri" w:hAnsi="Calibri" w:cs="Calibri"/>
        </w:rPr>
        <w:t>Pajalabostäder yrkade på en hyreshöjning om 2,95</w:t>
      </w:r>
      <w:r>
        <w:rPr>
          <w:rFonts w:ascii="Calibri" w:hAnsi="Calibri" w:cs="Calibri"/>
        </w:rPr>
        <w:t xml:space="preserve"> procent. </w:t>
      </w:r>
      <w:r w:rsidR="00305A1E">
        <w:rPr>
          <w:rFonts w:ascii="Calibri" w:hAnsi="Calibri" w:cs="Calibri"/>
        </w:rPr>
        <w:t>P</w:t>
      </w:r>
      <w:r w:rsidRPr="00352F9E">
        <w:rPr>
          <w:rFonts w:ascii="Calibri" w:hAnsi="Calibri" w:cs="Calibri"/>
        </w:rPr>
        <w:t>arterna skakade hand på en överen</w:t>
      </w:r>
      <w:r w:rsidRPr="00352F9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kommelse som </w:t>
      </w:r>
      <w:r w:rsidRPr="00352F9E">
        <w:rPr>
          <w:rFonts w:ascii="Calibri" w:hAnsi="Calibri" w:cs="Calibri"/>
        </w:rPr>
        <w:t>innebär en ökning av hyran med 0,95</w:t>
      </w:r>
      <w:r>
        <w:rPr>
          <w:rFonts w:ascii="Calibri" w:hAnsi="Calibri" w:cs="Calibri"/>
        </w:rPr>
        <w:t xml:space="preserve"> procent, </w:t>
      </w:r>
      <w:r w:rsidRPr="00352F9E">
        <w:rPr>
          <w:rFonts w:ascii="Calibri" w:hAnsi="Calibri" w:cs="Calibri"/>
        </w:rPr>
        <w:t>med en differentiering mellan olika områden.</w:t>
      </w:r>
      <w:r w:rsidR="00305A1E" w:rsidRPr="00305A1E">
        <w:rPr>
          <w:rFonts w:ascii="Calibri" w:hAnsi="Calibri" w:cs="Calibri"/>
        </w:rPr>
        <w:t xml:space="preserve"> </w:t>
      </w:r>
    </w:p>
    <w:p w14:paraId="3E2F8D4F" w14:textId="77777777" w:rsidR="00305A1E" w:rsidRDefault="00305A1E" w:rsidP="00305A1E">
      <w:pPr>
        <w:rPr>
          <w:rFonts w:ascii="Calibri" w:hAnsi="Calibri" w:cs="Calibri"/>
        </w:rPr>
      </w:pPr>
    </w:p>
    <w:p w14:paraId="26476B79" w14:textId="0EF575E3" w:rsidR="00305A1E" w:rsidRPr="00194531" w:rsidRDefault="001D6A5F" w:rsidP="00194531">
      <w:pPr>
        <w:rPr>
          <w:rFonts w:ascii="Calibri" w:hAnsi="Calibri" w:cs="Calibri"/>
        </w:rPr>
      </w:pPr>
      <w:r w:rsidRPr="00194531">
        <w:rPr>
          <w:rFonts w:ascii="Calibri" w:hAnsi="Calibri" w:cs="Calibri"/>
        </w:rPr>
        <w:t>–</w:t>
      </w:r>
      <w:r w:rsidR="00194531">
        <w:rPr>
          <w:rFonts w:ascii="Calibri" w:hAnsi="Calibri" w:cs="Calibri"/>
        </w:rPr>
        <w:t xml:space="preserve"> </w:t>
      </w:r>
      <w:r w:rsidR="00194531" w:rsidRPr="00194531">
        <w:rPr>
          <w:rFonts w:ascii="Calibri" w:hAnsi="Calibri" w:cs="Calibri"/>
        </w:rPr>
        <w:t>Årets förhandling var ett steg i rätt riktning för att hitta ett bättre och mer relevant sätt att fö</w:t>
      </w:r>
      <w:r w:rsidR="00194531" w:rsidRPr="00194531">
        <w:rPr>
          <w:rFonts w:ascii="Calibri" w:hAnsi="Calibri" w:cs="Calibri"/>
        </w:rPr>
        <w:t>r</w:t>
      </w:r>
      <w:r w:rsidR="00194531" w:rsidRPr="00194531">
        <w:rPr>
          <w:rFonts w:ascii="Calibri" w:hAnsi="Calibri" w:cs="Calibri"/>
        </w:rPr>
        <w:t xml:space="preserve">handla på. </w:t>
      </w:r>
      <w:r w:rsidR="00194531">
        <w:rPr>
          <w:rFonts w:ascii="Calibri" w:hAnsi="Calibri" w:cs="Calibri"/>
        </w:rPr>
        <w:t>Det känns bra att vi kunde hitta en överenskommelse som var acceptabel för båda parter</w:t>
      </w:r>
      <w:r>
        <w:rPr>
          <w:rFonts w:ascii="Calibri" w:hAnsi="Calibri" w:cs="Calibri"/>
        </w:rPr>
        <w:t xml:space="preserve">, </w:t>
      </w:r>
      <w:r w:rsidR="00305A1E" w:rsidRPr="00194531">
        <w:rPr>
          <w:rFonts w:ascii="Calibri" w:hAnsi="Calibri" w:cs="Calibri"/>
        </w:rPr>
        <w:t xml:space="preserve">säger </w:t>
      </w:r>
      <w:r w:rsidR="00194531" w:rsidRPr="00194531">
        <w:rPr>
          <w:rFonts w:ascii="Calibri" w:hAnsi="Calibri" w:cs="Calibri"/>
        </w:rPr>
        <w:t>Magnus Pekkari</w:t>
      </w:r>
      <w:r w:rsidR="00305A1E" w:rsidRPr="00194531">
        <w:rPr>
          <w:rFonts w:ascii="Calibri" w:hAnsi="Calibri" w:cs="Calibri"/>
        </w:rPr>
        <w:t xml:space="preserve">, vd Pajalabostäder. </w:t>
      </w:r>
    </w:p>
    <w:p w14:paraId="325767F4" w14:textId="0C3C6943" w:rsidR="00352F9E" w:rsidRPr="00352F9E" w:rsidRDefault="00352F9E" w:rsidP="00352F9E">
      <w:pPr>
        <w:rPr>
          <w:rFonts w:ascii="Calibri" w:hAnsi="Calibri" w:cs="Calibri"/>
        </w:rPr>
      </w:pPr>
    </w:p>
    <w:p w14:paraId="5470EDCB" w14:textId="6626EAC9" w:rsidR="00352F9E" w:rsidRPr="00352F9E" w:rsidRDefault="00352F9E" w:rsidP="00352F9E">
      <w:pPr>
        <w:rPr>
          <w:rFonts w:ascii="Calibri" w:hAnsi="Calibri" w:cs="Calibri"/>
        </w:rPr>
      </w:pPr>
      <w:r w:rsidRPr="00352F9E">
        <w:rPr>
          <w:rFonts w:ascii="Calibri" w:hAnsi="Calibri" w:cs="Calibri"/>
        </w:rPr>
        <w:t>Hyresgästföreningen</w:t>
      </w:r>
      <w:r>
        <w:rPr>
          <w:rFonts w:ascii="Calibri" w:hAnsi="Calibri" w:cs="Calibri"/>
        </w:rPr>
        <w:t>s förhandlare</w:t>
      </w:r>
      <w:r w:rsidRPr="00352F9E">
        <w:rPr>
          <w:rFonts w:ascii="Calibri" w:hAnsi="Calibri" w:cs="Calibri"/>
        </w:rPr>
        <w:t xml:space="preserve"> är glad över att en överenskommelse </w:t>
      </w:r>
      <w:r>
        <w:rPr>
          <w:rFonts w:ascii="Calibri" w:hAnsi="Calibri" w:cs="Calibri"/>
        </w:rPr>
        <w:t xml:space="preserve">nu </w:t>
      </w:r>
      <w:r w:rsidRPr="00352F9E">
        <w:rPr>
          <w:rFonts w:ascii="Calibri" w:hAnsi="Calibri" w:cs="Calibri"/>
        </w:rPr>
        <w:t>har slutits på lokal nivå</w:t>
      </w:r>
      <w:r w:rsidR="00423F1F">
        <w:rPr>
          <w:rFonts w:ascii="Calibri" w:hAnsi="Calibri" w:cs="Calibri"/>
        </w:rPr>
        <w:t>, till nytta för såväl hyresgäster som fastighetsägare</w:t>
      </w:r>
      <w:r w:rsidRPr="00352F9E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– </w:t>
      </w:r>
      <w:r w:rsidRPr="00352F9E">
        <w:rPr>
          <w:rFonts w:ascii="Calibri" w:hAnsi="Calibri" w:cs="Calibri"/>
        </w:rPr>
        <w:t xml:space="preserve">Det </w:t>
      </w:r>
      <w:r>
        <w:rPr>
          <w:rFonts w:ascii="Calibri" w:hAnsi="Calibri" w:cs="Calibri"/>
        </w:rPr>
        <w:t>är glädjande</w:t>
      </w:r>
      <w:r w:rsidRPr="00352F9E">
        <w:rPr>
          <w:rFonts w:ascii="Calibri" w:hAnsi="Calibri" w:cs="Calibri"/>
        </w:rPr>
        <w:t xml:space="preserve"> att vi i år hittat varandra vid förhandlingsbordet. Vi kan ha ett öppet och bra sa</w:t>
      </w:r>
      <w:r w:rsidRPr="00352F9E">
        <w:rPr>
          <w:rFonts w:ascii="Calibri" w:hAnsi="Calibri" w:cs="Calibri"/>
        </w:rPr>
        <w:t>m</w:t>
      </w:r>
      <w:r w:rsidRPr="00352F9E">
        <w:rPr>
          <w:rFonts w:ascii="Calibri" w:hAnsi="Calibri" w:cs="Calibri"/>
        </w:rPr>
        <w:t>talsklimat tillsammans, även om v</w:t>
      </w:r>
      <w:r>
        <w:rPr>
          <w:rFonts w:ascii="Calibri" w:hAnsi="Calibri" w:cs="Calibri"/>
        </w:rPr>
        <w:t xml:space="preserve">i ibland har olika åsikter. Det </w:t>
      </w:r>
      <w:r w:rsidRPr="00352F9E">
        <w:rPr>
          <w:rFonts w:ascii="Calibri" w:hAnsi="Calibri" w:cs="Calibri"/>
        </w:rPr>
        <w:t>är ju det som är tjusningen med en förhandling</w:t>
      </w:r>
      <w:r>
        <w:rPr>
          <w:rFonts w:ascii="Calibri" w:hAnsi="Calibri" w:cs="Calibri"/>
        </w:rPr>
        <w:t xml:space="preserve">, säger </w:t>
      </w:r>
      <w:r w:rsidRPr="00352F9E">
        <w:rPr>
          <w:rFonts w:ascii="Calibri" w:hAnsi="Calibri" w:cs="Calibri"/>
        </w:rPr>
        <w:t>AnnaLeena Larsson</w:t>
      </w:r>
      <w:r>
        <w:rPr>
          <w:rFonts w:ascii="Calibri" w:hAnsi="Calibri" w:cs="Calibri"/>
        </w:rPr>
        <w:t>.</w:t>
      </w:r>
    </w:p>
    <w:p w14:paraId="0B5F6D33" w14:textId="77777777" w:rsidR="00352F9E" w:rsidRPr="00352F9E" w:rsidRDefault="00352F9E" w:rsidP="00352F9E">
      <w:pPr>
        <w:rPr>
          <w:rFonts w:ascii="Calibri" w:hAnsi="Calibri" w:cs="Calibri"/>
        </w:rPr>
      </w:pPr>
    </w:p>
    <w:p w14:paraId="292F1147" w14:textId="77777777" w:rsidR="00352F9E" w:rsidRDefault="00352F9E" w:rsidP="00352F9E">
      <w:pPr>
        <w:rPr>
          <w:rFonts w:ascii="Calibri" w:hAnsi="Calibri" w:cs="Calibri"/>
          <w:b/>
        </w:rPr>
      </w:pPr>
    </w:p>
    <w:p w14:paraId="777EA17C" w14:textId="77777777" w:rsidR="00352F9E" w:rsidRPr="00E53FF8" w:rsidRDefault="00352F9E" w:rsidP="00352F9E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044AA86A" w14:textId="77777777" w:rsidR="00682449" w:rsidRDefault="00682449" w:rsidP="006824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Magnus Pekkari, vd Pajalabostäder, </w:t>
      </w:r>
      <w:r w:rsidRPr="00194531">
        <w:rPr>
          <w:rFonts w:ascii="Calibri" w:hAnsi="Calibri" w:cs="Calibri"/>
        </w:rPr>
        <w:t>070-390 89 17</w:t>
      </w:r>
    </w:p>
    <w:p w14:paraId="500614CC" w14:textId="049EE598" w:rsidR="00352F9E" w:rsidRDefault="00352F9E" w:rsidP="00352F9E">
      <w:pPr>
        <w:rPr>
          <w:rFonts w:ascii="Calibri" w:hAnsi="Calibri" w:cs="Calibri"/>
        </w:rPr>
      </w:pPr>
      <w:r w:rsidRPr="00E53FF8">
        <w:rPr>
          <w:rFonts w:ascii="Calibri" w:hAnsi="Calibri" w:cs="Calibri"/>
        </w:rPr>
        <w:t>AnnaLeena Larsson, förhandlare</w:t>
      </w:r>
      <w:r>
        <w:rPr>
          <w:rFonts w:ascii="Calibri" w:hAnsi="Calibri" w:cs="Calibri"/>
        </w:rPr>
        <w:t xml:space="preserve"> Hyresgästföreningen</w:t>
      </w:r>
      <w:r w:rsidR="006B0FFF">
        <w:rPr>
          <w:rFonts w:ascii="Calibri" w:hAnsi="Calibri" w:cs="Calibri"/>
        </w:rPr>
        <w:t xml:space="preserve"> region Norrland</w:t>
      </w:r>
      <w:r w:rsidRPr="00E53FF8">
        <w:rPr>
          <w:rFonts w:ascii="Calibri" w:hAnsi="Calibri" w:cs="Calibri"/>
        </w:rPr>
        <w:t>, 010-45 918 42</w:t>
      </w:r>
    </w:p>
    <w:p w14:paraId="7F795E0F" w14:textId="77777777" w:rsidR="00352F9E" w:rsidRPr="00E53FF8" w:rsidRDefault="00352F9E" w:rsidP="00AD3EC5">
      <w:pPr>
        <w:rPr>
          <w:rFonts w:ascii="Calibri" w:hAnsi="Calibri" w:cs="Calibri"/>
        </w:rPr>
      </w:pPr>
      <w:bookmarkStart w:id="0" w:name="_GoBack"/>
      <w:bookmarkEnd w:id="0"/>
    </w:p>
    <w:sectPr w:rsidR="00352F9E" w:rsidRPr="00E53FF8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2BECD" w14:textId="77777777" w:rsidR="00AA3B08" w:rsidRDefault="00AA3B08">
      <w:r>
        <w:separator/>
      </w:r>
    </w:p>
  </w:endnote>
  <w:endnote w:type="continuationSeparator" w:id="0">
    <w:p w14:paraId="77F80EF4" w14:textId="77777777" w:rsidR="00AA3B08" w:rsidRDefault="00A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9DDFE" w14:textId="77777777" w:rsidR="00AA3B08" w:rsidRDefault="00AA3B08">
      <w:r>
        <w:separator/>
      </w:r>
    </w:p>
  </w:footnote>
  <w:footnote w:type="continuationSeparator" w:id="0">
    <w:p w14:paraId="0AB3E0F9" w14:textId="77777777" w:rsidR="00AA3B08" w:rsidRDefault="00A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AFE64A2"/>
    <w:multiLevelType w:val="hybridMultilevel"/>
    <w:tmpl w:val="47B8B1D8"/>
    <w:lvl w:ilvl="0" w:tplc="B1B60E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592123"/>
    <w:multiLevelType w:val="hybridMultilevel"/>
    <w:tmpl w:val="CBF8A1EC"/>
    <w:lvl w:ilvl="0" w:tplc="C5968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209FE"/>
    <w:multiLevelType w:val="hybridMultilevel"/>
    <w:tmpl w:val="16ECB434"/>
    <w:lvl w:ilvl="0" w:tplc="2D42C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20"/>
  </w:num>
  <w:num w:numId="20">
    <w:abstractNumId w:val="9"/>
  </w:num>
  <w:num w:numId="21">
    <w:abstractNumId w:val="20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8"/>
  </w:num>
  <w:num w:numId="33">
    <w:abstractNumId w:val="4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21DE2"/>
    <w:rsid w:val="00023F98"/>
    <w:rsid w:val="00026EEB"/>
    <w:rsid w:val="000548EE"/>
    <w:rsid w:val="00071F90"/>
    <w:rsid w:val="00072CBC"/>
    <w:rsid w:val="00090252"/>
    <w:rsid w:val="000A3710"/>
    <w:rsid w:val="000C3BCA"/>
    <w:rsid w:val="000F21FA"/>
    <w:rsid w:val="000F386B"/>
    <w:rsid w:val="00114B58"/>
    <w:rsid w:val="00117F7D"/>
    <w:rsid w:val="00140952"/>
    <w:rsid w:val="0015335F"/>
    <w:rsid w:val="00165DA9"/>
    <w:rsid w:val="00194531"/>
    <w:rsid w:val="00195A7B"/>
    <w:rsid w:val="001B74A6"/>
    <w:rsid w:val="001D6A5F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D94"/>
    <w:rsid w:val="002D1A1D"/>
    <w:rsid w:val="002E1B14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710C9"/>
    <w:rsid w:val="003938ED"/>
    <w:rsid w:val="003B5BBF"/>
    <w:rsid w:val="003C5B3B"/>
    <w:rsid w:val="003D5D04"/>
    <w:rsid w:val="003F5EF3"/>
    <w:rsid w:val="00401F5A"/>
    <w:rsid w:val="004055AD"/>
    <w:rsid w:val="00414A5E"/>
    <w:rsid w:val="00422C73"/>
    <w:rsid w:val="00423F1F"/>
    <w:rsid w:val="00437837"/>
    <w:rsid w:val="004472CE"/>
    <w:rsid w:val="0045269C"/>
    <w:rsid w:val="00467A62"/>
    <w:rsid w:val="00481459"/>
    <w:rsid w:val="0048383D"/>
    <w:rsid w:val="004C57E7"/>
    <w:rsid w:val="004F3525"/>
    <w:rsid w:val="0052735A"/>
    <w:rsid w:val="00527FB5"/>
    <w:rsid w:val="00533FC1"/>
    <w:rsid w:val="00555C2F"/>
    <w:rsid w:val="00560176"/>
    <w:rsid w:val="00573CE2"/>
    <w:rsid w:val="005B6ACD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2449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A3FC1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3B08"/>
    <w:rsid w:val="00AA6770"/>
    <w:rsid w:val="00AB0FB4"/>
    <w:rsid w:val="00AC0248"/>
    <w:rsid w:val="00AD0C6C"/>
    <w:rsid w:val="00AD3EC5"/>
    <w:rsid w:val="00AF3F22"/>
    <w:rsid w:val="00B10FD7"/>
    <w:rsid w:val="00B1733C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4232C"/>
    <w:rsid w:val="00C62C02"/>
    <w:rsid w:val="00C63D50"/>
    <w:rsid w:val="00CA4670"/>
    <w:rsid w:val="00CD0C1F"/>
    <w:rsid w:val="00CE1597"/>
    <w:rsid w:val="00CE478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B6EFA"/>
    <w:rsid w:val="00DC23B6"/>
    <w:rsid w:val="00DE5246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semiHidden="0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semiHidden="0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3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E09D0D-026F-4143-AE83-932CA979AD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74D858-119A-484B-8771-6C36526A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4</cp:revision>
  <cp:lastPrinted>2017-05-22T13:25:00Z</cp:lastPrinted>
  <dcterms:created xsi:type="dcterms:W3CDTF">2017-05-22T13:24:00Z</dcterms:created>
  <dcterms:modified xsi:type="dcterms:W3CDTF">2017-05-24T06:31:00Z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