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3" w:rsidRPr="00B93E33" w:rsidRDefault="00B93E33" w:rsidP="00757760">
      <w:pPr>
        <w:rPr>
          <w:b/>
          <w:sz w:val="22"/>
          <w:szCs w:val="22"/>
          <w:u w:val="single"/>
        </w:rPr>
      </w:pPr>
      <w:r w:rsidRPr="00B93E33">
        <w:rPr>
          <w:b/>
          <w:sz w:val="22"/>
          <w:szCs w:val="22"/>
          <w:u w:val="single"/>
        </w:rPr>
        <w:t>Immer mehr Drohnen im professionellen Einsatz</w:t>
      </w:r>
    </w:p>
    <w:p w:rsidR="00B93E33" w:rsidRPr="00537CBA" w:rsidRDefault="00B93E33" w:rsidP="00757760">
      <w:pPr>
        <w:rPr>
          <w:b/>
          <w:sz w:val="28"/>
          <w:szCs w:val="28"/>
        </w:rPr>
      </w:pPr>
      <w:r w:rsidRPr="00D368C3">
        <w:rPr>
          <w:b/>
          <w:sz w:val="28"/>
          <w:szCs w:val="28"/>
        </w:rPr>
        <w:t>SIGNAL IDUNA bringt neue Luftfahrt-Kasko</w:t>
      </w:r>
      <w:r w:rsidR="00DF7EE3">
        <w:rPr>
          <w:b/>
          <w:sz w:val="28"/>
          <w:szCs w:val="28"/>
        </w:rPr>
        <w:t xml:space="preserve"> für Flugd</w:t>
      </w:r>
      <w:r w:rsidR="00537CBA">
        <w:rPr>
          <w:b/>
          <w:sz w:val="28"/>
          <w:szCs w:val="28"/>
        </w:rPr>
        <w:t>rohnen</w:t>
      </w:r>
    </w:p>
    <w:p w:rsidR="00B93E33" w:rsidRDefault="00B93E33" w:rsidP="00757760">
      <w:pPr>
        <w:rPr>
          <w:b/>
          <w:sz w:val="22"/>
          <w:szCs w:val="22"/>
        </w:rPr>
      </w:pPr>
    </w:p>
    <w:p w:rsidR="00757760" w:rsidRPr="00DF6265" w:rsidRDefault="00E477D4" w:rsidP="007577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(November 2017) </w:t>
      </w:r>
      <w:r w:rsidR="00757760">
        <w:rPr>
          <w:b/>
          <w:sz w:val="22"/>
          <w:szCs w:val="22"/>
        </w:rPr>
        <w:t>Auch Handwerksbetriebe setzen zunehmend auf die Dienste f</w:t>
      </w:r>
      <w:r w:rsidR="00757760" w:rsidRPr="00DF6265">
        <w:rPr>
          <w:b/>
          <w:sz w:val="22"/>
          <w:szCs w:val="22"/>
        </w:rPr>
        <w:t>erngesteuerte</w:t>
      </w:r>
      <w:r w:rsidR="00757760">
        <w:rPr>
          <w:b/>
          <w:sz w:val="22"/>
          <w:szCs w:val="22"/>
        </w:rPr>
        <w:t>r</w:t>
      </w:r>
      <w:r w:rsidR="00757760" w:rsidRPr="00DF6265">
        <w:rPr>
          <w:b/>
          <w:sz w:val="22"/>
          <w:szCs w:val="22"/>
        </w:rPr>
        <w:t xml:space="preserve"> Quadro</w:t>
      </w:r>
      <w:r w:rsidR="00A74D2F">
        <w:rPr>
          <w:b/>
          <w:sz w:val="22"/>
          <w:szCs w:val="22"/>
        </w:rPr>
        <w:t>- oder Multik</w:t>
      </w:r>
      <w:r w:rsidR="00757760" w:rsidRPr="00DF6265">
        <w:rPr>
          <w:b/>
          <w:sz w:val="22"/>
          <w:szCs w:val="22"/>
        </w:rPr>
        <w:t>opter</w:t>
      </w:r>
      <w:r w:rsidR="00757760">
        <w:rPr>
          <w:b/>
          <w:sz w:val="22"/>
          <w:szCs w:val="22"/>
        </w:rPr>
        <w:t>, sogenannte</w:t>
      </w:r>
      <w:r w:rsidR="006223D6">
        <w:rPr>
          <w:b/>
          <w:sz w:val="22"/>
          <w:szCs w:val="22"/>
        </w:rPr>
        <w:t>n</w:t>
      </w:r>
      <w:bookmarkStart w:id="0" w:name="_GoBack"/>
      <w:bookmarkEnd w:id="0"/>
      <w:r w:rsidR="00757760">
        <w:rPr>
          <w:b/>
          <w:sz w:val="22"/>
          <w:szCs w:val="22"/>
        </w:rPr>
        <w:t xml:space="preserve"> Drohnen.</w:t>
      </w:r>
      <w:r w:rsidR="00757760" w:rsidRPr="00DF6265">
        <w:rPr>
          <w:b/>
          <w:sz w:val="22"/>
          <w:szCs w:val="22"/>
        </w:rPr>
        <w:t xml:space="preserve"> </w:t>
      </w:r>
      <w:r w:rsidR="00757760">
        <w:rPr>
          <w:b/>
          <w:sz w:val="22"/>
          <w:szCs w:val="22"/>
        </w:rPr>
        <w:t xml:space="preserve">Die SIGNAL IDUNA hat jetzt mit ihrer neuen </w:t>
      </w:r>
      <w:r w:rsidR="00DD1BE2">
        <w:rPr>
          <w:b/>
          <w:sz w:val="22"/>
          <w:szCs w:val="22"/>
        </w:rPr>
        <w:t xml:space="preserve">gewerblichen </w:t>
      </w:r>
      <w:r w:rsidR="00757760">
        <w:rPr>
          <w:b/>
          <w:sz w:val="22"/>
          <w:szCs w:val="22"/>
        </w:rPr>
        <w:t xml:space="preserve">Luftfahrt-Kaskoversicherung </w:t>
      </w:r>
      <w:r w:rsidR="00DF7EE3">
        <w:rPr>
          <w:b/>
          <w:sz w:val="22"/>
          <w:szCs w:val="22"/>
        </w:rPr>
        <w:t xml:space="preserve">für Flugdrohnen </w:t>
      </w:r>
      <w:r w:rsidR="00757760">
        <w:rPr>
          <w:b/>
          <w:sz w:val="22"/>
          <w:szCs w:val="22"/>
        </w:rPr>
        <w:t>ihr Versicherungsportfolio für Drohnen erweitert.</w:t>
      </w:r>
    </w:p>
    <w:p w:rsidR="00344B18" w:rsidRDefault="00344B18" w:rsidP="00763F7B">
      <w:pPr>
        <w:rPr>
          <w:sz w:val="22"/>
          <w:szCs w:val="22"/>
        </w:rPr>
      </w:pPr>
    </w:p>
    <w:p w:rsidR="00763F7B" w:rsidRDefault="00B77724" w:rsidP="0075776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757760">
        <w:rPr>
          <w:sz w:val="22"/>
          <w:szCs w:val="22"/>
        </w:rPr>
        <w:t xml:space="preserve">m Dachdeckerhandwerk und im Bereich des Denkmalschutzes befinden sich </w:t>
      </w:r>
      <w:r w:rsidR="00A74D2F">
        <w:rPr>
          <w:sz w:val="22"/>
          <w:szCs w:val="22"/>
        </w:rPr>
        <w:t xml:space="preserve">immer mehr </w:t>
      </w:r>
      <w:r w:rsidR="00DF7EE3">
        <w:rPr>
          <w:sz w:val="22"/>
          <w:szCs w:val="22"/>
        </w:rPr>
        <w:t xml:space="preserve">dieser </w:t>
      </w:r>
      <w:r w:rsidR="00757760">
        <w:rPr>
          <w:sz w:val="22"/>
          <w:szCs w:val="22"/>
        </w:rPr>
        <w:t xml:space="preserve">Drohnen im praktischen Einsatz. </w:t>
      </w:r>
      <w:r w:rsidR="00D368C3">
        <w:rPr>
          <w:sz w:val="22"/>
          <w:szCs w:val="22"/>
        </w:rPr>
        <w:t>Aber auch Architekten, Gutachter oder Fotografen greifen auf die Dienste der fliegenden Helfer zurück</w:t>
      </w:r>
      <w:r w:rsidR="00537CBA">
        <w:rPr>
          <w:sz w:val="22"/>
          <w:szCs w:val="22"/>
        </w:rPr>
        <w:t>, um hier nur einige zu nennen</w:t>
      </w:r>
      <w:r w:rsidR="00D368C3">
        <w:rPr>
          <w:sz w:val="22"/>
          <w:szCs w:val="22"/>
        </w:rPr>
        <w:t xml:space="preserve">. </w:t>
      </w:r>
      <w:r w:rsidR="00757760">
        <w:rPr>
          <w:sz w:val="22"/>
          <w:szCs w:val="22"/>
        </w:rPr>
        <w:t xml:space="preserve">Dachinspektionen beispielsweise sind </w:t>
      </w:r>
      <w:r>
        <w:rPr>
          <w:sz w:val="22"/>
          <w:szCs w:val="22"/>
        </w:rPr>
        <w:t>mit</w:t>
      </w:r>
      <w:r>
        <w:rPr>
          <w:sz w:val="22"/>
          <w:szCs w:val="22"/>
        </w:rPr>
        <w:t xml:space="preserve"> </w:t>
      </w:r>
      <w:r w:rsidR="00D368C3">
        <w:rPr>
          <w:sz w:val="22"/>
          <w:szCs w:val="22"/>
        </w:rPr>
        <w:t>Drohnen</w:t>
      </w:r>
      <w:r w:rsidR="00757760">
        <w:rPr>
          <w:sz w:val="22"/>
          <w:szCs w:val="22"/>
        </w:rPr>
        <w:t xml:space="preserve"> schneller und einfacher durchzuführen als mit Gerüst und Leiter. Die gewonnenen Videoaufnahmen lassen sich zudem am Rechner in Ruhe und wetterunabhängig auf eventuelle Beschädigungen des Daches analysieren.</w:t>
      </w:r>
    </w:p>
    <w:p w:rsidR="00757760" w:rsidRDefault="00757760" w:rsidP="00757760">
      <w:pPr>
        <w:rPr>
          <w:sz w:val="22"/>
          <w:szCs w:val="22"/>
        </w:rPr>
      </w:pPr>
    </w:p>
    <w:p w:rsidR="00757760" w:rsidRDefault="00757760" w:rsidP="00757760">
      <w:pPr>
        <w:rPr>
          <w:sz w:val="22"/>
          <w:szCs w:val="22"/>
        </w:rPr>
      </w:pPr>
      <w:r>
        <w:rPr>
          <w:sz w:val="22"/>
          <w:szCs w:val="22"/>
        </w:rPr>
        <w:t xml:space="preserve">Um eine </w:t>
      </w:r>
      <w:r w:rsidR="00DF7EE3">
        <w:rPr>
          <w:sz w:val="22"/>
          <w:szCs w:val="22"/>
        </w:rPr>
        <w:t>Flugd</w:t>
      </w:r>
      <w:r w:rsidR="002F69E6">
        <w:rPr>
          <w:sz w:val="22"/>
          <w:szCs w:val="22"/>
        </w:rPr>
        <w:t>rohne überhaupt</w:t>
      </w:r>
      <w:r w:rsidR="0053664C">
        <w:rPr>
          <w:sz w:val="22"/>
          <w:szCs w:val="22"/>
        </w:rPr>
        <w:t xml:space="preserve"> </w:t>
      </w:r>
      <w:r w:rsidR="002F69E6">
        <w:rPr>
          <w:sz w:val="22"/>
          <w:szCs w:val="22"/>
        </w:rPr>
        <w:t>betrei</w:t>
      </w:r>
      <w:r>
        <w:rPr>
          <w:sz w:val="22"/>
          <w:szCs w:val="22"/>
        </w:rPr>
        <w:t xml:space="preserve">ben zu dürfen, ist eine separate </w:t>
      </w:r>
      <w:r w:rsidR="00A74D2F">
        <w:rPr>
          <w:sz w:val="22"/>
          <w:szCs w:val="22"/>
        </w:rPr>
        <w:t>Haftpflichtpolice obligatorisch</w:t>
      </w:r>
      <w:r w:rsidR="006F79A7">
        <w:rPr>
          <w:sz w:val="22"/>
          <w:szCs w:val="22"/>
        </w:rPr>
        <w:t>.</w:t>
      </w:r>
      <w:r w:rsidR="002F69E6">
        <w:rPr>
          <w:sz w:val="22"/>
          <w:szCs w:val="22"/>
        </w:rPr>
        <w:t xml:space="preserve"> </w:t>
      </w:r>
      <w:r w:rsidR="006F79A7">
        <w:rPr>
          <w:sz w:val="22"/>
          <w:szCs w:val="22"/>
        </w:rPr>
        <w:t>Dabei spielt es keine Rolle, ob der Multikopter professionell oder privat betrieben wird.</w:t>
      </w:r>
      <w:r>
        <w:rPr>
          <w:sz w:val="22"/>
          <w:szCs w:val="22"/>
        </w:rPr>
        <w:t xml:space="preserve"> </w:t>
      </w:r>
      <w:r w:rsidR="006F79A7">
        <w:rPr>
          <w:sz w:val="22"/>
          <w:szCs w:val="22"/>
        </w:rPr>
        <w:t xml:space="preserve">Eine solche Luftfahrt-Haftpflicht bietet die SIGNAL IDUNA für </w:t>
      </w:r>
      <w:r w:rsidR="00D368C3">
        <w:rPr>
          <w:sz w:val="22"/>
          <w:szCs w:val="22"/>
        </w:rPr>
        <w:t>gewerblich</w:t>
      </w:r>
      <w:r w:rsidR="00DF7EE3">
        <w:rPr>
          <w:sz w:val="22"/>
          <w:szCs w:val="22"/>
        </w:rPr>
        <w:t xml:space="preserve"> genutzte Flugd</w:t>
      </w:r>
      <w:r w:rsidR="00D368C3">
        <w:rPr>
          <w:sz w:val="22"/>
          <w:szCs w:val="22"/>
        </w:rPr>
        <w:t>rohnen</w:t>
      </w:r>
      <w:r w:rsidR="006F79A7">
        <w:rPr>
          <w:sz w:val="22"/>
          <w:szCs w:val="22"/>
        </w:rPr>
        <w:t xml:space="preserve"> an. </w:t>
      </w:r>
      <w:r>
        <w:rPr>
          <w:sz w:val="22"/>
          <w:szCs w:val="22"/>
        </w:rPr>
        <w:t>Die Deckungssumme ist wählbar in Stufen von einer, drei</w:t>
      </w:r>
      <w:r w:rsidR="002B1CB4">
        <w:rPr>
          <w:sz w:val="22"/>
          <w:szCs w:val="22"/>
        </w:rPr>
        <w:t>,</w:t>
      </w:r>
      <w:r>
        <w:rPr>
          <w:sz w:val="22"/>
          <w:szCs w:val="22"/>
        </w:rPr>
        <w:t xml:space="preserve"> fünf </w:t>
      </w:r>
      <w:r w:rsidR="002B1CB4">
        <w:rPr>
          <w:sz w:val="22"/>
          <w:szCs w:val="22"/>
        </w:rPr>
        <w:t xml:space="preserve">und 7,5 </w:t>
      </w:r>
      <w:r>
        <w:rPr>
          <w:sz w:val="22"/>
          <w:szCs w:val="22"/>
        </w:rPr>
        <w:t xml:space="preserve">Millionen Euro für Sach- und Personenschäden. Versicherbar sind Drohnen bis zu einem Gesamtgewicht von 25 Kilo. </w:t>
      </w:r>
      <w:r w:rsidR="00A74D2F">
        <w:rPr>
          <w:sz w:val="22"/>
          <w:szCs w:val="22"/>
        </w:rPr>
        <w:t>Jetzt können übrigens auch Organisationen aus Handwerk, Handel und Gewerbe wie Kammern, Innungen</w:t>
      </w:r>
      <w:r w:rsidR="0002586E">
        <w:rPr>
          <w:sz w:val="22"/>
          <w:szCs w:val="22"/>
        </w:rPr>
        <w:t xml:space="preserve"> </w:t>
      </w:r>
      <w:r w:rsidR="00537CBA">
        <w:rPr>
          <w:sz w:val="22"/>
          <w:szCs w:val="22"/>
        </w:rPr>
        <w:t>und</w:t>
      </w:r>
      <w:r w:rsidR="00A74D2F">
        <w:rPr>
          <w:sz w:val="22"/>
          <w:szCs w:val="22"/>
        </w:rPr>
        <w:t xml:space="preserve"> Verbände sowie Fotografen diese Versicherung abschließen. Für letztere </w:t>
      </w:r>
      <w:r w:rsidR="00DD1BE2">
        <w:rPr>
          <w:sz w:val="22"/>
          <w:szCs w:val="22"/>
        </w:rPr>
        <w:t xml:space="preserve">besonders interessant </w:t>
      </w:r>
      <w:r w:rsidR="00A74D2F">
        <w:rPr>
          <w:sz w:val="22"/>
          <w:szCs w:val="22"/>
        </w:rPr>
        <w:t>ist die</w:t>
      </w:r>
      <w:r w:rsidR="005B5554">
        <w:rPr>
          <w:sz w:val="22"/>
          <w:szCs w:val="22"/>
        </w:rPr>
        <w:t xml:space="preserve"> nun</w:t>
      </w:r>
      <w:r w:rsidR="00A74D2F">
        <w:rPr>
          <w:sz w:val="22"/>
          <w:szCs w:val="22"/>
        </w:rPr>
        <w:t xml:space="preserve"> </w:t>
      </w:r>
      <w:r w:rsidR="00DD1BE2">
        <w:rPr>
          <w:sz w:val="22"/>
          <w:szCs w:val="22"/>
        </w:rPr>
        <w:t xml:space="preserve">mögliche </w:t>
      </w:r>
      <w:r w:rsidR="00A74D2F">
        <w:rPr>
          <w:sz w:val="22"/>
          <w:szCs w:val="22"/>
        </w:rPr>
        <w:t xml:space="preserve">Mitversicherung von Vermögensschäden, die </w:t>
      </w:r>
      <w:r w:rsidR="002B1CB4">
        <w:rPr>
          <w:sz w:val="22"/>
          <w:szCs w:val="22"/>
        </w:rPr>
        <w:t>zum Beispiel aus der Verletzung von Persönlichkeitsrechten resultieren.</w:t>
      </w:r>
    </w:p>
    <w:p w:rsidR="00757760" w:rsidRDefault="00757760" w:rsidP="00757760">
      <w:pPr>
        <w:rPr>
          <w:sz w:val="22"/>
          <w:szCs w:val="22"/>
        </w:rPr>
      </w:pPr>
    </w:p>
    <w:p w:rsidR="00B40726" w:rsidRDefault="00757760" w:rsidP="002964BC">
      <w:pPr>
        <w:rPr>
          <w:sz w:val="22"/>
        </w:rPr>
      </w:pPr>
      <w:r w:rsidRPr="00757760">
        <w:rPr>
          <w:sz w:val="22"/>
        </w:rPr>
        <w:t xml:space="preserve">Doch </w:t>
      </w:r>
      <w:r w:rsidR="00537CBA">
        <w:rPr>
          <w:sz w:val="22"/>
        </w:rPr>
        <w:t>eine</w:t>
      </w:r>
      <w:r w:rsidR="00537CBA" w:rsidRPr="00757760">
        <w:rPr>
          <w:sz w:val="22"/>
        </w:rPr>
        <w:t xml:space="preserve"> </w:t>
      </w:r>
      <w:r w:rsidR="006F0F91">
        <w:rPr>
          <w:sz w:val="22"/>
        </w:rPr>
        <w:t>Luftfahrt</w:t>
      </w:r>
      <w:r w:rsidRPr="00757760">
        <w:rPr>
          <w:sz w:val="22"/>
        </w:rPr>
        <w:t xml:space="preserve">-Haftpflicht </w:t>
      </w:r>
      <w:r w:rsidR="00A74D2F">
        <w:rPr>
          <w:sz w:val="22"/>
        </w:rPr>
        <w:t xml:space="preserve">sichert keine Schäden am Fluggerät </w:t>
      </w:r>
      <w:r w:rsidR="002F69E6">
        <w:rPr>
          <w:sz w:val="22"/>
        </w:rPr>
        <w:t>selbst</w:t>
      </w:r>
      <w:r w:rsidR="00A74D2F">
        <w:rPr>
          <w:sz w:val="22"/>
        </w:rPr>
        <w:t xml:space="preserve"> ab, sondern </w:t>
      </w:r>
      <w:r w:rsidR="006F7E47">
        <w:rPr>
          <w:sz w:val="22"/>
        </w:rPr>
        <w:t xml:space="preserve">springt ein, wenn </w:t>
      </w:r>
      <w:r w:rsidR="00A74D2F">
        <w:rPr>
          <w:sz w:val="22"/>
        </w:rPr>
        <w:t xml:space="preserve">Dritte </w:t>
      </w:r>
      <w:r w:rsidR="006F7E47">
        <w:rPr>
          <w:sz w:val="22"/>
        </w:rPr>
        <w:t>an Leib oder Vermögen zu Schaden kommen</w:t>
      </w:r>
      <w:r w:rsidR="00A74D2F">
        <w:rPr>
          <w:sz w:val="22"/>
        </w:rPr>
        <w:t xml:space="preserve">. Bedienfehler, Kollisionen oder auch Abstürze führen allerdings </w:t>
      </w:r>
      <w:r w:rsidR="006F79A7">
        <w:rPr>
          <w:sz w:val="22"/>
        </w:rPr>
        <w:t xml:space="preserve">darüber hinaus </w:t>
      </w:r>
      <w:r w:rsidR="00A74D2F">
        <w:rPr>
          <w:sz w:val="22"/>
        </w:rPr>
        <w:t xml:space="preserve">häufig dazu, dass die Drohne beschädigt wird. Hier greift die </w:t>
      </w:r>
      <w:r w:rsidR="00537CBA">
        <w:rPr>
          <w:sz w:val="22"/>
        </w:rPr>
        <w:t xml:space="preserve">neue </w:t>
      </w:r>
      <w:r w:rsidR="006C741A">
        <w:rPr>
          <w:sz w:val="22"/>
        </w:rPr>
        <w:t xml:space="preserve">gewerbliche </w:t>
      </w:r>
      <w:r w:rsidR="00A74D2F">
        <w:rPr>
          <w:sz w:val="22"/>
        </w:rPr>
        <w:t>Luftfahrt-Kaskoversicherung</w:t>
      </w:r>
      <w:r w:rsidR="002B1CB4">
        <w:rPr>
          <w:sz w:val="22"/>
        </w:rPr>
        <w:t xml:space="preserve"> der SIGNAL IDUNA</w:t>
      </w:r>
      <w:r w:rsidR="00DF7EE3">
        <w:rPr>
          <w:sz w:val="22"/>
        </w:rPr>
        <w:t xml:space="preserve"> für Flugdrohnen</w:t>
      </w:r>
      <w:r w:rsidR="00A74D2F">
        <w:rPr>
          <w:sz w:val="22"/>
        </w:rPr>
        <w:t xml:space="preserve">. Die Versicherungssumme ist vereinbar zwischen 500 und 30.000 Euro bei einer Selbstbeteiligung von einem Prozent dieser Summe – mindestens aber 50 Euro. </w:t>
      </w:r>
      <w:r w:rsidR="00F86C2B">
        <w:rPr>
          <w:sz w:val="22"/>
        </w:rPr>
        <w:t>Die Versicherung greift in der Luft und am Boden. Sie springt nicht nur ein bei Schäden nach einem Absturz, sondern auch infolge eine</w:t>
      </w:r>
      <w:r w:rsidR="00537CBA">
        <w:rPr>
          <w:sz w:val="22"/>
        </w:rPr>
        <w:t>r</w:t>
      </w:r>
      <w:r w:rsidR="00F86C2B">
        <w:rPr>
          <w:sz w:val="22"/>
        </w:rPr>
        <w:t xml:space="preserve"> Kollision oder eines Blitzschlags während des Fluges. </w:t>
      </w:r>
      <w:r w:rsidR="002B1CB4">
        <w:rPr>
          <w:sz w:val="22"/>
        </w:rPr>
        <w:t xml:space="preserve">Wird die Drohne </w:t>
      </w:r>
      <w:r w:rsidR="00537CBA">
        <w:rPr>
          <w:sz w:val="22"/>
        </w:rPr>
        <w:t xml:space="preserve">zum Beispiel bei einem Einbruchdiebstahl entwendet, beschädigt durch Leitungswasser oder beim Transport, ist auch dies im Versicherungsschutz enthalten. </w:t>
      </w:r>
    </w:p>
    <w:p w:rsidR="0053664C" w:rsidRDefault="0053664C" w:rsidP="0053664C">
      <w:pPr>
        <w:rPr>
          <w:sz w:val="22"/>
        </w:rPr>
      </w:pPr>
    </w:p>
    <w:sectPr w:rsidR="005366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864883"/>
    <w:multiLevelType w:val="hybridMultilevel"/>
    <w:tmpl w:val="3776175C"/>
    <w:lvl w:ilvl="0" w:tplc="62386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60"/>
    <w:rsid w:val="0002586E"/>
    <w:rsid w:val="000E436F"/>
    <w:rsid w:val="002457A5"/>
    <w:rsid w:val="002964BC"/>
    <w:rsid w:val="002B1CB4"/>
    <w:rsid w:val="002F69E6"/>
    <w:rsid w:val="00344B18"/>
    <w:rsid w:val="0047626D"/>
    <w:rsid w:val="0053664C"/>
    <w:rsid w:val="00537CBA"/>
    <w:rsid w:val="005B5554"/>
    <w:rsid w:val="00622239"/>
    <w:rsid w:val="006223D6"/>
    <w:rsid w:val="006C741A"/>
    <w:rsid w:val="006F0F91"/>
    <w:rsid w:val="006F79A7"/>
    <w:rsid w:val="006F7E47"/>
    <w:rsid w:val="00757760"/>
    <w:rsid w:val="00763F7B"/>
    <w:rsid w:val="00972BFB"/>
    <w:rsid w:val="00A661F1"/>
    <w:rsid w:val="00A74D2F"/>
    <w:rsid w:val="00B00699"/>
    <w:rsid w:val="00B3444C"/>
    <w:rsid w:val="00B40726"/>
    <w:rsid w:val="00B77724"/>
    <w:rsid w:val="00B93E33"/>
    <w:rsid w:val="00D368C3"/>
    <w:rsid w:val="00DD1BE2"/>
    <w:rsid w:val="00DF7EE3"/>
    <w:rsid w:val="00E477D4"/>
    <w:rsid w:val="00F12F3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2AF6-5548-4DA7-BE85-CE2FECB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760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763F7B"/>
    <w:pPr>
      <w:ind w:left="720"/>
      <w:contextualSpacing/>
    </w:pPr>
  </w:style>
  <w:style w:type="paragraph" w:styleId="berarbeitung">
    <w:name w:val="Revision"/>
    <w:hidden/>
    <w:uiPriority w:val="99"/>
    <w:semiHidden/>
    <w:rsid w:val="00D3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7</cp:revision>
  <cp:lastPrinted>2017-10-17T07:07:00Z</cp:lastPrinted>
  <dcterms:created xsi:type="dcterms:W3CDTF">2017-10-19T08:06:00Z</dcterms:created>
  <dcterms:modified xsi:type="dcterms:W3CDTF">2017-10-19T12:11:00Z</dcterms:modified>
</cp:coreProperties>
</file>