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2C" w:rsidRDefault="00EF652C">
      <w:pPr>
        <w:pStyle w:val="Brdtekst3"/>
        <w:tabs>
          <w:tab w:val="left" w:pos="8100"/>
        </w:tabs>
        <w:spacing w:after="0" w:line="360" w:lineRule="auto"/>
        <w:ind w:right="1985"/>
        <w:rPr>
          <w:rFonts w:ascii="Helvetica" w:hAnsi="Helvetica"/>
          <w:color w:val="000000"/>
          <w:sz w:val="20"/>
          <w:szCs w:val="24"/>
          <w:lang w:val="en-US"/>
        </w:rPr>
      </w:pPr>
    </w:p>
    <w:p w:rsidR="00ED1638" w:rsidRPr="00ED1638" w:rsidRDefault="00ED1638">
      <w:pPr>
        <w:spacing w:line="360" w:lineRule="auto"/>
        <w:ind w:right="3130"/>
        <w:outlineLvl w:val="0"/>
        <w:rPr>
          <w:rFonts w:ascii="Helvetica" w:hAnsi="Helvetica"/>
          <w:b/>
          <w:kern w:val="36"/>
          <w:sz w:val="22"/>
          <w:szCs w:val="24"/>
          <w:lang w:val="da-DK"/>
        </w:rPr>
      </w:pPr>
      <w:r w:rsidRPr="00ED1638">
        <w:rPr>
          <w:rFonts w:ascii="Helvetica" w:hAnsi="Helvetica"/>
          <w:b/>
          <w:kern w:val="36"/>
          <w:sz w:val="22"/>
          <w:szCs w:val="24"/>
          <w:lang w:val="da-DK"/>
        </w:rPr>
        <w:t>Spar plads – ny 2-</w:t>
      </w:r>
      <w:r w:rsidR="00AA3E63">
        <w:rPr>
          <w:rFonts w:ascii="Helvetica" w:hAnsi="Helvetica"/>
          <w:b/>
          <w:kern w:val="36"/>
          <w:sz w:val="22"/>
          <w:szCs w:val="24"/>
          <w:lang w:val="da-DK"/>
        </w:rPr>
        <w:t>tråds</w:t>
      </w:r>
      <w:r w:rsidRPr="00ED1638">
        <w:rPr>
          <w:rFonts w:ascii="Helvetica" w:hAnsi="Helvetica"/>
          <w:b/>
          <w:kern w:val="36"/>
          <w:sz w:val="22"/>
          <w:szCs w:val="24"/>
          <w:lang w:val="da-DK"/>
        </w:rPr>
        <w:t xml:space="preserve"> transducer og konstantspændingskilde</w:t>
      </w:r>
    </w:p>
    <w:p w:rsidR="00ED1638" w:rsidRPr="00ED1638" w:rsidRDefault="00ED1638">
      <w:pPr>
        <w:spacing w:line="360" w:lineRule="auto"/>
        <w:ind w:right="3130"/>
        <w:outlineLvl w:val="0"/>
        <w:rPr>
          <w:rFonts w:ascii="Helvetica" w:hAnsi="Helvetica"/>
          <w:b/>
          <w:kern w:val="36"/>
          <w:sz w:val="22"/>
          <w:szCs w:val="24"/>
          <w:lang w:val="da-DK"/>
        </w:rPr>
      </w:pPr>
    </w:p>
    <w:p w:rsidR="00EF652C" w:rsidRPr="00ED1638" w:rsidRDefault="00ED1638">
      <w:pPr>
        <w:spacing w:line="360" w:lineRule="auto"/>
        <w:ind w:right="3130"/>
        <w:outlineLvl w:val="0"/>
        <w:rPr>
          <w:rFonts w:ascii="Helvetica" w:hAnsi="Helvetica"/>
          <w:kern w:val="36"/>
          <w:lang w:val="da-DK"/>
        </w:rPr>
      </w:pPr>
      <w:r w:rsidRPr="00ED1638">
        <w:rPr>
          <w:rFonts w:ascii="Helvetica" w:hAnsi="Helvetica"/>
          <w:kern w:val="36"/>
          <w:lang w:val="da-DK"/>
        </w:rPr>
        <w:t>Produktprogrammet MINI Analog med 6,2 mm skilleforstærkere fra Phoenix Contact er blevet udvidet til at omfatte en ny passiv 2-</w:t>
      </w:r>
      <w:r w:rsidR="00B02423">
        <w:rPr>
          <w:rFonts w:ascii="Helvetica" w:hAnsi="Helvetica"/>
          <w:kern w:val="36"/>
          <w:lang w:val="da-DK"/>
        </w:rPr>
        <w:t>tråds</w:t>
      </w:r>
      <w:r w:rsidR="00B02423" w:rsidRPr="00ED1638">
        <w:rPr>
          <w:rFonts w:ascii="Helvetica" w:hAnsi="Helvetica"/>
          <w:kern w:val="36"/>
          <w:lang w:val="da-DK"/>
        </w:rPr>
        <w:t xml:space="preserve"> </w:t>
      </w:r>
      <w:r w:rsidRPr="00ED1638">
        <w:rPr>
          <w:rFonts w:ascii="Helvetica" w:hAnsi="Helvetica"/>
          <w:kern w:val="36"/>
          <w:lang w:val="da-DK"/>
        </w:rPr>
        <w:t>transducer og en høj</w:t>
      </w:r>
      <w:r>
        <w:rPr>
          <w:rFonts w:ascii="Helvetica" w:hAnsi="Helvetica"/>
          <w:kern w:val="36"/>
          <w:lang w:val="da-DK"/>
        </w:rPr>
        <w:t xml:space="preserve">præcisions konstantspændingskilde. MINI MCR-SL-UI-LP-NC skilleforstærkeren, som får strøm af output </w:t>
      </w:r>
      <w:proofErr w:type="spellStart"/>
      <w:r>
        <w:rPr>
          <w:rFonts w:ascii="Helvetica" w:hAnsi="Helvetica"/>
          <w:kern w:val="36"/>
          <w:lang w:val="da-DK"/>
        </w:rPr>
        <w:t>loop’et</w:t>
      </w:r>
      <w:proofErr w:type="spellEnd"/>
      <w:r>
        <w:rPr>
          <w:rFonts w:ascii="Helvetica" w:hAnsi="Helvetica"/>
          <w:kern w:val="36"/>
          <w:lang w:val="da-DK"/>
        </w:rPr>
        <w:t xml:space="preserve">, gør det muligt at tilslutte til aktive analoge input moduler. Den isolerer, konverterer og filtrerer analog signaler fra 2 mA til 40 mA og fra 50 mV til 30 V. På udgangssiden arbejder skilleforstærkeren med et 4-20 mA loop. DIP </w:t>
      </w:r>
      <w:proofErr w:type="spellStart"/>
      <w:r>
        <w:rPr>
          <w:rFonts w:ascii="Helvetica" w:hAnsi="Helvetica"/>
          <w:kern w:val="36"/>
          <w:lang w:val="da-DK"/>
        </w:rPr>
        <w:t>switchen</w:t>
      </w:r>
      <w:proofErr w:type="spellEnd"/>
      <w:r>
        <w:rPr>
          <w:rFonts w:ascii="Helvetica" w:hAnsi="Helvetica"/>
          <w:kern w:val="36"/>
          <w:lang w:val="da-DK"/>
        </w:rPr>
        <w:t xml:space="preserve">, som nås fra siden, giver hurtig og let konfiguration </w:t>
      </w:r>
      <w:r w:rsidR="00BD2EB5">
        <w:rPr>
          <w:rFonts w:ascii="Helvetica" w:hAnsi="Helvetica"/>
          <w:kern w:val="36"/>
          <w:lang w:val="da-DK"/>
        </w:rPr>
        <w:t xml:space="preserve">af skilleforstærkeren uden tidskrævende softwarekonfiguration. Et stort antal af indstillelige </w:t>
      </w:r>
      <w:r w:rsidR="00B02423">
        <w:rPr>
          <w:rFonts w:ascii="Helvetica" w:hAnsi="Helvetica"/>
          <w:kern w:val="36"/>
          <w:lang w:val="da-DK"/>
        </w:rPr>
        <w:t xml:space="preserve">områder </w:t>
      </w:r>
      <w:r w:rsidR="00BD2EB5">
        <w:rPr>
          <w:rFonts w:ascii="Helvetica" w:hAnsi="Helvetica"/>
          <w:kern w:val="36"/>
          <w:lang w:val="da-DK"/>
        </w:rPr>
        <w:t xml:space="preserve">for input signaler såvel som </w:t>
      </w:r>
      <w:proofErr w:type="spellStart"/>
      <w:r w:rsidR="00BD2EB5">
        <w:rPr>
          <w:rFonts w:ascii="Helvetica" w:hAnsi="Helvetica"/>
          <w:kern w:val="36"/>
          <w:lang w:val="da-DK"/>
        </w:rPr>
        <w:t>zero</w:t>
      </w:r>
      <w:proofErr w:type="spellEnd"/>
      <w:r w:rsidR="00BD2EB5">
        <w:rPr>
          <w:rFonts w:ascii="Helvetica" w:hAnsi="Helvetica"/>
          <w:kern w:val="36"/>
          <w:lang w:val="da-DK"/>
        </w:rPr>
        <w:t>/span tilpasning muliggør en lang række applikationer.</w:t>
      </w:r>
    </w:p>
    <w:p w:rsidR="00ED1638" w:rsidRPr="00ED1638" w:rsidRDefault="00ED1638">
      <w:pPr>
        <w:spacing w:line="360" w:lineRule="auto"/>
        <w:ind w:right="3130"/>
        <w:outlineLvl w:val="0"/>
        <w:rPr>
          <w:rFonts w:ascii="Helvetica" w:hAnsi="Helvetica"/>
          <w:b/>
          <w:kern w:val="36"/>
          <w:sz w:val="22"/>
          <w:szCs w:val="24"/>
          <w:lang w:val="da-DK"/>
        </w:rPr>
      </w:pPr>
    </w:p>
    <w:p w:rsidR="00EF652C" w:rsidRPr="00BD2EB5" w:rsidRDefault="00BD2EB5">
      <w:pPr>
        <w:spacing w:line="360" w:lineRule="auto"/>
        <w:ind w:right="3130"/>
        <w:rPr>
          <w:rFonts w:ascii="Helvetica" w:hAnsi="Helvetica"/>
          <w:szCs w:val="24"/>
          <w:lang w:val="da-DK"/>
        </w:rPr>
      </w:pPr>
      <w:r w:rsidRPr="00BD2EB5">
        <w:rPr>
          <w:rFonts w:ascii="Helvetica" w:hAnsi="Helvetica"/>
          <w:szCs w:val="24"/>
          <w:lang w:val="da-DK"/>
        </w:rPr>
        <w:t>MINI MCR-SL-CVS-25-5-10-NC modulet er de</w:t>
      </w:r>
      <w:r>
        <w:rPr>
          <w:rFonts w:ascii="Helvetica" w:hAnsi="Helvetica"/>
          <w:szCs w:val="24"/>
          <w:lang w:val="da-DK"/>
        </w:rPr>
        <w:t>n</w:t>
      </w:r>
      <w:r w:rsidRPr="00BD2EB5">
        <w:rPr>
          <w:rFonts w:ascii="Helvetica" w:hAnsi="Helvetica"/>
          <w:szCs w:val="24"/>
          <w:lang w:val="da-DK"/>
        </w:rPr>
        <w:t xml:space="preserve"> mest kompakte konstantspændingskilde</w:t>
      </w:r>
      <w:r w:rsidR="00AA3E63">
        <w:rPr>
          <w:rFonts w:ascii="Helvetica" w:hAnsi="Helvetica"/>
          <w:szCs w:val="24"/>
          <w:lang w:val="da-DK"/>
        </w:rPr>
        <w:t>,</w:t>
      </w:r>
      <w:r>
        <w:rPr>
          <w:rFonts w:ascii="Helvetica" w:hAnsi="Helvetica"/>
          <w:szCs w:val="24"/>
          <w:lang w:val="da-DK"/>
        </w:rPr>
        <w:t xml:space="preserve"> der fås på markedet. Det giver </w:t>
      </w:r>
      <w:r w:rsidR="00B02423">
        <w:rPr>
          <w:rFonts w:ascii="Helvetica" w:hAnsi="Helvetica"/>
          <w:szCs w:val="24"/>
          <w:lang w:val="da-DK"/>
        </w:rPr>
        <w:t xml:space="preserve">følgende </w:t>
      </w:r>
      <w:r>
        <w:rPr>
          <w:rFonts w:ascii="Helvetica" w:hAnsi="Helvetica"/>
          <w:szCs w:val="24"/>
          <w:lang w:val="da-DK"/>
        </w:rPr>
        <w:t>præcise spændinger</w:t>
      </w:r>
      <w:r w:rsidR="00B02423">
        <w:rPr>
          <w:rFonts w:ascii="Helvetica" w:hAnsi="Helvetica"/>
          <w:szCs w:val="24"/>
          <w:lang w:val="da-DK"/>
        </w:rPr>
        <w:t>:</w:t>
      </w:r>
      <w:r>
        <w:rPr>
          <w:rFonts w:ascii="Helvetica" w:hAnsi="Helvetica"/>
          <w:szCs w:val="24"/>
          <w:lang w:val="da-DK"/>
        </w:rPr>
        <w:t xml:space="preserve"> 2,5 V DC, 5 V DC, 7,5 V DC eller 10 V DC til anvendelse i potentiometre, kredsløb og sensorer. </w:t>
      </w:r>
      <w:r w:rsidR="00B02423">
        <w:rPr>
          <w:rFonts w:ascii="Helvetica" w:hAnsi="Helvetica"/>
          <w:szCs w:val="24"/>
          <w:lang w:val="da-DK"/>
        </w:rPr>
        <w:t>Spændingen indstilles</w:t>
      </w:r>
      <w:r>
        <w:rPr>
          <w:rFonts w:ascii="Helvetica" w:hAnsi="Helvetica"/>
          <w:szCs w:val="24"/>
          <w:lang w:val="da-DK"/>
        </w:rPr>
        <w:t xml:space="preserve"> med DIP </w:t>
      </w:r>
      <w:proofErr w:type="spellStart"/>
      <w:r>
        <w:rPr>
          <w:rFonts w:ascii="Helvetica" w:hAnsi="Helvetica"/>
          <w:szCs w:val="24"/>
          <w:lang w:val="da-DK"/>
        </w:rPr>
        <w:t>switchen</w:t>
      </w:r>
      <w:proofErr w:type="spellEnd"/>
      <w:r>
        <w:rPr>
          <w:rFonts w:ascii="Helvetica" w:hAnsi="Helvetica"/>
          <w:szCs w:val="24"/>
          <w:lang w:val="da-DK"/>
        </w:rPr>
        <w:t xml:space="preserve"> på siden. Spændinger på 9,6 V DC til 30 V DC kan tilføres på input siden. Inputs og outputs er elektrisk isolerede. Det nye MINI Analog modul giver velkendte fordele: lavt strømtab, høj målenøjagtighed, valgfri skrue- eller fjedertilslutningsteknologi, effektiv strømforsyning med strømbroer og systemkablingskoncept.</w:t>
      </w:r>
    </w:p>
    <w:p w:rsidR="00BD2EB5" w:rsidRPr="00BD2EB5" w:rsidRDefault="00BD2EB5">
      <w:pPr>
        <w:spacing w:line="360" w:lineRule="auto"/>
        <w:ind w:right="3130"/>
        <w:rPr>
          <w:rFonts w:ascii="Helvetica" w:hAnsi="Helvetica"/>
          <w:szCs w:val="24"/>
          <w:lang w:val="da-DK"/>
        </w:rPr>
      </w:pPr>
    </w:p>
    <w:p w:rsidR="00EF652C" w:rsidRPr="00BD2EB5" w:rsidRDefault="00BD2EB5">
      <w:pPr>
        <w:spacing w:line="360" w:lineRule="auto"/>
        <w:ind w:right="2552"/>
        <w:rPr>
          <w:rFonts w:ascii="Helvetica" w:hAnsi="Helvetica"/>
          <w:szCs w:val="24"/>
          <w:lang w:val="da-DK"/>
        </w:rPr>
      </w:pPr>
      <w:r w:rsidRPr="00BD2EB5">
        <w:rPr>
          <w:rFonts w:ascii="Helvetica" w:hAnsi="Helvetica"/>
          <w:szCs w:val="24"/>
          <w:lang w:val="da-DK"/>
        </w:rPr>
        <w:t>For yderligere information kontakt Product Manager Brian Lumby, blumby@phoenixcontact.dk.</w:t>
      </w:r>
    </w:p>
    <w:p w:rsidR="00EF652C" w:rsidRPr="00AA3E63" w:rsidRDefault="00EF652C" w:rsidP="00BD2EB5">
      <w:pPr>
        <w:spacing w:line="360" w:lineRule="auto"/>
        <w:ind w:right="2552"/>
        <w:rPr>
          <w:rFonts w:ascii="Helvetica" w:hAnsi="Helvetica"/>
          <w:color w:val="000000"/>
          <w:szCs w:val="24"/>
          <w:lang w:val="da-DK"/>
        </w:rPr>
      </w:pPr>
      <w:r w:rsidRPr="00BD2EB5">
        <w:rPr>
          <w:rFonts w:ascii="Helvetica" w:hAnsi="Helvetica"/>
          <w:b/>
          <w:color w:val="000000"/>
          <w:szCs w:val="24"/>
          <w:lang w:val="da-DK"/>
        </w:rPr>
        <w:t xml:space="preserve"> </w:t>
      </w:r>
    </w:p>
    <w:p w:rsidR="00EF652C" w:rsidRPr="00AA3E63" w:rsidRDefault="00EF652C">
      <w:pPr>
        <w:overflowPunct/>
        <w:spacing w:line="360" w:lineRule="auto"/>
        <w:ind w:right="992"/>
        <w:textAlignment w:val="auto"/>
        <w:rPr>
          <w:rFonts w:ascii="Helvetica" w:hAnsi="Helvetica"/>
          <w:szCs w:val="24"/>
          <w:lang w:val="da-DK"/>
        </w:rPr>
      </w:pPr>
      <w:bookmarkStart w:id="0" w:name="_GoBack"/>
      <w:bookmarkEnd w:id="0"/>
    </w:p>
    <w:sectPr w:rsidR="00EF652C" w:rsidRPr="00AA3E63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35" w:rsidRDefault="00FA5435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endnote>
  <w:endnote w:type="continuationSeparator" w:id="0">
    <w:p w:rsidR="00FA5435" w:rsidRDefault="00FA5435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5F" w:rsidRPr="00D626D1" w:rsidRDefault="00F74D5F" w:rsidP="00F74D5F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F74D5F" w:rsidRPr="00F74D5F" w:rsidRDefault="00F74D5F" w:rsidP="00F74D5F">
    <w:pPr>
      <w:pStyle w:val="Sidefod"/>
      <w:jc w:val="center"/>
      <w:rPr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  <w:p w:rsidR="00F74D5F" w:rsidRDefault="00F74D5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435" w:rsidRDefault="00FA5435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footnote>
  <w:footnote w:type="continuationSeparator" w:id="0">
    <w:p w:rsidR="00FA5435" w:rsidRDefault="00FA5435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638" w:rsidRDefault="00ED1638">
    <w:pPr>
      <w:rPr>
        <w:rFonts w:ascii="Bookman" w:hAnsi="Bookman"/>
        <w:szCs w:val="24"/>
        <w:lang w:val="en-US"/>
      </w:rPr>
    </w:pPr>
    <w:r>
      <w:rPr>
        <w:noProof/>
        <w:snapToGrid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i/>
        <w:spacing w:val="80"/>
        <w:sz w:val="40"/>
        <w:szCs w:val="24"/>
        <w:lang w:val="en-US"/>
      </w:rPr>
      <w:t>Press Release</w:t>
    </w:r>
    <w:r>
      <w:rPr>
        <w:rFonts w:ascii="Helvetica" w:hAnsi="Helvetica"/>
        <w:b/>
        <w:i/>
        <w:spacing w:val="80"/>
        <w:sz w:val="40"/>
        <w:szCs w:val="24"/>
        <w:lang w:val="en-US"/>
      </w:rPr>
      <w:tab/>
    </w:r>
    <w:r>
      <w:rPr>
        <w:rFonts w:ascii="Helvetica" w:hAnsi="Helvetica"/>
        <w:b/>
        <w:i/>
        <w:spacing w:val="80"/>
        <w:sz w:val="40"/>
        <w:szCs w:val="24"/>
        <w:lang w:val="en-US"/>
      </w:rPr>
      <w:tab/>
    </w:r>
  </w:p>
  <w:p w:rsidR="00ED1638" w:rsidRDefault="00ED1638">
    <w:pPr>
      <w:pStyle w:val="Sidehoved"/>
      <w:rPr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4E"/>
    <w:rsid w:val="000D0D16"/>
    <w:rsid w:val="00147586"/>
    <w:rsid w:val="003019C0"/>
    <w:rsid w:val="00383062"/>
    <w:rsid w:val="004F5AC4"/>
    <w:rsid w:val="005A06A3"/>
    <w:rsid w:val="0066264E"/>
    <w:rsid w:val="00720701"/>
    <w:rsid w:val="0079747D"/>
    <w:rsid w:val="007D0B93"/>
    <w:rsid w:val="00824471"/>
    <w:rsid w:val="00872A1A"/>
    <w:rsid w:val="0087658A"/>
    <w:rsid w:val="00977230"/>
    <w:rsid w:val="009F5900"/>
    <w:rsid w:val="00AA3E63"/>
    <w:rsid w:val="00B02423"/>
    <w:rsid w:val="00BD2EB5"/>
    <w:rsid w:val="00DA4BC5"/>
    <w:rsid w:val="00EC7770"/>
    <w:rsid w:val="00ED1638"/>
    <w:rsid w:val="00EF652C"/>
    <w:rsid w:val="00F74D5F"/>
    <w:rsid w:val="00F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zh-CN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 w:cs="Times New Roman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locked/>
    <w:rPr>
      <w:rFonts w:cs="Times New Roman"/>
      <w:lang w:val="de-DE"/>
    </w:rPr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locked/>
    <w:rPr>
      <w:rFonts w:cs="Times New Roman"/>
      <w:lang w:val="de-DE"/>
    </w:rPr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link w:val="Brdtekst"/>
    <w:uiPriority w:val="99"/>
    <w:semiHidden/>
    <w:locked/>
    <w:rPr>
      <w:rFonts w:cs="Times New Roman"/>
      <w:lang w:val="de-DE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locked/>
    <w:rPr>
      <w:rFonts w:ascii="Cambria" w:hAnsi="Cambria" w:cs="Times New Roman"/>
      <w:sz w:val="24"/>
      <w:szCs w:val="24"/>
      <w:lang w:val="de-DE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rFonts w:cs="Times New Roman"/>
      <w:sz w:val="16"/>
    </w:rPr>
  </w:style>
  <w:style w:type="paragraph" w:styleId="Brdtekst2">
    <w:name w:val="Body Text 2"/>
    <w:basedOn w:val="Normal"/>
    <w:link w:val="Brdtekst2Tegn"/>
    <w:uiPriority w:val="9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zh-CN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 w:cs="Times New Roman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locked/>
    <w:rPr>
      <w:rFonts w:cs="Times New Roman"/>
      <w:lang w:val="de-DE"/>
    </w:rPr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locked/>
    <w:rPr>
      <w:rFonts w:cs="Times New Roman"/>
      <w:lang w:val="de-DE"/>
    </w:rPr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link w:val="Brdtekst"/>
    <w:uiPriority w:val="99"/>
    <w:semiHidden/>
    <w:locked/>
    <w:rPr>
      <w:rFonts w:cs="Times New Roman"/>
      <w:lang w:val="de-DE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locked/>
    <w:rPr>
      <w:rFonts w:ascii="Cambria" w:hAnsi="Cambria" w:cs="Times New Roman"/>
      <w:sz w:val="24"/>
      <w:szCs w:val="24"/>
      <w:lang w:val="de-DE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rFonts w:cs="Times New Roman"/>
      <w:sz w:val="16"/>
    </w:rPr>
  </w:style>
  <w:style w:type="paragraph" w:styleId="Brdtekst2">
    <w:name w:val="Body Text 2"/>
    <w:basedOn w:val="Normal"/>
    <w:link w:val="Brdtekst2Tegn"/>
    <w:uiPriority w:val="9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W-DOT\BENUTZ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60FC0-64DF-41EF-8F45-2571DDA5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BENUTZER</Template>
  <TotalTime>2</TotalTime>
  <Pages>1</Pages>
  <Words>209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2012-03-28T10:20:00Z</cp:lastPrinted>
  <dcterms:created xsi:type="dcterms:W3CDTF">2012-08-16T10:58:00Z</dcterms:created>
  <dcterms:modified xsi:type="dcterms:W3CDTF">2012-08-23T12:21:00Z</dcterms:modified>
</cp:coreProperties>
</file>