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CCA26" w14:textId="77777777" w:rsidR="000455C3" w:rsidRPr="00280CA5" w:rsidRDefault="000D213F" w:rsidP="00E013FA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color w:val="000000" w:themeColor="text1"/>
          <w:lang w:val="sv-SE" w:eastAsia="sv-SE"/>
        </w:rPr>
      </w:pPr>
      <w:bookmarkStart w:id="0" w:name="_GoBack"/>
      <w:bookmarkEnd w:id="0"/>
      <w:r w:rsidRPr="00280CA5">
        <w:rPr>
          <w:rFonts w:asciiTheme="minorHAnsi" w:hAnsiTheme="minorHAnsi" w:cstheme="minorHAnsi"/>
          <w:bCs/>
          <w:lang w:val="sv-SE" w:eastAsia="sv-SE"/>
        </w:rPr>
        <w:t>PRESSMEDDELANDE</w:t>
      </w:r>
      <w:r w:rsidR="00B304F1" w:rsidRPr="00280CA5">
        <w:rPr>
          <w:rFonts w:asciiTheme="minorHAnsi" w:hAnsiTheme="minorHAnsi" w:cstheme="minorHAnsi"/>
          <w:bCs/>
          <w:lang w:val="sv-SE" w:eastAsia="sv-SE"/>
        </w:rPr>
        <w:br/>
      </w:r>
      <w:r w:rsidR="008A5C07" w:rsidRPr="00280CA5">
        <w:rPr>
          <w:rFonts w:asciiTheme="minorHAnsi" w:hAnsiTheme="minorHAnsi" w:cstheme="minorHAnsi"/>
          <w:bCs/>
          <w:color w:val="000000" w:themeColor="text1"/>
          <w:lang w:val="sv-SE" w:eastAsia="sv-SE"/>
        </w:rPr>
        <w:t>201</w:t>
      </w:r>
      <w:r w:rsidR="00613B69">
        <w:rPr>
          <w:rFonts w:asciiTheme="minorHAnsi" w:hAnsiTheme="minorHAnsi" w:cstheme="minorHAnsi"/>
          <w:bCs/>
          <w:color w:val="000000" w:themeColor="text1"/>
          <w:lang w:val="sv-SE" w:eastAsia="sv-SE"/>
        </w:rPr>
        <w:t>8</w:t>
      </w:r>
      <w:r w:rsidR="00E013FA">
        <w:rPr>
          <w:rFonts w:asciiTheme="minorHAnsi" w:hAnsiTheme="minorHAnsi" w:cstheme="minorHAnsi"/>
          <w:bCs/>
          <w:color w:val="000000" w:themeColor="text1"/>
          <w:lang w:val="sv-SE" w:eastAsia="sv-SE"/>
        </w:rPr>
        <w:t>-02-01</w:t>
      </w:r>
    </w:p>
    <w:p w14:paraId="71C3F5CF" w14:textId="77777777" w:rsidR="000455C3" w:rsidRPr="00280CA5" w:rsidRDefault="000455C3" w:rsidP="00E013FA">
      <w:pPr>
        <w:spacing w:line="276" w:lineRule="auto"/>
        <w:rPr>
          <w:rFonts w:asciiTheme="minorHAnsi" w:hAnsiTheme="minorHAnsi" w:cstheme="minorHAnsi"/>
          <w:bCs/>
          <w:lang w:val="sv-SE" w:eastAsia="sv-SE"/>
        </w:rPr>
      </w:pPr>
    </w:p>
    <w:p w14:paraId="05B9F685" w14:textId="77777777" w:rsidR="00E013FA" w:rsidRDefault="00613B69" w:rsidP="00E013FA">
      <w:pPr>
        <w:spacing w:line="276" w:lineRule="auto"/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</w:pPr>
      <w:bookmarkStart w:id="1" w:name="_Hlk505069075"/>
      <w:proofErr w:type="spellStart"/>
      <w:r w:rsidRPr="00613B69"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>Relier</w:t>
      </w:r>
      <w:proofErr w:type="spellEnd"/>
      <w:r w:rsidRPr="00613B69"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 xml:space="preserve"> - Real </w:t>
      </w:r>
      <w:proofErr w:type="spellStart"/>
      <w:r w:rsidRPr="00613B69"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>Estate</w:t>
      </w:r>
      <w:proofErr w:type="spellEnd"/>
      <w:r w:rsidRPr="00613B69"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 xml:space="preserve"> </w:t>
      </w:r>
      <w:proofErr w:type="spellStart"/>
      <w:r w:rsidRPr="00613B69"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>Advisor</w:t>
      </w:r>
      <w:proofErr w:type="spellEnd"/>
      <w:r w:rsidRPr="00613B69"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 xml:space="preserve"> </w:t>
      </w:r>
      <w:bookmarkEnd w:id="1"/>
      <w:r w:rsidRPr="00613B69"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 xml:space="preserve">och Nordic PM </w:t>
      </w:r>
      <w:r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>inleder samarbete för</w:t>
      </w:r>
      <w:r w:rsidRPr="00613B69"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t xml:space="preserve"> lokaluthyrning i Stockholm</w:t>
      </w:r>
    </w:p>
    <w:p w14:paraId="4A330A95" w14:textId="77777777" w:rsidR="00E013FA" w:rsidRPr="00113BE6" w:rsidRDefault="00613B69" w:rsidP="00E013FA">
      <w:pPr>
        <w:spacing w:line="276" w:lineRule="auto"/>
        <w:rPr>
          <w:rStyle w:val="brodtext"/>
          <w:rFonts w:asciiTheme="minorHAnsi" w:hAnsiTheme="minorHAnsi" w:cstheme="minorHAnsi"/>
          <w:b/>
          <w:color w:val="000000" w:themeColor="text1"/>
          <w:lang w:val="sv-SE"/>
        </w:rPr>
      </w:pPr>
      <w:r>
        <w:rPr>
          <w:rStyle w:val="brodtext"/>
          <w:rFonts w:asciiTheme="minorHAnsi" w:hAnsiTheme="minorHAnsi" w:cstheme="minorHAnsi"/>
          <w:b/>
          <w:color w:val="000000" w:themeColor="text1"/>
          <w:sz w:val="32"/>
          <w:szCs w:val="32"/>
          <w:lang w:val="sv-SE"/>
        </w:rPr>
        <w:br/>
      </w:r>
    </w:p>
    <w:p w14:paraId="2329CDCC" w14:textId="77777777" w:rsidR="008052E8" w:rsidRDefault="00613B69" w:rsidP="00E013FA">
      <w:pPr>
        <w:spacing w:line="276" w:lineRule="auto"/>
        <w:rPr>
          <w:rStyle w:val="brodtext"/>
          <w:rFonts w:asciiTheme="minorHAnsi" w:hAnsiTheme="minorHAnsi" w:cstheme="minorHAnsi"/>
          <w:color w:val="000000" w:themeColor="text1"/>
          <w:lang w:val="sv-SE"/>
        </w:rPr>
      </w:pP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Nordic PM och </w:t>
      </w:r>
      <w:proofErr w:type="spellStart"/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>Relier</w:t>
      </w:r>
      <w:proofErr w:type="spellEnd"/>
      <w:r w:rsidR="008D6C95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inleder</w:t>
      </w: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samarbete</w:t>
      </w:r>
      <w:r w:rsidR="00611FD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för lokalförmedling</w:t>
      </w:r>
      <w:r w:rsidR="008D6C95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och uthyrning </w:t>
      </w:r>
      <w:r w:rsidR="00611FD9">
        <w:rPr>
          <w:rStyle w:val="brodtext"/>
          <w:rFonts w:asciiTheme="minorHAnsi" w:hAnsiTheme="minorHAnsi" w:cstheme="minorHAnsi"/>
          <w:color w:val="000000" w:themeColor="text1"/>
          <w:lang w:val="sv-SE"/>
        </w:rPr>
        <w:t>i</w:t>
      </w: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Stor</w:t>
      </w:r>
      <w:r w:rsidR="00611FD9">
        <w:rPr>
          <w:rStyle w:val="brodtext"/>
          <w:rFonts w:asciiTheme="minorHAnsi" w:hAnsiTheme="minorHAnsi" w:cstheme="minorHAnsi"/>
          <w:color w:val="000000" w:themeColor="text1"/>
          <w:lang w:val="sv-SE"/>
        </w:rPr>
        <w:t>stockholm och</w:t>
      </w: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Mälardalen. Samarbetet </w:t>
      </w:r>
      <w:r w:rsidR="00C978AD">
        <w:rPr>
          <w:rStyle w:val="brodtext"/>
          <w:rFonts w:asciiTheme="minorHAnsi" w:hAnsiTheme="minorHAnsi" w:cstheme="minorHAnsi"/>
          <w:color w:val="000000" w:themeColor="text1"/>
          <w:lang w:val="sv-SE"/>
        </w:rPr>
        <w:t>innebär</w:t>
      </w: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att </w:t>
      </w:r>
      <w:proofErr w:type="spellStart"/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>Relier</w:t>
      </w:r>
      <w:proofErr w:type="spellEnd"/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Stockholm och Nordic PM sam</w:t>
      </w:r>
      <w:r w:rsidR="00C978AD">
        <w:rPr>
          <w:rStyle w:val="brodtext"/>
          <w:rFonts w:asciiTheme="minorHAnsi" w:hAnsiTheme="minorHAnsi" w:cstheme="minorHAnsi"/>
          <w:color w:val="000000" w:themeColor="text1"/>
          <w:lang w:val="sv-SE"/>
        </w:rPr>
        <w:t>lar sin breda kompetens</w:t>
      </w:r>
      <w:r w:rsidR="008052E8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och </w:t>
      </w:r>
      <w:r w:rsidR="00C978AD">
        <w:rPr>
          <w:rStyle w:val="brodtext"/>
          <w:rFonts w:asciiTheme="minorHAnsi" w:hAnsiTheme="minorHAnsi" w:cstheme="minorHAnsi"/>
          <w:color w:val="000000" w:themeColor="text1"/>
          <w:lang w:val="sv-SE"/>
        </w:rPr>
        <w:t>kontaktnät</w:t>
      </w:r>
      <w:r w:rsidR="008052E8">
        <w:rPr>
          <w:rStyle w:val="brodtext"/>
          <w:rFonts w:asciiTheme="minorHAnsi" w:hAnsiTheme="minorHAnsi" w:cstheme="minorHAnsi"/>
          <w:color w:val="000000" w:themeColor="text1"/>
          <w:lang w:val="sv-SE"/>
        </w:rPr>
        <w:t>,</w:t>
      </w:r>
      <w:r w:rsidR="00C978AD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för att med gemensamma krafter </w:t>
      </w:r>
      <w:r w:rsidR="008052E8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uppnå än högre uthyrningsgrad </w:t>
      </w:r>
      <w:r w:rsidR="008052E8"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för </w:t>
      </w:r>
      <w:r w:rsidR="008052E8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sina </w:t>
      </w:r>
      <w:r w:rsidR="008052E8"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>kunder.</w:t>
      </w:r>
      <w:r w:rsidR="008052E8">
        <w:rPr>
          <w:rStyle w:val="brodtext"/>
          <w:rFonts w:asciiTheme="minorHAnsi" w:hAnsiTheme="minorHAnsi" w:cstheme="minorHAnsi"/>
          <w:color w:val="000000" w:themeColor="text1"/>
          <w:lang w:val="sv-SE"/>
        </w:rPr>
        <w:br/>
      </w:r>
    </w:p>
    <w:p w14:paraId="15C8D285" w14:textId="77777777" w:rsidR="005543EA" w:rsidRDefault="00113BE6" w:rsidP="00E013FA">
      <w:pPr>
        <w:spacing w:line="276" w:lineRule="auto"/>
        <w:rPr>
          <w:rStyle w:val="brodtext"/>
          <w:rFonts w:asciiTheme="minorHAnsi" w:hAnsiTheme="minorHAnsi" w:cstheme="minorHAnsi"/>
          <w:color w:val="000000" w:themeColor="text1"/>
          <w:lang w:val="sv-SE"/>
        </w:rPr>
      </w:pPr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I samarbetet kommer </w:t>
      </w: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Nordic PM </w:t>
      </w:r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t>bl.a.</w:t>
      </w: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att bidra med bemanning</w:t>
      </w:r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och stödfunktioner, vilket ger båda företagen mycket goda förutsättningar att växa inom lokaluthyrning och förmedling i </w:t>
      </w:r>
      <w:r w:rsidR="008052E8"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>Stockholmsregionen</w:t>
      </w:r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. </w:t>
      </w:r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br/>
      </w:r>
      <w:r w:rsidR="00A83AED">
        <w:rPr>
          <w:rStyle w:val="brodtext"/>
          <w:rFonts w:asciiTheme="minorHAnsi" w:hAnsiTheme="minorHAnsi" w:cstheme="minorHAnsi"/>
          <w:color w:val="000000" w:themeColor="text1"/>
          <w:lang w:val="sv-SE"/>
        </w:rPr>
        <w:br/>
      </w:r>
      <w:r w:rsidR="00A83AED" w:rsidRPr="00280CA5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- </w:t>
      </w:r>
      <w:r w:rsidR="00611FD9">
        <w:rPr>
          <w:rStyle w:val="brodtext"/>
          <w:rFonts w:asciiTheme="minorHAnsi" w:hAnsiTheme="minorHAnsi" w:cstheme="minorHAnsi"/>
          <w:color w:val="000000" w:themeColor="text1"/>
          <w:lang w:val="sv-SE"/>
        </w:rPr>
        <w:t>Vi har haft</w:t>
      </w:r>
      <w:r w:rsidR="00613B69"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en stark utveckling </w:t>
      </w:r>
      <w:r w:rsidR="00611FD9">
        <w:rPr>
          <w:rStyle w:val="brodtext"/>
          <w:rFonts w:asciiTheme="minorHAnsi" w:hAnsiTheme="minorHAnsi" w:cstheme="minorHAnsi"/>
          <w:color w:val="000000" w:themeColor="text1"/>
          <w:lang w:val="sv-SE"/>
        </w:rPr>
        <w:t>i regionerna Göteborg och Syd, så d</w:t>
      </w:r>
      <w:r w:rsidR="00613B69"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>et är med glädje vi inleder detta samarbete med Nordic PM</w:t>
      </w:r>
      <w:r w:rsid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>, vilket</w:t>
      </w:r>
      <w:r w:rsidR="005543EA" w:rsidRP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kommer att ge o</w:t>
      </w:r>
      <w:r w:rsid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ss på </w:t>
      </w:r>
      <w:proofErr w:type="spellStart"/>
      <w:r w:rsid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>Relier</w:t>
      </w:r>
      <w:proofErr w:type="spellEnd"/>
      <w:r w:rsid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utmärkta förutsättninga</w:t>
      </w:r>
      <w:r w:rsidR="005543EA" w:rsidRP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r att </w:t>
      </w:r>
      <w:r w:rsid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även </w:t>
      </w:r>
      <w:r w:rsidR="005543EA" w:rsidRP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>växa inom lokalförmedling och uthyrning i Storstockholmsregionen</w:t>
      </w:r>
      <w:r w:rsidR="00613B69"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, säger Christer Backman, VD </w:t>
      </w:r>
      <w:proofErr w:type="spellStart"/>
      <w:r w:rsidR="00613B69"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>Relier</w:t>
      </w:r>
      <w:proofErr w:type="spellEnd"/>
      <w:r w:rsidR="00613B69"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AB.</w:t>
      </w:r>
    </w:p>
    <w:p w14:paraId="5440EFC3" w14:textId="77777777" w:rsidR="00CC6868" w:rsidRDefault="00613B69" w:rsidP="00E013FA">
      <w:pPr>
        <w:spacing w:line="276" w:lineRule="auto"/>
        <w:rPr>
          <w:rStyle w:val="brodtext"/>
          <w:rFonts w:asciiTheme="minorHAnsi" w:hAnsiTheme="minorHAnsi" w:cstheme="minorHAnsi"/>
          <w:color w:val="000000" w:themeColor="text1"/>
          <w:lang w:val="sv-SE"/>
        </w:rPr>
      </w:pPr>
      <w:r>
        <w:rPr>
          <w:rStyle w:val="brodtext"/>
          <w:rFonts w:asciiTheme="minorHAnsi" w:hAnsiTheme="minorHAnsi" w:cstheme="minorHAnsi"/>
          <w:color w:val="000000" w:themeColor="text1"/>
          <w:lang w:val="sv-SE"/>
        </w:rPr>
        <w:br/>
        <w:t xml:space="preserve">- </w:t>
      </w:r>
      <w:r w:rsid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>S</w:t>
      </w: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>amarbete</w:t>
      </w:r>
      <w:r w:rsidR="00611FD9">
        <w:rPr>
          <w:rStyle w:val="brodtext"/>
          <w:rFonts w:asciiTheme="minorHAnsi" w:hAnsiTheme="minorHAnsi" w:cstheme="minorHAnsi"/>
          <w:color w:val="000000" w:themeColor="text1"/>
          <w:lang w:val="sv-SE"/>
        </w:rPr>
        <w:t>t</w:t>
      </w: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med </w:t>
      </w:r>
      <w:proofErr w:type="spellStart"/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>Relier</w:t>
      </w:r>
      <w:proofErr w:type="spellEnd"/>
      <w:r w:rsid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kommer att innebära</w:t>
      </w: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att vi kan tillföra våra uppdragsgivare ytterligare fokus på lokaluthyrningsprocessen. Ferdinand von Fluck från </w:t>
      </w:r>
      <w:proofErr w:type="spellStart"/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>Relier</w:t>
      </w:r>
      <w:proofErr w:type="spellEnd"/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</w:t>
      </w:r>
      <w:r w:rsid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kommer att </w:t>
      </w:r>
      <w:r w:rsidR="005543EA"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ingå </w:t>
      </w:r>
      <w:r w:rsidR="00223880">
        <w:rPr>
          <w:rStyle w:val="brodtext"/>
          <w:rFonts w:asciiTheme="minorHAnsi" w:hAnsiTheme="minorHAnsi" w:cstheme="minorHAnsi"/>
          <w:color w:val="000000" w:themeColor="text1"/>
          <w:lang w:val="sv-SE"/>
        </w:rPr>
        <w:t>i</w:t>
      </w:r>
      <w:r w:rsidR="005543EA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vårt u</w:t>
      </w:r>
      <w:r w:rsidR="008052E8">
        <w:rPr>
          <w:rStyle w:val="brodtext"/>
          <w:rFonts w:asciiTheme="minorHAnsi" w:hAnsiTheme="minorHAnsi" w:cstheme="minorHAnsi"/>
          <w:color w:val="000000" w:themeColor="text1"/>
          <w:lang w:val="sv-SE"/>
        </w:rPr>
        <w:t>thyrningsteam, och v</w:t>
      </w: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i hälsar </w:t>
      </w:r>
      <w:r w:rsidR="008052E8">
        <w:rPr>
          <w:rStyle w:val="brodtext"/>
          <w:rFonts w:asciiTheme="minorHAnsi" w:hAnsiTheme="minorHAnsi" w:cstheme="minorHAnsi"/>
          <w:color w:val="000000" w:themeColor="text1"/>
          <w:lang w:val="sv-SE"/>
        </w:rPr>
        <w:t>honom varmt</w:t>
      </w:r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 xml:space="preserve"> välkommen till oss och ser fram emot samarbetet, säger Joakim </w:t>
      </w:r>
      <w:proofErr w:type="spellStart"/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>Orthén</w:t>
      </w:r>
      <w:proofErr w:type="spellEnd"/>
      <w:r w:rsidRPr="00613B69">
        <w:rPr>
          <w:rStyle w:val="brodtext"/>
          <w:rFonts w:asciiTheme="minorHAnsi" w:hAnsiTheme="minorHAnsi" w:cstheme="minorHAnsi"/>
          <w:color w:val="000000" w:themeColor="text1"/>
          <w:lang w:val="sv-SE"/>
        </w:rPr>
        <w:t>, VD Nordic PM.</w:t>
      </w:r>
    </w:p>
    <w:p w14:paraId="5A3AF590" w14:textId="77777777" w:rsidR="00E013FA" w:rsidRDefault="00E013FA" w:rsidP="00E013FA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sv-SE"/>
        </w:rPr>
      </w:pPr>
    </w:p>
    <w:p w14:paraId="22EB7A78" w14:textId="77777777" w:rsidR="00E013FA" w:rsidRDefault="00E013FA" w:rsidP="00E013FA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sv-SE"/>
        </w:rPr>
      </w:pPr>
    </w:p>
    <w:p w14:paraId="3EC60950" w14:textId="77777777" w:rsidR="00613B69" w:rsidRPr="00E013FA" w:rsidRDefault="00613B69" w:rsidP="00E013FA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:lang w:val="sv-SE"/>
        </w:rPr>
      </w:pPr>
      <w:r w:rsidRPr="00E013FA">
        <w:rPr>
          <w:rFonts w:asciiTheme="minorHAnsi" w:hAnsiTheme="minorHAnsi" w:cstheme="minorHAnsi"/>
          <w:b/>
          <w:color w:val="000000" w:themeColor="text1"/>
          <w:sz w:val="20"/>
          <w:szCs w:val="20"/>
          <w:lang w:val="sv-SE"/>
        </w:rPr>
        <w:t xml:space="preserve">Om </w:t>
      </w:r>
      <w:proofErr w:type="spellStart"/>
      <w:r w:rsidRPr="00E013FA">
        <w:rPr>
          <w:rFonts w:asciiTheme="minorHAnsi" w:hAnsiTheme="minorHAnsi" w:cstheme="minorHAnsi"/>
          <w:b/>
          <w:color w:val="000000" w:themeColor="text1"/>
          <w:sz w:val="20"/>
          <w:szCs w:val="20"/>
          <w:lang w:val="sv-SE"/>
        </w:rPr>
        <w:t>Relier</w:t>
      </w:r>
      <w:proofErr w:type="spellEnd"/>
      <w:r w:rsidRPr="00E013FA">
        <w:rPr>
          <w:rFonts w:asciiTheme="minorHAnsi" w:hAnsiTheme="minorHAnsi" w:cstheme="minorHAnsi"/>
          <w:b/>
          <w:color w:val="000000" w:themeColor="text1"/>
          <w:sz w:val="20"/>
          <w:szCs w:val="20"/>
          <w:lang w:val="sv-SE"/>
        </w:rPr>
        <w:t xml:space="preserve"> - Real </w:t>
      </w:r>
      <w:proofErr w:type="spellStart"/>
      <w:r w:rsidRPr="00E013FA">
        <w:rPr>
          <w:rFonts w:asciiTheme="minorHAnsi" w:hAnsiTheme="minorHAnsi" w:cstheme="minorHAnsi"/>
          <w:b/>
          <w:color w:val="000000" w:themeColor="text1"/>
          <w:sz w:val="20"/>
          <w:szCs w:val="20"/>
          <w:lang w:val="sv-SE"/>
        </w:rPr>
        <w:t>Estate</w:t>
      </w:r>
      <w:proofErr w:type="spellEnd"/>
      <w:r w:rsidRPr="00E013FA">
        <w:rPr>
          <w:rFonts w:asciiTheme="minorHAnsi" w:hAnsiTheme="minorHAnsi" w:cstheme="minorHAnsi"/>
          <w:b/>
          <w:color w:val="000000" w:themeColor="text1"/>
          <w:sz w:val="20"/>
          <w:szCs w:val="20"/>
          <w:lang w:val="sv-SE"/>
        </w:rPr>
        <w:t xml:space="preserve"> </w:t>
      </w:r>
      <w:proofErr w:type="spellStart"/>
      <w:r w:rsidRPr="00E013FA">
        <w:rPr>
          <w:rFonts w:asciiTheme="minorHAnsi" w:hAnsiTheme="minorHAnsi" w:cstheme="minorHAnsi"/>
          <w:b/>
          <w:color w:val="000000" w:themeColor="text1"/>
          <w:sz w:val="20"/>
          <w:szCs w:val="20"/>
          <w:lang w:val="sv-SE"/>
        </w:rPr>
        <w:t>Advisor</w:t>
      </w:r>
      <w:proofErr w:type="spellEnd"/>
    </w:p>
    <w:p w14:paraId="4E6012FC" w14:textId="77777777" w:rsidR="007D5016" w:rsidRPr="00E013FA" w:rsidRDefault="00613B69" w:rsidP="00E013FA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</w:pPr>
      <w:proofErr w:type="spellStart"/>
      <w:r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t>Relier</w:t>
      </w:r>
      <w:proofErr w:type="spellEnd"/>
      <w:r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t xml:space="preserve"> - Real </w:t>
      </w:r>
      <w:proofErr w:type="spellStart"/>
      <w:r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t>Estate</w:t>
      </w:r>
      <w:proofErr w:type="spellEnd"/>
      <w:r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t xml:space="preserve"> </w:t>
      </w:r>
      <w:proofErr w:type="spellStart"/>
      <w:r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t>Advisor</w:t>
      </w:r>
      <w:proofErr w:type="spellEnd"/>
      <w:r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t xml:space="preserve"> är idag en av Sveriges största lokalförmedlare inom kommersiella fastigheter</w:t>
      </w:r>
      <w:r w:rsidR="00CC6868"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t>. Verksamheten</w:t>
      </w:r>
      <w:r w:rsidR="00E013FA"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t xml:space="preserve"> erbjuder tjänster inom </w:t>
      </w:r>
      <w:r w:rsidR="00CC6868"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t>lokaluthyrning och fastighetstransaktioner i hela landet med kontor i Stockholm, Göteborg, Malmö</w:t>
      </w:r>
      <w:r w:rsidR="00E013FA"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t xml:space="preserve"> och Helsingborg</w:t>
      </w:r>
      <w:r w:rsidR="00CC6868"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t>.</w:t>
      </w:r>
      <w:r w:rsidRPr="00E013FA">
        <w:rPr>
          <w:rFonts w:asciiTheme="minorHAnsi" w:hAnsiTheme="minorHAnsi" w:cstheme="minorHAnsi"/>
          <w:i/>
          <w:color w:val="000000" w:themeColor="text1"/>
          <w:sz w:val="20"/>
          <w:szCs w:val="20"/>
          <w:lang w:val="sv-SE"/>
        </w:rPr>
        <w:br/>
      </w:r>
    </w:p>
    <w:p w14:paraId="56C52DFB" w14:textId="77777777" w:rsidR="000455C3" w:rsidRPr="00E013FA" w:rsidRDefault="007D5016" w:rsidP="00E013FA">
      <w:pPr>
        <w:pStyle w:val="Normalwebb"/>
        <w:tabs>
          <w:tab w:val="left" w:pos="2172"/>
        </w:tabs>
        <w:spacing w:before="2" w:after="2" w:line="276" w:lineRule="auto"/>
        <w:rPr>
          <w:rFonts w:asciiTheme="minorHAnsi" w:hAnsiTheme="minorHAnsi" w:cstheme="minorHAnsi"/>
          <w:i/>
          <w:color w:val="000000" w:themeColor="text1"/>
        </w:rPr>
      </w:pPr>
      <w:r w:rsidRPr="00E013FA">
        <w:rPr>
          <w:rFonts w:asciiTheme="minorHAnsi" w:hAnsiTheme="minorHAnsi" w:cstheme="minorHAnsi"/>
          <w:b/>
          <w:color w:val="000000" w:themeColor="text1"/>
        </w:rPr>
        <w:t>Om Nordic PM</w:t>
      </w:r>
      <w:r w:rsidRPr="00E013FA">
        <w:rPr>
          <w:rFonts w:asciiTheme="minorHAnsi" w:hAnsiTheme="minorHAnsi" w:cstheme="minorHAnsi"/>
          <w:i/>
          <w:color w:val="000000" w:themeColor="text1"/>
        </w:rPr>
        <w:br/>
      </w:r>
      <w:r w:rsidR="00960A29" w:rsidRPr="00E013FA">
        <w:rPr>
          <w:rFonts w:asciiTheme="minorHAnsi" w:hAnsiTheme="minorHAnsi" w:cstheme="minorHAnsi"/>
          <w:i/>
          <w:color w:val="000000" w:themeColor="text1"/>
        </w:rPr>
        <w:t xml:space="preserve">Nordic PM är fastighetskonsulter som förvaltar och förädlar fastigheter </w:t>
      </w:r>
      <w:r w:rsidR="00613B69" w:rsidRPr="00E013FA">
        <w:rPr>
          <w:rFonts w:asciiTheme="minorHAnsi" w:hAnsiTheme="minorHAnsi" w:cstheme="minorHAnsi"/>
          <w:i/>
          <w:color w:val="000000" w:themeColor="text1"/>
        </w:rPr>
        <w:t>över hela landet</w:t>
      </w:r>
      <w:r w:rsidR="00960A29" w:rsidRPr="00E013FA">
        <w:rPr>
          <w:rFonts w:asciiTheme="minorHAnsi" w:hAnsiTheme="minorHAnsi" w:cstheme="minorHAnsi"/>
          <w:i/>
          <w:color w:val="000000" w:themeColor="text1"/>
        </w:rPr>
        <w:t xml:space="preserve">. Verksamheten är i huvudsak uppdelad i affärsområdena </w:t>
      </w:r>
      <w:r w:rsidR="00D81423" w:rsidRPr="00E013FA">
        <w:rPr>
          <w:rFonts w:asciiTheme="minorHAnsi" w:hAnsiTheme="minorHAnsi" w:cstheme="minorHAnsi"/>
          <w:i/>
          <w:color w:val="000000" w:themeColor="text1"/>
        </w:rPr>
        <w:t>fastighetsförvaltning, lokaluthyr</w:t>
      </w:r>
      <w:r w:rsidR="00B304F1" w:rsidRPr="00E013FA">
        <w:rPr>
          <w:rFonts w:asciiTheme="minorHAnsi" w:hAnsiTheme="minorHAnsi" w:cstheme="minorHAnsi"/>
          <w:i/>
          <w:color w:val="000000" w:themeColor="text1"/>
        </w:rPr>
        <w:t xml:space="preserve">ning, </w:t>
      </w:r>
      <w:proofErr w:type="spellStart"/>
      <w:r w:rsidR="00B304F1" w:rsidRPr="00E013FA">
        <w:rPr>
          <w:rFonts w:asciiTheme="minorHAnsi" w:hAnsiTheme="minorHAnsi" w:cstheme="minorHAnsi"/>
          <w:i/>
          <w:color w:val="000000" w:themeColor="text1"/>
        </w:rPr>
        <w:t>fastighetsutveckling</w:t>
      </w:r>
      <w:proofErr w:type="spellEnd"/>
      <w:r w:rsidR="00B304F1" w:rsidRPr="00E013FA">
        <w:rPr>
          <w:rFonts w:asciiTheme="minorHAnsi" w:hAnsiTheme="minorHAnsi" w:cstheme="minorHAnsi"/>
          <w:i/>
          <w:color w:val="000000" w:themeColor="text1"/>
        </w:rPr>
        <w:t xml:space="preserve">, </w:t>
      </w:r>
      <w:r w:rsidR="00D81423" w:rsidRPr="00E013FA">
        <w:rPr>
          <w:rFonts w:asciiTheme="minorHAnsi" w:hAnsiTheme="minorHAnsi" w:cstheme="minorHAnsi"/>
          <w:i/>
          <w:color w:val="000000" w:themeColor="text1"/>
        </w:rPr>
        <w:t>fastighetstransaktioner och analys.</w:t>
      </w:r>
    </w:p>
    <w:p w14:paraId="6581C741" w14:textId="77777777" w:rsidR="00E013FA" w:rsidRDefault="00E013FA" w:rsidP="00E013FA">
      <w:pPr>
        <w:pStyle w:val="Normalwebb"/>
        <w:tabs>
          <w:tab w:val="left" w:pos="2172"/>
        </w:tabs>
        <w:spacing w:before="2" w:after="2" w:line="276" w:lineRule="auto"/>
        <w:rPr>
          <w:rFonts w:asciiTheme="minorHAnsi" w:hAnsiTheme="minorHAnsi" w:cstheme="minorHAnsi"/>
          <w:b/>
          <w:color w:val="000000" w:themeColor="text1"/>
          <w:szCs w:val="18"/>
        </w:rPr>
      </w:pPr>
    </w:p>
    <w:p w14:paraId="3EC5F6FC" w14:textId="77777777" w:rsidR="00E013FA" w:rsidRDefault="00E013FA" w:rsidP="00E013FA">
      <w:pPr>
        <w:pStyle w:val="Normalwebb"/>
        <w:tabs>
          <w:tab w:val="left" w:pos="2172"/>
        </w:tabs>
        <w:spacing w:before="2" w:after="2" w:line="276" w:lineRule="auto"/>
        <w:rPr>
          <w:rFonts w:asciiTheme="minorHAnsi" w:hAnsiTheme="minorHAnsi" w:cstheme="minorHAnsi"/>
          <w:b/>
          <w:color w:val="000000" w:themeColor="text1"/>
          <w:szCs w:val="18"/>
        </w:rPr>
      </w:pPr>
    </w:p>
    <w:p w14:paraId="4BA0EA60" w14:textId="77777777" w:rsidR="00E013FA" w:rsidRDefault="00E013FA" w:rsidP="00E013FA">
      <w:pPr>
        <w:pStyle w:val="Normalwebb"/>
        <w:tabs>
          <w:tab w:val="left" w:pos="2172"/>
        </w:tabs>
        <w:spacing w:before="2" w:after="2" w:line="276" w:lineRule="auto"/>
        <w:rPr>
          <w:rFonts w:asciiTheme="minorHAnsi" w:hAnsiTheme="minorHAnsi" w:cstheme="minorHAnsi"/>
          <w:b/>
          <w:color w:val="000000" w:themeColor="text1"/>
          <w:szCs w:val="18"/>
        </w:rPr>
      </w:pPr>
    </w:p>
    <w:p w14:paraId="774C53FE" w14:textId="77777777" w:rsidR="00E013FA" w:rsidRPr="00E013FA" w:rsidRDefault="00E013FA" w:rsidP="00E013FA">
      <w:pPr>
        <w:pStyle w:val="Normalwebb"/>
        <w:tabs>
          <w:tab w:val="left" w:pos="2172"/>
        </w:tabs>
        <w:spacing w:before="2" w:after="2" w:line="276" w:lineRule="auto"/>
        <w:rPr>
          <w:rFonts w:asciiTheme="minorHAnsi" w:hAnsiTheme="minorHAnsi" w:cstheme="minorHAnsi"/>
          <w:color w:val="000000" w:themeColor="text1"/>
          <w:szCs w:val="18"/>
        </w:rPr>
      </w:pPr>
      <w:proofErr w:type="spellStart"/>
      <w:r w:rsidRPr="00E013FA">
        <w:rPr>
          <w:rFonts w:asciiTheme="minorHAnsi" w:hAnsiTheme="minorHAnsi" w:cstheme="minorHAnsi"/>
          <w:b/>
          <w:color w:val="000000" w:themeColor="text1"/>
          <w:szCs w:val="18"/>
        </w:rPr>
        <w:t>Relier</w:t>
      </w:r>
      <w:proofErr w:type="spellEnd"/>
      <w:r w:rsidRPr="00E013FA">
        <w:rPr>
          <w:rFonts w:asciiTheme="minorHAnsi" w:hAnsiTheme="minorHAnsi" w:cstheme="minorHAnsi"/>
          <w:b/>
          <w:color w:val="000000" w:themeColor="text1"/>
          <w:szCs w:val="18"/>
        </w:rPr>
        <w:t xml:space="preserve"> - Real </w:t>
      </w:r>
      <w:proofErr w:type="spellStart"/>
      <w:r w:rsidRPr="00E013FA">
        <w:rPr>
          <w:rFonts w:asciiTheme="minorHAnsi" w:hAnsiTheme="minorHAnsi" w:cstheme="minorHAnsi"/>
          <w:b/>
          <w:color w:val="000000" w:themeColor="text1"/>
          <w:szCs w:val="18"/>
        </w:rPr>
        <w:t>Estate</w:t>
      </w:r>
      <w:proofErr w:type="spellEnd"/>
      <w:r w:rsidRPr="00E013FA">
        <w:rPr>
          <w:rFonts w:asciiTheme="minorHAnsi" w:hAnsiTheme="minorHAnsi" w:cstheme="minorHAnsi"/>
          <w:b/>
          <w:color w:val="000000" w:themeColor="text1"/>
          <w:szCs w:val="18"/>
        </w:rPr>
        <w:t xml:space="preserve"> </w:t>
      </w:r>
      <w:proofErr w:type="spellStart"/>
      <w:r w:rsidRPr="00E013FA">
        <w:rPr>
          <w:rFonts w:asciiTheme="minorHAnsi" w:hAnsiTheme="minorHAnsi" w:cstheme="minorHAnsi"/>
          <w:b/>
          <w:color w:val="000000" w:themeColor="text1"/>
          <w:szCs w:val="18"/>
        </w:rPr>
        <w:t>Advisor</w:t>
      </w:r>
      <w:proofErr w:type="spellEnd"/>
      <w:r w:rsidRPr="00E013FA">
        <w:rPr>
          <w:rFonts w:asciiTheme="minorHAnsi" w:hAnsiTheme="minorHAnsi" w:cstheme="minorHAnsi"/>
          <w:b/>
          <w:color w:val="000000" w:themeColor="text1"/>
          <w:szCs w:val="18"/>
        </w:rPr>
        <w:t xml:space="preserve"> och Nordic PM AB</w:t>
      </w:r>
    </w:p>
    <w:p w14:paraId="463F1F6C" w14:textId="77777777" w:rsidR="00E013FA" w:rsidRDefault="00E013FA" w:rsidP="00E013FA">
      <w:pPr>
        <w:pStyle w:val="Normalwebb"/>
        <w:tabs>
          <w:tab w:val="left" w:pos="2172"/>
        </w:tabs>
        <w:spacing w:before="2" w:after="2" w:line="276" w:lineRule="auto"/>
        <w:rPr>
          <w:rFonts w:asciiTheme="minorHAnsi" w:hAnsiTheme="minorHAnsi" w:cstheme="minorHAnsi"/>
          <w:color w:val="000000" w:themeColor="text1"/>
          <w:szCs w:val="18"/>
        </w:rPr>
      </w:pPr>
    </w:p>
    <w:p w14:paraId="7EA55EA7" w14:textId="77777777" w:rsidR="00E013FA" w:rsidRDefault="00E013FA" w:rsidP="00E013FA">
      <w:pPr>
        <w:pStyle w:val="Normalwebb"/>
        <w:tabs>
          <w:tab w:val="left" w:pos="2172"/>
        </w:tabs>
        <w:spacing w:before="2" w:after="2" w:line="276" w:lineRule="auto"/>
        <w:rPr>
          <w:rFonts w:asciiTheme="minorHAnsi" w:hAnsiTheme="minorHAnsi" w:cstheme="minorHAnsi"/>
          <w:color w:val="000000" w:themeColor="text1"/>
          <w:szCs w:val="18"/>
        </w:rPr>
      </w:pPr>
      <w:r w:rsidRPr="00E013FA">
        <w:rPr>
          <w:rFonts w:asciiTheme="minorHAnsi" w:hAnsiTheme="minorHAnsi" w:cstheme="minorHAnsi"/>
          <w:color w:val="000000" w:themeColor="text1"/>
          <w:szCs w:val="18"/>
        </w:rPr>
        <w:t>För mer information, vänligen kontakta:</w:t>
      </w:r>
      <w:r w:rsidRPr="00E013FA">
        <w:rPr>
          <w:rFonts w:asciiTheme="minorHAnsi" w:hAnsiTheme="minorHAnsi" w:cstheme="minorHAnsi"/>
          <w:color w:val="000000" w:themeColor="text1"/>
          <w:szCs w:val="18"/>
        </w:rPr>
        <w:br/>
      </w:r>
    </w:p>
    <w:p w14:paraId="292D2681" w14:textId="77777777" w:rsidR="00E013FA" w:rsidRPr="00E013FA" w:rsidRDefault="00E013FA" w:rsidP="00E013FA">
      <w:pPr>
        <w:pStyle w:val="Normalwebb"/>
        <w:tabs>
          <w:tab w:val="left" w:pos="2172"/>
        </w:tabs>
        <w:spacing w:before="2" w:after="2" w:line="276" w:lineRule="auto"/>
        <w:rPr>
          <w:rFonts w:asciiTheme="minorHAnsi" w:hAnsiTheme="minorHAnsi" w:cstheme="minorHAnsi"/>
          <w:color w:val="000000" w:themeColor="text1"/>
          <w:szCs w:val="18"/>
        </w:rPr>
      </w:pPr>
      <w:r w:rsidRPr="00E013FA">
        <w:rPr>
          <w:rFonts w:asciiTheme="minorHAnsi" w:hAnsiTheme="minorHAnsi" w:cstheme="minorHAnsi"/>
          <w:color w:val="000000" w:themeColor="text1"/>
          <w:szCs w:val="18"/>
        </w:rPr>
        <w:t xml:space="preserve">Christer Backman, VD </w:t>
      </w:r>
      <w:proofErr w:type="spellStart"/>
      <w:r w:rsidRPr="00E013FA">
        <w:rPr>
          <w:rFonts w:asciiTheme="minorHAnsi" w:hAnsiTheme="minorHAnsi" w:cstheme="minorHAnsi"/>
          <w:color w:val="000000" w:themeColor="text1"/>
          <w:szCs w:val="18"/>
        </w:rPr>
        <w:t>Relier</w:t>
      </w:r>
      <w:proofErr w:type="spellEnd"/>
      <w:r w:rsidRPr="00E013FA">
        <w:rPr>
          <w:rFonts w:asciiTheme="minorHAnsi" w:hAnsiTheme="minorHAnsi" w:cstheme="minorHAnsi"/>
          <w:color w:val="000000" w:themeColor="text1"/>
          <w:szCs w:val="18"/>
        </w:rPr>
        <w:t xml:space="preserve"> - Real </w:t>
      </w:r>
      <w:proofErr w:type="spellStart"/>
      <w:r w:rsidRPr="00E013FA">
        <w:rPr>
          <w:rFonts w:asciiTheme="minorHAnsi" w:hAnsiTheme="minorHAnsi" w:cstheme="minorHAnsi"/>
          <w:color w:val="000000" w:themeColor="text1"/>
          <w:szCs w:val="18"/>
        </w:rPr>
        <w:t>Estate</w:t>
      </w:r>
      <w:proofErr w:type="spellEnd"/>
      <w:r w:rsidRPr="00E013FA">
        <w:rPr>
          <w:rFonts w:asciiTheme="minorHAnsi" w:hAnsiTheme="minorHAnsi" w:cstheme="minorHAnsi"/>
          <w:color w:val="000000" w:themeColor="text1"/>
          <w:szCs w:val="18"/>
        </w:rPr>
        <w:t xml:space="preserve"> </w:t>
      </w:r>
      <w:proofErr w:type="spellStart"/>
      <w:r w:rsidRPr="00E013FA">
        <w:rPr>
          <w:rFonts w:asciiTheme="minorHAnsi" w:hAnsiTheme="minorHAnsi" w:cstheme="minorHAnsi"/>
          <w:color w:val="000000" w:themeColor="text1"/>
          <w:szCs w:val="18"/>
        </w:rPr>
        <w:t>Advisor</w:t>
      </w:r>
      <w:proofErr w:type="spellEnd"/>
      <w:r w:rsidRPr="00E013FA">
        <w:rPr>
          <w:rFonts w:asciiTheme="minorHAnsi" w:hAnsiTheme="minorHAnsi" w:cstheme="minorHAnsi"/>
          <w:color w:val="000000" w:themeColor="text1"/>
          <w:szCs w:val="18"/>
        </w:rPr>
        <w:t>, christer.backman@relier.se, 0709-24 23 01, www.relier.se</w:t>
      </w:r>
      <w:r w:rsidRPr="00E013FA">
        <w:rPr>
          <w:rFonts w:asciiTheme="minorHAnsi" w:hAnsiTheme="minorHAnsi" w:cstheme="minorHAnsi"/>
          <w:color w:val="000000" w:themeColor="text1"/>
          <w:szCs w:val="18"/>
        </w:rPr>
        <w:br/>
        <w:t xml:space="preserve">Joakim </w:t>
      </w:r>
      <w:proofErr w:type="spellStart"/>
      <w:r w:rsidRPr="00E013FA">
        <w:rPr>
          <w:rFonts w:asciiTheme="minorHAnsi" w:hAnsiTheme="minorHAnsi" w:cstheme="minorHAnsi"/>
          <w:color w:val="000000" w:themeColor="text1"/>
          <w:szCs w:val="18"/>
        </w:rPr>
        <w:t>Orthén</w:t>
      </w:r>
      <w:proofErr w:type="spellEnd"/>
      <w:r w:rsidRPr="00E013FA">
        <w:rPr>
          <w:rFonts w:asciiTheme="minorHAnsi" w:hAnsiTheme="minorHAnsi" w:cstheme="minorHAnsi"/>
          <w:color w:val="000000" w:themeColor="text1"/>
          <w:szCs w:val="18"/>
        </w:rPr>
        <w:t>, VD Nordic PM, joakim.orthen@nordicpm.se, 08-406 80 01, www.nordicpm.se</w:t>
      </w:r>
    </w:p>
    <w:sectPr w:rsidR="00E013FA" w:rsidRPr="00E013FA" w:rsidSect="00613B69">
      <w:headerReference w:type="default" r:id="rId10"/>
      <w:footerReference w:type="default" r:id="rId11"/>
      <w:headerReference w:type="first" r:id="rId12"/>
      <w:pgSz w:w="11906" w:h="16838"/>
      <w:pgMar w:top="1985" w:right="991" w:bottom="1134" w:left="993" w:header="709" w:footer="5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F3392" w14:textId="77777777" w:rsidR="00006849" w:rsidRDefault="00006849">
      <w:r>
        <w:separator/>
      </w:r>
    </w:p>
  </w:endnote>
  <w:endnote w:type="continuationSeparator" w:id="0">
    <w:p w14:paraId="6D946287" w14:textId="77777777" w:rsidR="00006849" w:rsidRDefault="0000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xOT-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B026C" w14:textId="77777777" w:rsidR="005068D4" w:rsidRPr="007323C6" w:rsidRDefault="005068D4" w:rsidP="000455C3">
    <w:pPr>
      <w:pStyle w:val="Sidfot"/>
      <w:tabs>
        <w:tab w:val="clear" w:pos="4536"/>
        <w:tab w:val="left" w:pos="2340"/>
        <w:tab w:val="left" w:pos="4680"/>
        <w:tab w:val="left" w:pos="7560"/>
        <w:tab w:val="left" w:pos="8100"/>
      </w:tabs>
      <w:rPr>
        <w:rFonts w:ascii="Century Gothic" w:hAnsi="Century Gothic"/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A4247" w14:textId="77777777" w:rsidR="00006849" w:rsidRDefault="00006849">
      <w:r>
        <w:separator/>
      </w:r>
    </w:p>
  </w:footnote>
  <w:footnote w:type="continuationSeparator" w:id="0">
    <w:p w14:paraId="2CAA1C94" w14:textId="77777777" w:rsidR="00006849" w:rsidRDefault="0000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CBEB2" w14:textId="77777777" w:rsidR="005068D4" w:rsidRPr="00C137D8" w:rsidRDefault="005068D4" w:rsidP="000455C3">
    <w:pPr>
      <w:pStyle w:val="Sidhuvud"/>
    </w:pPr>
    <w:r>
      <w:rPr>
        <w:noProof/>
        <w:lang w:val="sv-SE" w:eastAsia="sv-SE"/>
      </w:rP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0A0" w:firstRow="1" w:lastRow="0" w:firstColumn="1" w:lastColumn="0" w:noHBand="0" w:noVBand="0"/>
    </w:tblPr>
    <w:tblGrid>
      <w:gridCol w:w="4962"/>
      <w:gridCol w:w="5069"/>
    </w:tblGrid>
    <w:tr w:rsidR="00D7000D" w:rsidRPr="00081500" w14:paraId="59176864" w14:textId="77777777" w:rsidTr="00D7000D">
      <w:tc>
        <w:tcPr>
          <w:tcW w:w="4962" w:type="dxa"/>
        </w:tcPr>
        <w:p w14:paraId="6A50FDF3" w14:textId="77777777" w:rsidR="00D7000D" w:rsidRPr="00081500" w:rsidRDefault="00D7000D" w:rsidP="00D7000D">
          <w:pPr>
            <w:pStyle w:val="Sidhuvud"/>
            <w:rPr>
              <w:noProof/>
              <w:lang w:val="sv-SE" w:eastAsia="sv-SE"/>
            </w:rPr>
          </w:pPr>
          <w:r>
            <w:rPr>
              <w:noProof/>
              <w:lang w:val="sv-SE" w:eastAsia="sv-SE"/>
            </w:rPr>
            <w:drawing>
              <wp:anchor distT="0" distB="0" distL="114300" distR="114300" simplePos="0" relativeHeight="251660288" behindDoc="0" locked="0" layoutInCell="1" allowOverlap="1" wp14:anchorId="4C2E7AA0" wp14:editId="2E231E2C">
                <wp:simplePos x="0" y="0"/>
                <wp:positionH relativeFrom="column">
                  <wp:posOffset>415290</wp:posOffset>
                </wp:positionH>
                <wp:positionV relativeFrom="paragraph">
                  <wp:posOffset>0</wp:posOffset>
                </wp:positionV>
                <wp:extent cx="2120900" cy="438150"/>
                <wp:effectExtent l="0" t="0" r="0" b="0"/>
                <wp:wrapSquare wrapText="bothSides"/>
                <wp:docPr id="16" name="Bildobjekt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nordicpm_logo_brevhuvu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69" w:type="dxa"/>
          <w:vAlign w:val="center"/>
        </w:tcPr>
        <w:p w14:paraId="402B52E1" w14:textId="77777777" w:rsidR="00D7000D" w:rsidRPr="00D7000D" w:rsidRDefault="00D7000D" w:rsidP="00D7000D">
          <w:pPr>
            <w:pStyle w:val="Sidhuvud"/>
            <w:jc w:val="center"/>
            <w:rPr>
              <w:b/>
              <w:noProof/>
              <w:lang w:val="sv-SE" w:eastAsia="sv-SE"/>
            </w:rPr>
          </w:pPr>
          <w:r w:rsidRPr="00D7000D">
            <w:rPr>
              <w:b/>
              <w:noProof/>
              <w:lang w:val="sv-SE" w:eastAsia="sv-SE"/>
            </w:rPr>
            <w:drawing>
              <wp:anchor distT="0" distB="0" distL="114300" distR="114300" simplePos="0" relativeHeight="251661312" behindDoc="0" locked="0" layoutInCell="1" allowOverlap="1" wp14:anchorId="144953DB" wp14:editId="5C22B22D">
                <wp:simplePos x="0" y="0"/>
                <wp:positionH relativeFrom="column">
                  <wp:posOffset>607695</wp:posOffset>
                </wp:positionH>
                <wp:positionV relativeFrom="paragraph">
                  <wp:posOffset>0</wp:posOffset>
                </wp:positionV>
                <wp:extent cx="1857375" cy="488093"/>
                <wp:effectExtent l="0" t="0" r="0" b="7620"/>
                <wp:wrapSquare wrapText="bothSides"/>
                <wp:docPr id="17" name="Bildobjekt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0" descr="nordicpm_logo_brevhuvu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4880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20C9852" w14:textId="77777777" w:rsidR="005068D4" w:rsidRDefault="005068D4" w:rsidP="00D7000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E6034"/>
    <w:multiLevelType w:val="hybridMultilevel"/>
    <w:tmpl w:val="FDF4177C"/>
    <w:lvl w:ilvl="0" w:tplc="198677EC">
      <w:numFmt w:val="bullet"/>
      <w:lvlText w:val="-"/>
      <w:lvlJc w:val="left"/>
      <w:pPr>
        <w:ind w:left="720" w:hanging="360"/>
      </w:pPr>
      <w:rPr>
        <w:rFonts w:ascii="DaxOT-Light" w:eastAsia="Times New Roman" w:hAnsi="DaxOT-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DCA"/>
    <w:multiLevelType w:val="hybridMultilevel"/>
    <w:tmpl w:val="C73A7000"/>
    <w:lvl w:ilvl="0" w:tplc="BA5CCC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C0755F"/>
    <w:multiLevelType w:val="hybridMultilevel"/>
    <w:tmpl w:val="0DE8BA1A"/>
    <w:lvl w:ilvl="0" w:tplc="F40E5F64">
      <w:numFmt w:val="bullet"/>
      <w:lvlText w:val="-"/>
      <w:lvlJc w:val="left"/>
      <w:pPr>
        <w:ind w:left="720" w:hanging="360"/>
      </w:pPr>
      <w:rPr>
        <w:rFonts w:ascii="DaxOT-Light" w:eastAsia="Times New Roman" w:hAnsi="DaxOT-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31CE2"/>
    <w:multiLevelType w:val="hybridMultilevel"/>
    <w:tmpl w:val="9EACD3D2"/>
    <w:lvl w:ilvl="0" w:tplc="33243D56">
      <w:numFmt w:val="bullet"/>
      <w:lvlText w:val="-"/>
      <w:lvlJc w:val="left"/>
      <w:pPr>
        <w:ind w:left="720" w:hanging="360"/>
      </w:pPr>
      <w:rPr>
        <w:rFonts w:ascii="DaxOT-Light" w:eastAsia="Times New Roman" w:hAnsi="DaxOT-Light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80D2B"/>
    <w:multiLevelType w:val="hybridMultilevel"/>
    <w:tmpl w:val="B3AEBEEA"/>
    <w:lvl w:ilvl="0" w:tplc="041D0001">
      <w:start w:val="1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62"/>
    <w:rsid w:val="000009A8"/>
    <w:rsid w:val="000047B3"/>
    <w:rsid w:val="00005FA0"/>
    <w:rsid w:val="00006849"/>
    <w:rsid w:val="0001065C"/>
    <w:rsid w:val="00022C13"/>
    <w:rsid w:val="000343C0"/>
    <w:rsid w:val="0003623C"/>
    <w:rsid w:val="00037617"/>
    <w:rsid w:val="00040A1F"/>
    <w:rsid w:val="00042C0E"/>
    <w:rsid w:val="000455C3"/>
    <w:rsid w:val="000545D2"/>
    <w:rsid w:val="0005578C"/>
    <w:rsid w:val="00064337"/>
    <w:rsid w:val="0009039F"/>
    <w:rsid w:val="00094779"/>
    <w:rsid w:val="000976B3"/>
    <w:rsid w:val="000A2277"/>
    <w:rsid w:val="000A3765"/>
    <w:rsid w:val="000B2EB2"/>
    <w:rsid w:val="000B60AE"/>
    <w:rsid w:val="000B7603"/>
    <w:rsid w:val="000C3453"/>
    <w:rsid w:val="000C3BD9"/>
    <w:rsid w:val="000D213F"/>
    <w:rsid w:val="000D4F0A"/>
    <w:rsid w:val="000D6CE7"/>
    <w:rsid w:val="000E4AF4"/>
    <w:rsid w:val="000F0BF0"/>
    <w:rsid w:val="000F26AD"/>
    <w:rsid w:val="000F2A85"/>
    <w:rsid w:val="000F47D7"/>
    <w:rsid w:val="000F59A9"/>
    <w:rsid w:val="001024EB"/>
    <w:rsid w:val="001065CE"/>
    <w:rsid w:val="00107297"/>
    <w:rsid w:val="001100CB"/>
    <w:rsid w:val="00111359"/>
    <w:rsid w:val="0011135B"/>
    <w:rsid w:val="00113BE6"/>
    <w:rsid w:val="00126901"/>
    <w:rsid w:val="0013149F"/>
    <w:rsid w:val="001345CE"/>
    <w:rsid w:val="00140AF9"/>
    <w:rsid w:val="00150893"/>
    <w:rsid w:val="00157894"/>
    <w:rsid w:val="00163FFA"/>
    <w:rsid w:val="00172064"/>
    <w:rsid w:val="001750AE"/>
    <w:rsid w:val="00177EA6"/>
    <w:rsid w:val="00181C00"/>
    <w:rsid w:val="00184F8A"/>
    <w:rsid w:val="00187BDF"/>
    <w:rsid w:val="001941C5"/>
    <w:rsid w:val="00194451"/>
    <w:rsid w:val="00197B0F"/>
    <w:rsid w:val="001B368D"/>
    <w:rsid w:val="001B51D1"/>
    <w:rsid w:val="001B7A7F"/>
    <w:rsid w:val="001C4749"/>
    <w:rsid w:val="001C58DE"/>
    <w:rsid w:val="001C77D3"/>
    <w:rsid w:val="001C7F04"/>
    <w:rsid w:val="001D3102"/>
    <w:rsid w:val="001F05A0"/>
    <w:rsid w:val="001F172A"/>
    <w:rsid w:val="001F1B84"/>
    <w:rsid w:val="001F5052"/>
    <w:rsid w:val="001F5F3D"/>
    <w:rsid w:val="0020447F"/>
    <w:rsid w:val="002067BB"/>
    <w:rsid w:val="00207D3E"/>
    <w:rsid w:val="00210F25"/>
    <w:rsid w:val="0021734B"/>
    <w:rsid w:val="00217C93"/>
    <w:rsid w:val="00223880"/>
    <w:rsid w:val="0022559E"/>
    <w:rsid w:val="00226B9A"/>
    <w:rsid w:val="00227CB4"/>
    <w:rsid w:val="00240CD2"/>
    <w:rsid w:val="0024557A"/>
    <w:rsid w:val="00246A4A"/>
    <w:rsid w:val="00251277"/>
    <w:rsid w:val="00260065"/>
    <w:rsid w:val="002600CE"/>
    <w:rsid w:val="002601E8"/>
    <w:rsid w:val="00271B92"/>
    <w:rsid w:val="0028097A"/>
    <w:rsid w:val="00280CA5"/>
    <w:rsid w:val="002859BE"/>
    <w:rsid w:val="002925C2"/>
    <w:rsid w:val="002968E3"/>
    <w:rsid w:val="002A6CFA"/>
    <w:rsid w:val="002B1C14"/>
    <w:rsid w:val="002B3B78"/>
    <w:rsid w:val="002C3B13"/>
    <w:rsid w:val="002C4C1A"/>
    <w:rsid w:val="002C5618"/>
    <w:rsid w:val="002C7D93"/>
    <w:rsid w:val="002D4F28"/>
    <w:rsid w:val="002E0CEF"/>
    <w:rsid w:val="002E58CA"/>
    <w:rsid w:val="002E7A8D"/>
    <w:rsid w:val="002F0284"/>
    <w:rsid w:val="002F0F5E"/>
    <w:rsid w:val="002F4628"/>
    <w:rsid w:val="002F5102"/>
    <w:rsid w:val="002F7228"/>
    <w:rsid w:val="003007E5"/>
    <w:rsid w:val="0030335C"/>
    <w:rsid w:val="00305962"/>
    <w:rsid w:val="00305C8D"/>
    <w:rsid w:val="0032080C"/>
    <w:rsid w:val="00330461"/>
    <w:rsid w:val="003374C7"/>
    <w:rsid w:val="00341335"/>
    <w:rsid w:val="00347476"/>
    <w:rsid w:val="00350C10"/>
    <w:rsid w:val="00352E61"/>
    <w:rsid w:val="0036117B"/>
    <w:rsid w:val="003655FD"/>
    <w:rsid w:val="003701AD"/>
    <w:rsid w:val="00371314"/>
    <w:rsid w:val="003733C6"/>
    <w:rsid w:val="00380AE7"/>
    <w:rsid w:val="00383F8C"/>
    <w:rsid w:val="003A2782"/>
    <w:rsid w:val="003A2ABF"/>
    <w:rsid w:val="003A35B3"/>
    <w:rsid w:val="003A5187"/>
    <w:rsid w:val="003B0196"/>
    <w:rsid w:val="003B2CDD"/>
    <w:rsid w:val="003B5736"/>
    <w:rsid w:val="003C3CEA"/>
    <w:rsid w:val="003D048B"/>
    <w:rsid w:val="003E22F1"/>
    <w:rsid w:val="003E3F91"/>
    <w:rsid w:val="003F120A"/>
    <w:rsid w:val="003F29AC"/>
    <w:rsid w:val="003F3AE9"/>
    <w:rsid w:val="004402E9"/>
    <w:rsid w:val="0044538B"/>
    <w:rsid w:val="00447C0B"/>
    <w:rsid w:val="00466CA9"/>
    <w:rsid w:val="00467570"/>
    <w:rsid w:val="00471657"/>
    <w:rsid w:val="00484CB3"/>
    <w:rsid w:val="00490394"/>
    <w:rsid w:val="00494181"/>
    <w:rsid w:val="004A2EC6"/>
    <w:rsid w:val="004A59CF"/>
    <w:rsid w:val="004B3D90"/>
    <w:rsid w:val="004B6800"/>
    <w:rsid w:val="004C7679"/>
    <w:rsid w:val="004D0FD3"/>
    <w:rsid w:val="004D185F"/>
    <w:rsid w:val="004D2117"/>
    <w:rsid w:val="004D3001"/>
    <w:rsid w:val="004D6286"/>
    <w:rsid w:val="004E130B"/>
    <w:rsid w:val="004E6F5F"/>
    <w:rsid w:val="004F0EB5"/>
    <w:rsid w:val="004F28CE"/>
    <w:rsid w:val="00501146"/>
    <w:rsid w:val="005068D4"/>
    <w:rsid w:val="00534579"/>
    <w:rsid w:val="0053686C"/>
    <w:rsid w:val="00536C1F"/>
    <w:rsid w:val="00542170"/>
    <w:rsid w:val="00543865"/>
    <w:rsid w:val="0054591E"/>
    <w:rsid w:val="00552553"/>
    <w:rsid w:val="005533EB"/>
    <w:rsid w:val="0055388E"/>
    <w:rsid w:val="005543EA"/>
    <w:rsid w:val="00565E18"/>
    <w:rsid w:val="0056633F"/>
    <w:rsid w:val="005670AA"/>
    <w:rsid w:val="00571356"/>
    <w:rsid w:val="00581BF0"/>
    <w:rsid w:val="00582153"/>
    <w:rsid w:val="005B4C28"/>
    <w:rsid w:val="005C55FB"/>
    <w:rsid w:val="005D27D8"/>
    <w:rsid w:val="005D38C4"/>
    <w:rsid w:val="005D7EB7"/>
    <w:rsid w:val="005E46F8"/>
    <w:rsid w:val="005F0737"/>
    <w:rsid w:val="005F5C5E"/>
    <w:rsid w:val="0060372C"/>
    <w:rsid w:val="00610992"/>
    <w:rsid w:val="00611588"/>
    <w:rsid w:val="00611FD9"/>
    <w:rsid w:val="00612483"/>
    <w:rsid w:val="00613B69"/>
    <w:rsid w:val="00614252"/>
    <w:rsid w:val="006155F0"/>
    <w:rsid w:val="00624ED3"/>
    <w:rsid w:val="006257A3"/>
    <w:rsid w:val="0062664D"/>
    <w:rsid w:val="00627C91"/>
    <w:rsid w:val="00640689"/>
    <w:rsid w:val="0064145C"/>
    <w:rsid w:val="00651757"/>
    <w:rsid w:val="00651C61"/>
    <w:rsid w:val="006538A8"/>
    <w:rsid w:val="00656F34"/>
    <w:rsid w:val="00661B0C"/>
    <w:rsid w:val="0066437D"/>
    <w:rsid w:val="00665A10"/>
    <w:rsid w:val="00686AE1"/>
    <w:rsid w:val="00687610"/>
    <w:rsid w:val="006A4506"/>
    <w:rsid w:val="006A6150"/>
    <w:rsid w:val="006B3104"/>
    <w:rsid w:val="006B37B8"/>
    <w:rsid w:val="006C1CE7"/>
    <w:rsid w:val="006C50B2"/>
    <w:rsid w:val="006C6B98"/>
    <w:rsid w:val="006D35E4"/>
    <w:rsid w:val="006D3A63"/>
    <w:rsid w:val="006D6329"/>
    <w:rsid w:val="006E7FDF"/>
    <w:rsid w:val="006F0B7F"/>
    <w:rsid w:val="006F3B92"/>
    <w:rsid w:val="006F554E"/>
    <w:rsid w:val="00701EAE"/>
    <w:rsid w:val="00705F40"/>
    <w:rsid w:val="007122A4"/>
    <w:rsid w:val="0071754E"/>
    <w:rsid w:val="007227D9"/>
    <w:rsid w:val="007303E7"/>
    <w:rsid w:val="00732D4E"/>
    <w:rsid w:val="0073316A"/>
    <w:rsid w:val="0073319C"/>
    <w:rsid w:val="00736251"/>
    <w:rsid w:val="00737613"/>
    <w:rsid w:val="00743E99"/>
    <w:rsid w:val="00756323"/>
    <w:rsid w:val="00757FC5"/>
    <w:rsid w:val="00767521"/>
    <w:rsid w:val="007757E4"/>
    <w:rsid w:val="00785001"/>
    <w:rsid w:val="00795786"/>
    <w:rsid w:val="00795B63"/>
    <w:rsid w:val="007A1195"/>
    <w:rsid w:val="007A4506"/>
    <w:rsid w:val="007B194F"/>
    <w:rsid w:val="007B50BA"/>
    <w:rsid w:val="007C1CFE"/>
    <w:rsid w:val="007C5360"/>
    <w:rsid w:val="007C6A18"/>
    <w:rsid w:val="007C7C4B"/>
    <w:rsid w:val="007D1941"/>
    <w:rsid w:val="007D4180"/>
    <w:rsid w:val="007D5016"/>
    <w:rsid w:val="007E0AB4"/>
    <w:rsid w:val="007E4AB9"/>
    <w:rsid w:val="008052B5"/>
    <w:rsid w:val="008052E8"/>
    <w:rsid w:val="00810CD7"/>
    <w:rsid w:val="00811C9B"/>
    <w:rsid w:val="008308A2"/>
    <w:rsid w:val="008464B6"/>
    <w:rsid w:val="00857F24"/>
    <w:rsid w:val="0088576E"/>
    <w:rsid w:val="00891B54"/>
    <w:rsid w:val="008A5C07"/>
    <w:rsid w:val="008B0CF9"/>
    <w:rsid w:val="008B0F60"/>
    <w:rsid w:val="008C59EC"/>
    <w:rsid w:val="008D68DD"/>
    <w:rsid w:val="008D6C95"/>
    <w:rsid w:val="008D7BC4"/>
    <w:rsid w:val="008E0ED4"/>
    <w:rsid w:val="008E2B35"/>
    <w:rsid w:val="008E560D"/>
    <w:rsid w:val="0092443A"/>
    <w:rsid w:val="00926685"/>
    <w:rsid w:val="00940C60"/>
    <w:rsid w:val="00941B36"/>
    <w:rsid w:val="00950FE1"/>
    <w:rsid w:val="00952BE5"/>
    <w:rsid w:val="00960A29"/>
    <w:rsid w:val="00982BA8"/>
    <w:rsid w:val="00983816"/>
    <w:rsid w:val="00996A05"/>
    <w:rsid w:val="009972D1"/>
    <w:rsid w:val="009A5D9D"/>
    <w:rsid w:val="009C3B94"/>
    <w:rsid w:val="009D0BF6"/>
    <w:rsid w:val="009D133A"/>
    <w:rsid w:val="009E5FE9"/>
    <w:rsid w:val="009F26B9"/>
    <w:rsid w:val="009F6FB4"/>
    <w:rsid w:val="00A0077E"/>
    <w:rsid w:val="00A023FB"/>
    <w:rsid w:val="00A22F78"/>
    <w:rsid w:val="00A30A2D"/>
    <w:rsid w:val="00A41EA1"/>
    <w:rsid w:val="00A81131"/>
    <w:rsid w:val="00A816D9"/>
    <w:rsid w:val="00A83AED"/>
    <w:rsid w:val="00A92647"/>
    <w:rsid w:val="00A9743D"/>
    <w:rsid w:val="00A9757B"/>
    <w:rsid w:val="00AA6ADD"/>
    <w:rsid w:val="00AB1559"/>
    <w:rsid w:val="00AB3B60"/>
    <w:rsid w:val="00AB4563"/>
    <w:rsid w:val="00AC0921"/>
    <w:rsid w:val="00AD1FC4"/>
    <w:rsid w:val="00AD3C98"/>
    <w:rsid w:val="00AE10A1"/>
    <w:rsid w:val="00AF005C"/>
    <w:rsid w:val="00AF44B7"/>
    <w:rsid w:val="00AF6407"/>
    <w:rsid w:val="00B03C03"/>
    <w:rsid w:val="00B044A2"/>
    <w:rsid w:val="00B100D7"/>
    <w:rsid w:val="00B10264"/>
    <w:rsid w:val="00B143F3"/>
    <w:rsid w:val="00B160C8"/>
    <w:rsid w:val="00B25C8E"/>
    <w:rsid w:val="00B27B56"/>
    <w:rsid w:val="00B304F1"/>
    <w:rsid w:val="00B461C6"/>
    <w:rsid w:val="00B465EE"/>
    <w:rsid w:val="00B544DF"/>
    <w:rsid w:val="00B62AD3"/>
    <w:rsid w:val="00B64461"/>
    <w:rsid w:val="00B743B0"/>
    <w:rsid w:val="00B75A8A"/>
    <w:rsid w:val="00B862F2"/>
    <w:rsid w:val="00BA148D"/>
    <w:rsid w:val="00BA4262"/>
    <w:rsid w:val="00BA479D"/>
    <w:rsid w:val="00BB4D28"/>
    <w:rsid w:val="00BB7F20"/>
    <w:rsid w:val="00BD4A35"/>
    <w:rsid w:val="00BD7D27"/>
    <w:rsid w:val="00C00C27"/>
    <w:rsid w:val="00C046BF"/>
    <w:rsid w:val="00C11DD0"/>
    <w:rsid w:val="00C13CA4"/>
    <w:rsid w:val="00C26B12"/>
    <w:rsid w:val="00C3529D"/>
    <w:rsid w:val="00C369B4"/>
    <w:rsid w:val="00C40BF0"/>
    <w:rsid w:val="00C43079"/>
    <w:rsid w:val="00C513FC"/>
    <w:rsid w:val="00C55973"/>
    <w:rsid w:val="00C6072C"/>
    <w:rsid w:val="00C73136"/>
    <w:rsid w:val="00C776BD"/>
    <w:rsid w:val="00C862E5"/>
    <w:rsid w:val="00C870F2"/>
    <w:rsid w:val="00C96B44"/>
    <w:rsid w:val="00C978AD"/>
    <w:rsid w:val="00CA1E1B"/>
    <w:rsid w:val="00CA3347"/>
    <w:rsid w:val="00CA7F03"/>
    <w:rsid w:val="00CB47B2"/>
    <w:rsid w:val="00CC0AD8"/>
    <w:rsid w:val="00CC0D5F"/>
    <w:rsid w:val="00CC10F8"/>
    <w:rsid w:val="00CC658A"/>
    <w:rsid w:val="00CC6868"/>
    <w:rsid w:val="00CC7519"/>
    <w:rsid w:val="00CD1AFA"/>
    <w:rsid w:val="00CD2092"/>
    <w:rsid w:val="00CD3895"/>
    <w:rsid w:val="00CF15C2"/>
    <w:rsid w:val="00CF429B"/>
    <w:rsid w:val="00CF728D"/>
    <w:rsid w:val="00D04A6A"/>
    <w:rsid w:val="00D05827"/>
    <w:rsid w:val="00D1178D"/>
    <w:rsid w:val="00D11C56"/>
    <w:rsid w:val="00D11F19"/>
    <w:rsid w:val="00D15990"/>
    <w:rsid w:val="00D24190"/>
    <w:rsid w:val="00D32058"/>
    <w:rsid w:val="00D32568"/>
    <w:rsid w:val="00D35D11"/>
    <w:rsid w:val="00D43FB3"/>
    <w:rsid w:val="00D474B7"/>
    <w:rsid w:val="00D55652"/>
    <w:rsid w:val="00D61E8E"/>
    <w:rsid w:val="00D6668B"/>
    <w:rsid w:val="00D67FE3"/>
    <w:rsid w:val="00D7000D"/>
    <w:rsid w:val="00D723B4"/>
    <w:rsid w:val="00D8080E"/>
    <w:rsid w:val="00D81423"/>
    <w:rsid w:val="00D8399E"/>
    <w:rsid w:val="00D92EF2"/>
    <w:rsid w:val="00D9528E"/>
    <w:rsid w:val="00DA2C1A"/>
    <w:rsid w:val="00DA2D0E"/>
    <w:rsid w:val="00DA4923"/>
    <w:rsid w:val="00DB4BA7"/>
    <w:rsid w:val="00DC5848"/>
    <w:rsid w:val="00DD0FBA"/>
    <w:rsid w:val="00DD1C67"/>
    <w:rsid w:val="00DE50F5"/>
    <w:rsid w:val="00DF1BC2"/>
    <w:rsid w:val="00DF5D34"/>
    <w:rsid w:val="00E013FA"/>
    <w:rsid w:val="00E25AD2"/>
    <w:rsid w:val="00E265D3"/>
    <w:rsid w:val="00E27811"/>
    <w:rsid w:val="00E3328A"/>
    <w:rsid w:val="00E33479"/>
    <w:rsid w:val="00E42DC3"/>
    <w:rsid w:val="00E5117D"/>
    <w:rsid w:val="00E51591"/>
    <w:rsid w:val="00E64876"/>
    <w:rsid w:val="00E73B17"/>
    <w:rsid w:val="00E84713"/>
    <w:rsid w:val="00E85620"/>
    <w:rsid w:val="00E9187A"/>
    <w:rsid w:val="00E97342"/>
    <w:rsid w:val="00E978F4"/>
    <w:rsid w:val="00E97FA6"/>
    <w:rsid w:val="00EA2D09"/>
    <w:rsid w:val="00EA6662"/>
    <w:rsid w:val="00EC355D"/>
    <w:rsid w:val="00ED35DC"/>
    <w:rsid w:val="00EE68DA"/>
    <w:rsid w:val="00EE6DE9"/>
    <w:rsid w:val="00EF6BCF"/>
    <w:rsid w:val="00F03763"/>
    <w:rsid w:val="00F04D6E"/>
    <w:rsid w:val="00F05EE7"/>
    <w:rsid w:val="00F26A84"/>
    <w:rsid w:val="00F27FCA"/>
    <w:rsid w:val="00F5286C"/>
    <w:rsid w:val="00F531EC"/>
    <w:rsid w:val="00F5503F"/>
    <w:rsid w:val="00F749D7"/>
    <w:rsid w:val="00F911F6"/>
    <w:rsid w:val="00F933C3"/>
    <w:rsid w:val="00F94664"/>
    <w:rsid w:val="00FA29DC"/>
    <w:rsid w:val="00FA4968"/>
    <w:rsid w:val="00FB08A5"/>
    <w:rsid w:val="00FE5CB3"/>
    <w:rsid w:val="00FF08CB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552FFA"/>
  <w15:docId w15:val="{4F65A1CC-AB92-4384-9C68-A3FD708B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137D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37D8"/>
    <w:rPr>
      <w:rFonts w:ascii="Lucida Grande" w:hAnsi="Lucida Grande"/>
      <w:sz w:val="18"/>
      <w:szCs w:val="18"/>
      <w:lang w:val="en-GB" w:eastAsia="en-US"/>
    </w:rPr>
  </w:style>
  <w:style w:type="table" w:styleId="Tabellrutnt">
    <w:name w:val="Table Grid"/>
    <w:basedOn w:val="Normaltabell"/>
    <w:uiPriority w:val="59"/>
    <w:rsid w:val="004376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b">
    <w:name w:val="Normal (Web)"/>
    <w:basedOn w:val="Normal"/>
    <w:uiPriority w:val="99"/>
    <w:rsid w:val="00021BCF"/>
    <w:pPr>
      <w:spacing w:beforeLines="1" w:afterLines="1"/>
    </w:pPr>
    <w:rPr>
      <w:rFonts w:ascii="Times" w:eastAsia="Cambria" w:hAnsi="Times"/>
      <w:sz w:val="20"/>
      <w:szCs w:val="20"/>
      <w:lang w:val="sv-SE" w:eastAsia="sv-SE"/>
    </w:rPr>
  </w:style>
  <w:style w:type="character" w:customStyle="1" w:styleId="brodtext">
    <w:name w:val="brodtext"/>
    <w:basedOn w:val="Standardstycketeckensnitt"/>
    <w:rsid w:val="00021BCF"/>
  </w:style>
  <w:style w:type="paragraph" w:styleId="Liststycke">
    <w:name w:val="List Paragraph"/>
    <w:basedOn w:val="Normal"/>
    <w:uiPriority w:val="34"/>
    <w:qFormat/>
    <w:rsid w:val="00FB08A5"/>
    <w:pPr>
      <w:ind w:left="720"/>
    </w:pPr>
    <w:rPr>
      <w:rFonts w:ascii="Calibri" w:hAnsi="Calibri"/>
      <w:sz w:val="22"/>
      <w:szCs w:val="22"/>
      <w:lang w:val="sv-SE" w:eastAsia="sv-SE"/>
    </w:rPr>
  </w:style>
  <w:style w:type="character" w:customStyle="1" w:styleId="SidfotChar">
    <w:name w:val="Sidfot Char"/>
    <w:basedOn w:val="Standardstycketeckensnitt"/>
    <w:link w:val="Sidfot"/>
    <w:semiHidden/>
    <w:rsid w:val="004D211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C926A28CF5C54CAB6AFF90F5050BDD" ma:contentTypeVersion="5" ma:contentTypeDescription="Skapa ett nytt dokument." ma:contentTypeScope="" ma:versionID="10216d1177468805133561298cbfd22b">
  <xsd:schema xmlns:xsd="http://www.w3.org/2001/XMLSchema" xmlns:xs="http://www.w3.org/2001/XMLSchema" xmlns:p="http://schemas.microsoft.com/office/2006/metadata/properties" xmlns:ns2="c7a5653b-1593-4232-8767-2b27f47b7cf5" targetNamespace="http://schemas.microsoft.com/office/2006/metadata/properties" ma:root="true" ma:fieldsID="152981de2514097ea17a54129d978884" ns2:_="">
    <xsd:import namespace="c7a5653b-1593-4232-8767-2b27f47b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653b-1593-4232-8767-2b27f47b7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F8727-351B-4994-A689-16F781C0CF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a5653b-1593-4232-8767-2b27f47b7cf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5CEBE5-CFA9-46DE-8E52-68710B945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6BFA-4F13-4A52-AD55-190BC436A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5653b-1593-4232-8767-2b27f47b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1767</Characters>
  <Application>Microsoft Office Word</Application>
  <DocSecurity>4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Nordic PM</dc:creator>
  <cp:lastModifiedBy>Magnus Silfver</cp:lastModifiedBy>
  <cp:revision>2</cp:revision>
  <cp:lastPrinted>2018-01-30T09:20:00Z</cp:lastPrinted>
  <dcterms:created xsi:type="dcterms:W3CDTF">2018-01-31T13:12:00Z</dcterms:created>
  <dcterms:modified xsi:type="dcterms:W3CDTF">2018-01-31T13:12:00Z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0x010100E8C926A28CF5C54CAB6AFF90F5050BDD</vt:lpwstr>
  </property>
</Properties>
</file>