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C429C" w14:textId="77777777" w:rsidR="004A1089" w:rsidRPr="00AD784E" w:rsidRDefault="004A1089" w:rsidP="00D45B4C">
      <w:pPr>
        <w:ind w:right="141"/>
        <w:jc w:val="right"/>
        <w:rPr>
          <w:rFonts w:ascii="Georgia" w:hAnsi="Georgia" w:cs="Times New Roman"/>
          <w:b/>
          <w:i/>
          <w:sz w:val="28"/>
          <w:szCs w:val="28"/>
        </w:rPr>
      </w:pPr>
      <w:r w:rsidRPr="00AD784E">
        <w:rPr>
          <w:noProof/>
          <w:lang w:val="en-US"/>
        </w:rPr>
        <w:drawing>
          <wp:inline distT="0" distB="0" distL="0" distR="0" wp14:anchorId="63660ADA" wp14:editId="5CBB37E4">
            <wp:extent cx="1781175" cy="590550"/>
            <wp:effectExtent l="0" t="0" r="9525" b="0"/>
            <wp:docPr id="1" name="Picture 1" descr="logga_oaxenkrogslippri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ga_oaxenkrogslippri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68C38" w14:textId="0966C214" w:rsidR="00726A17" w:rsidRPr="00734D3C" w:rsidRDefault="004A6F6B" w:rsidP="00D45B4C">
      <w:pPr>
        <w:ind w:right="141"/>
        <w:rPr>
          <w:rFonts w:ascii="Lucida Grande" w:hAnsi="Lucida Grande" w:cs="Lucida Grande"/>
        </w:rPr>
      </w:pPr>
      <w:r w:rsidRPr="00734D3C">
        <w:rPr>
          <w:rFonts w:ascii="Lucida Grande" w:hAnsi="Lucida Grande" w:cs="Lucida Grande"/>
        </w:rPr>
        <w:t>Press</w:t>
      </w:r>
      <w:r w:rsidR="00351DCD">
        <w:rPr>
          <w:rFonts w:ascii="Lucida Grande" w:hAnsi="Lucida Grande" w:cs="Lucida Grande"/>
        </w:rPr>
        <w:t>meddelande 2015-04-13</w:t>
      </w:r>
    </w:p>
    <w:p w14:paraId="41FDF146" w14:textId="77777777" w:rsidR="004A1089" w:rsidRPr="00734D3C" w:rsidRDefault="004A1089" w:rsidP="00D45B4C">
      <w:pPr>
        <w:ind w:right="141"/>
        <w:rPr>
          <w:rFonts w:ascii="Lucida Grande" w:hAnsi="Lucida Grande" w:cs="Lucida Grande"/>
        </w:rPr>
      </w:pPr>
    </w:p>
    <w:p w14:paraId="68F0793F" w14:textId="6EAC2B7C" w:rsidR="002D021E" w:rsidRPr="00A6254F" w:rsidRDefault="002D021E" w:rsidP="002D021E">
      <w:pPr>
        <w:ind w:right="141"/>
        <w:rPr>
          <w:rFonts w:ascii="Lucida Grande" w:hAnsi="Lucida Grande" w:cs="Lucida Grande"/>
          <w:b/>
          <w:i/>
          <w:sz w:val="24"/>
          <w:szCs w:val="24"/>
        </w:rPr>
      </w:pPr>
      <w:r w:rsidRPr="00A6254F">
        <w:rPr>
          <w:rFonts w:ascii="Lucida Grande" w:hAnsi="Lucida Grande" w:cs="Lucida Grande"/>
          <w:b/>
          <w:i/>
          <w:sz w:val="24"/>
          <w:szCs w:val="24"/>
        </w:rPr>
        <w:t xml:space="preserve">Slipen </w:t>
      </w:r>
      <w:r w:rsidR="00FA4DCA">
        <w:rPr>
          <w:rFonts w:ascii="Lucida Grande" w:hAnsi="Lucida Grande" w:cs="Lucida Grande"/>
          <w:b/>
          <w:i/>
          <w:sz w:val="24"/>
          <w:szCs w:val="24"/>
        </w:rPr>
        <w:t>har köpt en hel ko</w:t>
      </w:r>
      <w:r w:rsidR="003941CA">
        <w:rPr>
          <w:rFonts w:ascii="Lucida Grande" w:hAnsi="Lucida Grande" w:cs="Lucida Grande"/>
          <w:b/>
          <w:i/>
          <w:sz w:val="24"/>
          <w:szCs w:val="24"/>
        </w:rPr>
        <w:t xml:space="preserve"> från Åbykvarn</w:t>
      </w:r>
      <w:r w:rsidR="00351DCD">
        <w:rPr>
          <w:rFonts w:ascii="Lucida Grande" w:hAnsi="Lucida Grande" w:cs="Lucida Grande"/>
          <w:b/>
          <w:i/>
          <w:sz w:val="24"/>
          <w:szCs w:val="24"/>
        </w:rPr>
        <w:t xml:space="preserve"> - </w:t>
      </w:r>
      <w:r w:rsidR="00D11862">
        <w:rPr>
          <w:rFonts w:ascii="Lucida Grande" w:hAnsi="Lucida Grande" w:cs="Lucida Grande"/>
          <w:b/>
          <w:i/>
          <w:sz w:val="24"/>
          <w:szCs w:val="24"/>
        </w:rPr>
        <w:t>serveras</w:t>
      </w:r>
      <w:r w:rsidR="00FA4DCA">
        <w:rPr>
          <w:rFonts w:ascii="Lucida Grande" w:hAnsi="Lucida Grande" w:cs="Lucida Grande"/>
          <w:b/>
          <w:i/>
          <w:sz w:val="24"/>
          <w:szCs w:val="24"/>
        </w:rPr>
        <w:t xml:space="preserve"> så länge den räcker</w:t>
      </w:r>
    </w:p>
    <w:p w14:paraId="363DC693" w14:textId="67B422A6" w:rsidR="00FA4DCA" w:rsidRPr="00351DCD" w:rsidRDefault="00FA4DCA" w:rsidP="008B77C7">
      <w:pPr>
        <w:widowControl w:val="0"/>
        <w:autoSpaceDE w:val="0"/>
        <w:autoSpaceDN w:val="0"/>
        <w:adjustRightInd w:val="0"/>
        <w:spacing w:after="240" w:line="240" w:lineRule="auto"/>
        <w:rPr>
          <w:rFonts w:ascii="Lucida Grande" w:hAnsi="Lucida Grande" w:cs="Lucida Grande"/>
          <w:b/>
        </w:rPr>
      </w:pPr>
      <w:r w:rsidRPr="008B77C7">
        <w:rPr>
          <w:rFonts w:ascii="Lucida Grande" w:hAnsi="Lucida Grande" w:cs="Lucida Grande"/>
          <w:b/>
          <w:noProof/>
          <w:lang w:val="en-US"/>
        </w:rPr>
        <w:t>Den</w:t>
      </w:r>
      <w:r w:rsidR="00906FEF" w:rsidRPr="008B77C7">
        <w:rPr>
          <w:rFonts w:ascii="Lucida Grande" w:hAnsi="Lucida Grande" w:cs="Lucida Grande"/>
          <w:b/>
          <w:noProof/>
          <w:lang w:val="en-US"/>
        </w:rPr>
        <w:t xml:space="preserve"> nordiska bistron Oaxen Slip </w:t>
      </w:r>
      <w:r w:rsidR="003F72F9" w:rsidRPr="008B77C7">
        <w:rPr>
          <w:rFonts w:ascii="Lucida Grande" w:hAnsi="Lucida Grande" w:cs="Lucida Grande"/>
          <w:b/>
          <w:noProof/>
          <w:lang w:val="en-US"/>
        </w:rPr>
        <w:t xml:space="preserve">på Djurgården </w:t>
      </w:r>
      <w:r w:rsidR="00906FEF" w:rsidRPr="008B77C7">
        <w:rPr>
          <w:rFonts w:ascii="Lucida Grande" w:hAnsi="Lucida Grande" w:cs="Lucida Grande"/>
          <w:b/>
          <w:noProof/>
          <w:lang w:val="en-US"/>
        </w:rPr>
        <w:t xml:space="preserve">- populärt kallad Slipen - </w:t>
      </w:r>
      <w:r w:rsidR="00BA6082">
        <w:rPr>
          <w:rFonts w:ascii="Lucida Grande" w:hAnsi="Lucida Grande" w:cs="Lucida Grande"/>
          <w:b/>
          <w:noProof/>
          <w:lang w:val="en-US"/>
        </w:rPr>
        <w:t xml:space="preserve">har köpt en hel ko </w:t>
      </w:r>
      <w:r w:rsidR="00D11862">
        <w:rPr>
          <w:rFonts w:ascii="Lucida Grande" w:hAnsi="Lucida Grande" w:cs="Lucida Grande"/>
          <w:b/>
          <w:noProof/>
          <w:lang w:val="en-US"/>
        </w:rPr>
        <w:t xml:space="preserve">av hög </w:t>
      </w:r>
      <w:r w:rsidR="00D11862" w:rsidRPr="00351DCD">
        <w:rPr>
          <w:rFonts w:ascii="Lucida Grande" w:hAnsi="Lucida Grande" w:cs="Lucida Grande"/>
          <w:b/>
          <w:noProof/>
        </w:rPr>
        <w:t xml:space="preserve">kvalitet </w:t>
      </w:r>
      <w:r w:rsidR="008B77C7" w:rsidRPr="00351DCD">
        <w:rPr>
          <w:rFonts w:ascii="Lucida Grande" w:hAnsi="Lucida Grande" w:cs="Lucida Grande"/>
          <w:b/>
        </w:rPr>
        <w:t>från Åbykvarns gård</w:t>
      </w:r>
      <w:r w:rsidR="00BA6082" w:rsidRPr="00351DCD">
        <w:rPr>
          <w:rFonts w:ascii="Lucida Grande" w:hAnsi="Lucida Grande" w:cs="Lucida Grande"/>
          <w:b/>
        </w:rPr>
        <w:t xml:space="preserve"> i </w:t>
      </w:r>
      <w:r w:rsidR="008B77C7" w:rsidRPr="00351DCD">
        <w:rPr>
          <w:rFonts w:ascii="Lucida Grande" w:hAnsi="Lucida Grande" w:cs="Lucida Grande"/>
          <w:b/>
        </w:rPr>
        <w:t>Järna.</w:t>
      </w:r>
      <w:r w:rsidR="00BA6082" w:rsidRPr="00351DCD">
        <w:rPr>
          <w:rFonts w:ascii="Lucida Grande" w:hAnsi="Lucida Grande" w:cs="Lucida Grande"/>
          <w:b/>
        </w:rPr>
        <w:t xml:space="preserve"> Från den 14 april </w:t>
      </w:r>
      <w:r w:rsidR="00D11862" w:rsidRPr="00351DCD">
        <w:rPr>
          <w:rFonts w:ascii="Lucida Grande" w:hAnsi="Lucida Grande" w:cs="Lucida Grande"/>
          <w:b/>
        </w:rPr>
        <w:t xml:space="preserve">börjar man servera sammanlagt </w:t>
      </w:r>
      <w:r w:rsidR="00BA6082" w:rsidRPr="00351DCD">
        <w:rPr>
          <w:rFonts w:ascii="Lucida Grande" w:hAnsi="Lucida Grande" w:cs="Lucida Grande"/>
          <w:b/>
        </w:rPr>
        <w:t xml:space="preserve">tretton olika rätter </w:t>
      </w:r>
      <w:r w:rsidR="00BA6082" w:rsidRPr="00351DCD">
        <w:rPr>
          <w:rFonts w:ascii="Lucida Grande" w:hAnsi="Lucida Grande" w:cs="Lucida Grande"/>
          <w:b/>
          <w:noProof/>
        </w:rPr>
        <w:t>så länge köttet räcker</w:t>
      </w:r>
      <w:r w:rsidRPr="00351DCD">
        <w:rPr>
          <w:rFonts w:ascii="Lucida Grande" w:hAnsi="Lucida Grande" w:cs="Lucida Grande"/>
          <w:b/>
          <w:noProof/>
        </w:rPr>
        <w:t xml:space="preserve">. </w:t>
      </w:r>
      <w:r w:rsidR="00906FEF" w:rsidRPr="00351DCD">
        <w:rPr>
          <w:rFonts w:ascii="Lucida Grande" w:hAnsi="Lucida Grande" w:cs="Lucida Grande"/>
          <w:b/>
          <w:noProof/>
        </w:rPr>
        <w:t xml:space="preserve"> </w:t>
      </w:r>
    </w:p>
    <w:p w14:paraId="7C8BEE41" w14:textId="54FD8F54" w:rsidR="00BA6082" w:rsidRPr="00351DCD" w:rsidRDefault="00BA6082" w:rsidP="00BA6082">
      <w:pPr>
        <w:pStyle w:val="normal0"/>
        <w:ind w:right="141"/>
        <w:rPr>
          <w:rFonts w:ascii="Lucida Grande" w:hAnsi="Lucida Grande" w:cs="Lucida Grande"/>
          <w:szCs w:val="22"/>
        </w:rPr>
      </w:pPr>
      <w:r w:rsidRPr="00351DCD">
        <w:rPr>
          <w:rFonts w:ascii="Lucida Grande" w:hAnsi="Lucida Grande" w:cs="Lucida Grande"/>
          <w:szCs w:val="22"/>
        </w:rPr>
        <w:t xml:space="preserve">Kon av rasen Simmental var ovanligt stor - hon vägde över 1000 kilo - och gick </w:t>
      </w:r>
      <w:r w:rsidR="00D11862" w:rsidRPr="00351DCD">
        <w:rPr>
          <w:rFonts w:ascii="Lucida Grande" w:hAnsi="Lucida Grande" w:cs="Lucida Grande"/>
          <w:szCs w:val="22"/>
        </w:rPr>
        <w:t xml:space="preserve">därför </w:t>
      </w:r>
      <w:r w:rsidRPr="00351DCD">
        <w:rPr>
          <w:rFonts w:ascii="Lucida Grande" w:hAnsi="Lucida Grande" w:cs="Lucida Grande"/>
          <w:szCs w:val="22"/>
        </w:rPr>
        <w:t xml:space="preserve">under namnet </w:t>
      </w:r>
      <w:proofErr w:type="gramStart"/>
      <w:r w:rsidR="00076535" w:rsidRPr="00351DCD">
        <w:rPr>
          <w:rFonts w:ascii="Lucida Grande" w:hAnsi="Lucida Grande" w:cs="Lucida Grande"/>
          <w:szCs w:val="22"/>
        </w:rPr>
        <w:t>''</w:t>
      </w:r>
      <w:r w:rsidRPr="00351DCD">
        <w:rPr>
          <w:rFonts w:ascii="Lucida Grande" w:hAnsi="Lucida Grande" w:cs="Lucida Grande"/>
          <w:szCs w:val="22"/>
        </w:rPr>
        <w:t>Flodhästen</w:t>
      </w:r>
      <w:r w:rsidR="00076535" w:rsidRPr="00351DCD">
        <w:rPr>
          <w:rFonts w:ascii="Lucida Grande" w:hAnsi="Lucida Grande" w:cs="Lucida Grande"/>
          <w:szCs w:val="22"/>
        </w:rPr>
        <w:t>''</w:t>
      </w:r>
      <w:proofErr w:type="gramEnd"/>
      <w:r w:rsidRPr="00351DCD">
        <w:rPr>
          <w:rFonts w:ascii="Lucida Grande" w:hAnsi="Lucida Grande" w:cs="Lucida Grande"/>
          <w:szCs w:val="22"/>
        </w:rPr>
        <w:t>. Under sitt</w:t>
      </w:r>
      <w:r w:rsidR="00076535" w:rsidRPr="00351DCD">
        <w:rPr>
          <w:rFonts w:ascii="Lucida Grande" w:hAnsi="Lucida Grande" w:cs="Lucida Grande"/>
          <w:szCs w:val="22"/>
        </w:rPr>
        <w:t xml:space="preserve"> tioåriga liv födde hon sju kalvar</w:t>
      </w:r>
      <w:r w:rsidRPr="00351DCD">
        <w:rPr>
          <w:rFonts w:ascii="Lucida Grande" w:hAnsi="Lucida Grande" w:cs="Lucida Grande"/>
          <w:szCs w:val="22"/>
        </w:rPr>
        <w:t xml:space="preserve">. </w:t>
      </w:r>
      <w:r w:rsidR="00D11862" w:rsidRPr="00351DCD">
        <w:rPr>
          <w:rFonts w:ascii="Lucida Grande" w:hAnsi="Lucida Grande" w:cs="Lucida Grande"/>
          <w:szCs w:val="22"/>
        </w:rPr>
        <w:t xml:space="preserve">Det kravproducerade köttet har den eftersökta högsta fettklassen 5+. </w:t>
      </w:r>
    </w:p>
    <w:p w14:paraId="7ED6D63C" w14:textId="77777777" w:rsidR="00BA6082" w:rsidRPr="00351DCD" w:rsidRDefault="00BA6082" w:rsidP="00BA6082">
      <w:pPr>
        <w:pStyle w:val="normal0"/>
        <w:ind w:right="141"/>
        <w:rPr>
          <w:rFonts w:ascii="Lucida Grande" w:hAnsi="Lucida Grande" w:cs="Lucida Grande"/>
          <w:szCs w:val="22"/>
        </w:rPr>
      </w:pPr>
    </w:p>
    <w:p w14:paraId="1615C84F" w14:textId="5B2C8ADC" w:rsidR="00D11862" w:rsidRPr="00427F8F" w:rsidRDefault="00BA6082" w:rsidP="00BA6082">
      <w:pPr>
        <w:pStyle w:val="normal0"/>
        <w:ind w:right="141"/>
        <w:rPr>
          <w:rFonts w:ascii="Lucida Grande" w:hAnsi="Lucida Grande" w:cs="Lucida Grande"/>
          <w:color w:val="auto"/>
        </w:rPr>
      </w:pPr>
      <w:r w:rsidRPr="00427F8F">
        <w:rPr>
          <w:rFonts w:ascii="Lucida Grande" w:hAnsi="Lucida Grande" w:cs="Lucida Grande"/>
          <w:color w:val="auto"/>
        </w:rPr>
        <w:t>–</w:t>
      </w:r>
      <w:r w:rsidR="00FA4DCA" w:rsidRPr="00427F8F">
        <w:rPr>
          <w:rFonts w:ascii="Lucida Grande" w:hAnsi="Lucida Grande" w:cs="Lucida Grande"/>
          <w:color w:val="auto"/>
        </w:rPr>
        <w:t xml:space="preserve"> Vi har köpt </w:t>
      </w:r>
      <w:r w:rsidR="00DC27D0" w:rsidRPr="00427F8F">
        <w:rPr>
          <w:rFonts w:ascii="Lucida Grande" w:hAnsi="Lucida Grande" w:cs="Lucida Grande"/>
          <w:color w:val="auto"/>
        </w:rPr>
        <w:t>hela djur</w:t>
      </w:r>
      <w:r w:rsidR="00076535" w:rsidRPr="00427F8F">
        <w:rPr>
          <w:rFonts w:ascii="Lucida Grande" w:hAnsi="Lucida Grande" w:cs="Lucida Grande"/>
          <w:color w:val="auto"/>
        </w:rPr>
        <w:t xml:space="preserve"> från Åbykvarn</w:t>
      </w:r>
      <w:r w:rsidR="00D23E77" w:rsidRPr="00427F8F">
        <w:rPr>
          <w:rFonts w:ascii="Lucida Grande" w:hAnsi="Lucida Grande" w:cs="Lucida Grande"/>
          <w:color w:val="auto"/>
        </w:rPr>
        <w:t>s gård</w:t>
      </w:r>
      <w:r w:rsidR="00076535" w:rsidRPr="00427F8F">
        <w:rPr>
          <w:rFonts w:ascii="Lucida Grande" w:hAnsi="Lucida Grande" w:cs="Lucida Grande"/>
          <w:color w:val="auto"/>
        </w:rPr>
        <w:t xml:space="preserve"> </w:t>
      </w:r>
      <w:r w:rsidR="00A0440A" w:rsidRPr="00427F8F">
        <w:rPr>
          <w:rFonts w:ascii="Lucida Grande" w:hAnsi="Lucida Grande" w:cs="Lucida Grande"/>
          <w:color w:val="auto"/>
        </w:rPr>
        <w:t xml:space="preserve">många gånger </w:t>
      </w:r>
      <w:r w:rsidRPr="00427F8F">
        <w:rPr>
          <w:rFonts w:ascii="Lucida Grande" w:hAnsi="Lucida Grande" w:cs="Lucida Grande"/>
          <w:color w:val="auto"/>
        </w:rPr>
        <w:t>tidigare och vet att de</w:t>
      </w:r>
      <w:r w:rsidR="00732222" w:rsidRPr="00427F8F">
        <w:rPr>
          <w:rFonts w:ascii="Lucida Grande" w:hAnsi="Lucida Grande" w:cs="Lucida Grande"/>
          <w:color w:val="auto"/>
        </w:rPr>
        <w:t>t</w:t>
      </w:r>
      <w:r w:rsidRPr="00427F8F">
        <w:rPr>
          <w:rFonts w:ascii="Lucida Grande" w:hAnsi="Lucida Grande" w:cs="Lucida Grande"/>
          <w:color w:val="auto"/>
        </w:rPr>
        <w:t xml:space="preserve"> </w:t>
      </w:r>
      <w:r w:rsidR="00732222" w:rsidRPr="00427F8F">
        <w:rPr>
          <w:rFonts w:ascii="Lucida Grande" w:hAnsi="Lucida Grande" w:cs="Lucida Grande"/>
          <w:color w:val="auto"/>
        </w:rPr>
        <w:t>är</w:t>
      </w:r>
      <w:r w:rsidRPr="00427F8F">
        <w:rPr>
          <w:rFonts w:ascii="Lucida Grande" w:hAnsi="Lucida Grande" w:cs="Lucida Grande"/>
          <w:color w:val="auto"/>
        </w:rPr>
        <w:t xml:space="preserve"> en </w:t>
      </w:r>
      <w:r w:rsidR="00CB69E0" w:rsidRPr="00427F8F">
        <w:rPr>
          <w:rFonts w:ascii="Lucida Grande" w:hAnsi="Lucida Grande" w:cs="Lucida Grande"/>
          <w:color w:val="auto"/>
        </w:rPr>
        <w:t>av de bästa</w:t>
      </w:r>
      <w:r w:rsidR="00427F8F" w:rsidRPr="00427F8F">
        <w:rPr>
          <w:rFonts w:ascii="Lucida Grande" w:hAnsi="Lucida Grande" w:cs="Lucida Grande"/>
          <w:color w:val="auto"/>
        </w:rPr>
        <w:t xml:space="preserve"> kvalitéerna</w:t>
      </w:r>
      <w:r w:rsidR="00D23E77" w:rsidRPr="00427F8F">
        <w:rPr>
          <w:rFonts w:ascii="Lucida Grande" w:hAnsi="Lucida Grande" w:cs="Lucida Grande"/>
          <w:color w:val="auto"/>
        </w:rPr>
        <w:t xml:space="preserve">. </w:t>
      </w:r>
      <w:r w:rsidR="00427F8F" w:rsidRPr="00427F8F">
        <w:rPr>
          <w:rFonts w:ascii="Lucida Grande" w:hAnsi="Lucida Grande" w:cs="Lucida Grande"/>
          <w:color w:val="auto"/>
        </w:rPr>
        <w:t>D</w:t>
      </w:r>
      <w:r w:rsidR="00D23E77" w:rsidRPr="00427F8F">
        <w:rPr>
          <w:rFonts w:ascii="Lucida Grande" w:hAnsi="Lucida Grande" w:cs="Lucida Grande"/>
          <w:color w:val="auto"/>
        </w:rPr>
        <w:t xml:space="preserve">et känns väldigt bra </w:t>
      </w:r>
      <w:r w:rsidR="00427F8F" w:rsidRPr="00427F8F">
        <w:rPr>
          <w:rFonts w:ascii="Lucida Grande" w:hAnsi="Lucida Grande" w:cs="Lucida Grande"/>
          <w:color w:val="auto"/>
        </w:rPr>
        <w:t xml:space="preserve">att </w:t>
      </w:r>
      <w:r w:rsidR="00732222" w:rsidRPr="00427F8F">
        <w:rPr>
          <w:rFonts w:ascii="Lucida Grande" w:hAnsi="Lucida Grande" w:cs="Lucida Grande"/>
          <w:color w:val="auto"/>
        </w:rPr>
        <w:t xml:space="preserve">köpa en ko som </w:t>
      </w:r>
      <w:r w:rsidR="00D23E77" w:rsidRPr="00427F8F">
        <w:rPr>
          <w:rFonts w:ascii="Lucida Grande" w:hAnsi="Lucida Grande" w:cs="Lucida Grande"/>
          <w:color w:val="auto"/>
        </w:rPr>
        <w:t>gå</w:t>
      </w:r>
      <w:r w:rsidR="00732222" w:rsidRPr="00427F8F">
        <w:rPr>
          <w:rFonts w:ascii="Lucida Grande" w:hAnsi="Lucida Grande" w:cs="Lucida Grande"/>
          <w:color w:val="auto"/>
        </w:rPr>
        <w:t>tt</w:t>
      </w:r>
      <w:r w:rsidR="00D23E77" w:rsidRPr="00427F8F">
        <w:rPr>
          <w:rFonts w:ascii="Lucida Grande" w:hAnsi="Lucida Grande" w:cs="Lucida Grande"/>
          <w:color w:val="auto"/>
        </w:rPr>
        <w:t xml:space="preserve"> på bete hela sommaren </w:t>
      </w:r>
      <w:r w:rsidR="00427F8F" w:rsidRPr="00427F8F">
        <w:rPr>
          <w:rFonts w:ascii="Lucida Grande" w:hAnsi="Lucida Grande" w:cs="Lucida Grande"/>
          <w:color w:val="auto"/>
        </w:rPr>
        <w:t>på en skärgårdsö med</w:t>
      </w:r>
      <w:r w:rsidR="00732222" w:rsidRPr="00427F8F">
        <w:rPr>
          <w:rFonts w:ascii="Lucida Grande" w:hAnsi="Lucida Grande" w:cs="Lucida Grande"/>
          <w:color w:val="auto"/>
        </w:rPr>
        <w:t xml:space="preserve"> sina kalvar och ätit</w:t>
      </w:r>
      <w:r w:rsidR="00427F8F" w:rsidRPr="00427F8F">
        <w:rPr>
          <w:rFonts w:ascii="Lucida Grande" w:hAnsi="Lucida Grande" w:cs="Lucida Grande"/>
          <w:color w:val="auto"/>
        </w:rPr>
        <w:t xml:space="preserve"> gräs, s</w:t>
      </w:r>
      <w:r w:rsidR="00732222" w:rsidRPr="00427F8F">
        <w:rPr>
          <w:rFonts w:ascii="Lucida Grande" w:hAnsi="Lucida Grande" w:cs="Lucida Grande"/>
          <w:color w:val="auto"/>
        </w:rPr>
        <w:t>äger Magnus Ek</w:t>
      </w:r>
      <w:r w:rsidR="00427F8F" w:rsidRPr="00427F8F">
        <w:rPr>
          <w:rFonts w:ascii="Lucida Grande" w:hAnsi="Lucida Grande" w:cs="Lucida Grande"/>
          <w:color w:val="auto"/>
        </w:rPr>
        <w:t>,</w:t>
      </w:r>
      <w:r w:rsidR="00732222" w:rsidRPr="00427F8F">
        <w:rPr>
          <w:rFonts w:ascii="Lucida Grande" w:hAnsi="Lucida Grande" w:cs="Lucida Grande"/>
          <w:color w:val="auto"/>
        </w:rPr>
        <w:t xml:space="preserve"> som driver Oaxen Krog &amp; Slip tillsammans med Agneta Green.</w:t>
      </w:r>
    </w:p>
    <w:p w14:paraId="38E16D4E" w14:textId="058101BF" w:rsidR="00BA6082" w:rsidRPr="00351DCD" w:rsidRDefault="00C54E8A" w:rsidP="00BA6082">
      <w:pPr>
        <w:pStyle w:val="normal0"/>
        <w:ind w:right="141"/>
        <w:rPr>
          <w:rFonts w:ascii="Lucida Grande" w:hAnsi="Lucida Grande" w:cs="Lucida Grande"/>
        </w:rPr>
      </w:pPr>
      <w:r>
        <w:rPr>
          <w:rFonts w:ascii="Lucida Grande" w:hAnsi="Lucida Grande" w:cs="Lucida Grande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3753037" wp14:editId="7A45B1BE">
            <wp:simplePos x="0" y="0"/>
            <wp:positionH relativeFrom="column">
              <wp:posOffset>1600200</wp:posOffset>
            </wp:positionH>
            <wp:positionV relativeFrom="paragraph">
              <wp:posOffset>30480</wp:posOffset>
            </wp:positionV>
            <wp:extent cx="4032885" cy="2687955"/>
            <wp:effectExtent l="0" t="0" r="5715" b="4445"/>
            <wp:wrapTight wrapText="bothSides">
              <wp:wrapPolygon edited="0">
                <wp:start x="0" y="0"/>
                <wp:lineTo x="0" y="21432"/>
                <wp:lineTo x="21495" y="21432"/>
                <wp:lineTo x="214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885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18E2F" w14:textId="70AA8FF9" w:rsidR="0010571B" w:rsidRDefault="00BA6082" w:rsidP="00BA6082">
      <w:pPr>
        <w:pStyle w:val="normal0"/>
        <w:ind w:right="141"/>
        <w:rPr>
          <w:rFonts w:ascii="Lucida Grande" w:hAnsi="Lucida Grande" w:cs="Lucida Grande"/>
          <w:szCs w:val="22"/>
        </w:rPr>
      </w:pPr>
      <w:r w:rsidRPr="00351DCD">
        <w:rPr>
          <w:rFonts w:ascii="Lucida Grande" w:hAnsi="Lucida Grande" w:cs="Lucida Grande"/>
        </w:rPr>
        <w:t xml:space="preserve">Bland de </w:t>
      </w:r>
      <w:r w:rsidR="00A0440A" w:rsidRPr="00351DCD">
        <w:rPr>
          <w:rFonts w:ascii="Lucida Grande" w:hAnsi="Lucida Grande" w:cs="Lucida Grande"/>
        </w:rPr>
        <w:t xml:space="preserve">sammanlagt </w:t>
      </w:r>
      <w:r w:rsidRPr="00351DCD">
        <w:rPr>
          <w:rFonts w:ascii="Lucida Grande" w:hAnsi="Lucida Grande" w:cs="Lucida Grande"/>
        </w:rPr>
        <w:t xml:space="preserve">tretton rätterna </w:t>
      </w:r>
      <w:r w:rsidR="00A0440A" w:rsidRPr="00351DCD">
        <w:rPr>
          <w:rFonts w:ascii="Lucida Grande" w:hAnsi="Lucida Grande" w:cs="Lucida Grande"/>
        </w:rPr>
        <w:t xml:space="preserve">som kommer att </w:t>
      </w:r>
      <w:r w:rsidR="00076535" w:rsidRPr="00351DCD">
        <w:rPr>
          <w:rFonts w:ascii="Lucida Grande" w:hAnsi="Lucida Grande" w:cs="Lucida Grande"/>
        </w:rPr>
        <w:t>tillagas och presenteras</w:t>
      </w:r>
      <w:r w:rsidR="00427F8F">
        <w:rPr>
          <w:rFonts w:ascii="Lucida Grande" w:hAnsi="Lucida Grande" w:cs="Lucida Grande"/>
        </w:rPr>
        <w:t xml:space="preserve"> på den </w:t>
      </w:r>
      <w:r w:rsidR="00A0440A" w:rsidRPr="003941CA">
        <w:rPr>
          <w:rFonts w:ascii="Lucida Grande" w:hAnsi="Lucida Grande" w:cs="Lucida Grande"/>
        </w:rPr>
        <w:t>specie</w:t>
      </w:r>
      <w:r w:rsidR="00427F8F">
        <w:rPr>
          <w:rFonts w:ascii="Lucida Grande" w:hAnsi="Lucida Grande" w:cs="Lucida Grande"/>
        </w:rPr>
        <w:t xml:space="preserve">lla </w:t>
      </w:r>
      <w:proofErr w:type="gramStart"/>
      <w:r w:rsidR="00427F8F">
        <w:rPr>
          <w:rFonts w:ascii="Lucida Grande" w:hAnsi="Lucida Grande" w:cs="Lucida Grande"/>
        </w:rPr>
        <w:t>''</w:t>
      </w:r>
      <w:proofErr w:type="spellStart"/>
      <w:r w:rsidR="00427F8F">
        <w:rPr>
          <w:rFonts w:ascii="Lucida Grande" w:hAnsi="Lucida Grande" w:cs="Lucida Grande"/>
        </w:rPr>
        <w:t>ko</w:t>
      </w:r>
      <w:r w:rsidRPr="003941CA">
        <w:rPr>
          <w:rFonts w:ascii="Lucida Grande" w:hAnsi="Lucida Grande" w:cs="Lucida Grande"/>
        </w:rPr>
        <w:t>menyn</w:t>
      </w:r>
      <w:proofErr w:type="spellEnd"/>
      <w:r w:rsidRPr="003941CA">
        <w:rPr>
          <w:rFonts w:ascii="Lucida Grande" w:hAnsi="Lucida Grande" w:cs="Lucida Grande"/>
        </w:rPr>
        <w:t>''</w:t>
      </w:r>
      <w:proofErr w:type="gramEnd"/>
      <w:r w:rsidRPr="003941CA">
        <w:rPr>
          <w:rFonts w:ascii="Lucida Grande" w:hAnsi="Lucida Grande" w:cs="Lucida Grande"/>
        </w:rPr>
        <w:t xml:space="preserve"> </w:t>
      </w:r>
      <w:r w:rsidR="00A0440A" w:rsidRPr="003941CA">
        <w:rPr>
          <w:rFonts w:ascii="Lucida Grande" w:hAnsi="Lucida Grande" w:cs="Lucida Grande"/>
        </w:rPr>
        <w:t>finns</w:t>
      </w:r>
      <w:r w:rsidRPr="003941CA">
        <w:rPr>
          <w:rFonts w:ascii="Lucida Grande" w:hAnsi="Lucida Grande" w:cs="Lucida Grande"/>
        </w:rPr>
        <w:t xml:space="preserve"> allt från </w:t>
      </w:r>
      <w:r w:rsidRPr="003941CA">
        <w:rPr>
          <w:rFonts w:ascii="Lucida Grande" w:hAnsi="Lucida Grande" w:cs="Lucida Grande"/>
          <w:szCs w:val="22"/>
        </w:rPr>
        <w:t xml:space="preserve">grytor, </w:t>
      </w:r>
      <w:r w:rsidR="00076535" w:rsidRPr="003941CA">
        <w:rPr>
          <w:rFonts w:ascii="Lucida Grande" w:hAnsi="Lucida Grande" w:cs="Lucida Grande"/>
          <w:szCs w:val="22"/>
        </w:rPr>
        <w:t xml:space="preserve">pannbiff och köttbullar </w:t>
      </w:r>
      <w:r w:rsidRPr="003941CA">
        <w:rPr>
          <w:rFonts w:ascii="Lucida Grande" w:hAnsi="Lucida Grande" w:cs="Lucida Grande"/>
          <w:szCs w:val="22"/>
        </w:rPr>
        <w:t xml:space="preserve">till </w:t>
      </w:r>
      <w:r w:rsidR="00076535" w:rsidRPr="003941CA">
        <w:rPr>
          <w:rFonts w:ascii="Lucida Grande" w:hAnsi="Lucida Grande" w:cs="Lucida Grande"/>
          <w:szCs w:val="22"/>
        </w:rPr>
        <w:t xml:space="preserve">hängmörad biff, </w:t>
      </w:r>
      <w:r w:rsidRPr="003941CA">
        <w:rPr>
          <w:rFonts w:ascii="Lucida Grande" w:hAnsi="Lucida Grande" w:cs="Lucida Grande"/>
          <w:szCs w:val="22"/>
        </w:rPr>
        <w:t>g</w:t>
      </w:r>
      <w:r w:rsidR="00D11862" w:rsidRPr="003941CA">
        <w:rPr>
          <w:rFonts w:ascii="Lucida Grande" w:hAnsi="Lucida Grande" w:cs="Lucida Grande"/>
          <w:szCs w:val="22"/>
        </w:rPr>
        <w:t>rillade</w:t>
      </w:r>
      <w:r w:rsidRPr="003941CA">
        <w:rPr>
          <w:rFonts w:ascii="Lucida Grande" w:hAnsi="Lucida Grande" w:cs="Lucida Grande"/>
          <w:szCs w:val="22"/>
        </w:rPr>
        <w:t xml:space="preserve"> märgben och oxfilé Wellington med </w:t>
      </w:r>
      <w:proofErr w:type="spellStart"/>
      <w:r w:rsidRPr="003941CA">
        <w:rPr>
          <w:rFonts w:ascii="Lucida Grande" w:hAnsi="Lucida Grande" w:cs="Lucida Grande"/>
          <w:szCs w:val="22"/>
        </w:rPr>
        <w:t>oxsvanssky</w:t>
      </w:r>
      <w:proofErr w:type="spellEnd"/>
      <w:r w:rsidRPr="003941CA">
        <w:rPr>
          <w:rFonts w:ascii="Lucida Grande" w:hAnsi="Lucida Grande" w:cs="Lucida Grande"/>
          <w:szCs w:val="22"/>
        </w:rPr>
        <w:t xml:space="preserve">. </w:t>
      </w:r>
    </w:p>
    <w:p w14:paraId="33F10B62" w14:textId="75CC0A55" w:rsidR="009C1BA9" w:rsidRPr="003941CA" w:rsidRDefault="009C1BA9" w:rsidP="00BA6082">
      <w:pPr>
        <w:pStyle w:val="normal0"/>
        <w:ind w:right="141"/>
        <w:rPr>
          <w:rFonts w:ascii="Lucida Grande" w:hAnsi="Lucida Grande" w:cs="Lucida Grande"/>
          <w:szCs w:val="22"/>
        </w:rPr>
      </w:pPr>
      <w:r>
        <w:rPr>
          <w:rFonts w:ascii="Lucida Grande" w:hAnsi="Lucida Grande" w:cs="Lucida Grande"/>
          <w:szCs w:val="22"/>
        </w:rPr>
        <w:t xml:space="preserve">Vissa delar behöver hängas längre än andra så </w:t>
      </w:r>
      <w:r w:rsidR="00C54E8A">
        <w:rPr>
          <w:rFonts w:ascii="Lucida Grande" w:hAnsi="Lucida Grande" w:cs="Lucida Grande"/>
          <w:szCs w:val="22"/>
        </w:rPr>
        <w:t>de</w:t>
      </w:r>
      <w:r>
        <w:rPr>
          <w:rFonts w:ascii="Lucida Grande" w:hAnsi="Lucida Grande" w:cs="Lucida Grande"/>
          <w:szCs w:val="22"/>
        </w:rPr>
        <w:t xml:space="preserve"> </w:t>
      </w:r>
      <w:r w:rsidR="00C54E8A">
        <w:rPr>
          <w:rFonts w:ascii="Lucida Grande" w:hAnsi="Lucida Grande" w:cs="Lucida Grande"/>
          <w:szCs w:val="22"/>
        </w:rPr>
        <w:t>finns inte</w:t>
      </w:r>
      <w:r>
        <w:rPr>
          <w:rFonts w:ascii="Lucida Grande" w:hAnsi="Lucida Grande" w:cs="Lucida Grande"/>
          <w:szCs w:val="22"/>
        </w:rPr>
        <w:t xml:space="preserve"> med från början</w:t>
      </w:r>
      <w:r w:rsidR="00427F8F">
        <w:rPr>
          <w:rFonts w:ascii="Lucida Grande" w:hAnsi="Lucida Grande" w:cs="Lucida Grande"/>
          <w:szCs w:val="22"/>
        </w:rPr>
        <w:t>. A</w:t>
      </w:r>
      <w:r w:rsidR="00CB69E0">
        <w:rPr>
          <w:rFonts w:ascii="Lucida Grande" w:hAnsi="Lucida Grande" w:cs="Lucida Grande"/>
          <w:szCs w:val="22"/>
        </w:rPr>
        <w:t>l</w:t>
      </w:r>
      <w:r w:rsidR="00C54E8A">
        <w:rPr>
          <w:rFonts w:ascii="Lucida Grande" w:hAnsi="Lucida Grande" w:cs="Lucida Grande"/>
          <w:szCs w:val="22"/>
        </w:rPr>
        <w:t xml:space="preserve">lt </w:t>
      </w:r>
      <w:bookmarkStart w:id="0" w:name="_GoBack"/>
      <w:bookmarkEnd w:id="0"/>
      <w:r w:rsidR="00D23E77">
        <w:rPr>
          <w:rFonts w:ascii="Lucida Grande" w:hAnsi="Lucida Grande" w:cs="Lucida Grande"/>
          <w:szCs w:val="22"/>
        </w:rPr>
        <w:t>serveras när de</w:t>
      </w:r>
      <w:r w:rsidR="00427F8F">
        <w:rPr>
          <w:rFonts w:ascii="Lucida Grande" w:hAnsi="Lucida Grande" w:cs="Lucida Grande"/>
          <w:szCs w:val="22"/>
        </w:rPr>
        <w:t>t</w:t>
      </w:r>
      <w:r w:rsidR="00CB69E0">
        <w:rPr>
          <w:rFonts w:ascii="Lucida Grande" w:hAnsi="Lucida Grande" w:cs="Lucida Grande"/>
          <w:szCs w:val="22"/>
        </w:rPr>
        <w:t xml:space="preserve"> är som bäst.</w:t>
      </w:r>
      <w:r>
        <w:rPr>
          <w:rFonts w:ascii="Lucida Grande" w:hAnsi="Lucida Grande" w:cs="Lucida Grande"/>
          <w:szCs w:val="22"/>
        </w:rPr>
        <w:t xml:space="preserve">  </w:t>
      </w:r>
    </w:p>
    <w:p w14:paraId="4F0A1FA3" w14:textId="77777777" w:rsidR="00D11862" w:rsidRPr="003941CA" w:rsidRDefault="00D11862" w:rsidP="00BA6082">
      <w:pPr>
        <w:pStyle w:val="normal0"/>
        <w:ind w:right="141"/>
        <w:rPr>
          <w:rFonts w:ascii="Lucida Grande" w:hAnsi="Lucida Grande" w:cs="Lucida Grande"/>
          <w:szCs w:val="22"/>
        </w:rPr>
      </w:pPr>
    </w:p>
    <w:p w14:paraId="77CCFA97" w14:textId="61374FBB" w:rsidR="00D45B4C" w:rsidRPr="003941CA" w:rsidRDefault="00D11862" w:rsidP="00D45B4C">
      <w:pPr>
        <w:pStyle w:val="normal0"/>
        <w:ind w:right="141"/>
        <w:rPr>
          <w:rFonts w:ascii="Lucida Grande" w:hAnsi="Lucida Grande" w:cs="Lucida Grande"/>
          <w:szCs w:val="22"/>
        </w:rPr>
      </w:pPr>
      <w:r w:rsidRPr="003941CA">
        <w:rPr>
          <w:rFonts w:ascii="Lucida Grande" w:hAnsi="Lucida Grande" w:cs="Lucida Grande"/>
          <w:szCs w:val="22"/>
        </w:rPr>
        <w:t xml:space="preserve">Slipen har öppet för lunch </w:t>
      </w:r>
      <w:r w:rsidR="00D23E77">
        <w:rPr>
          <w:rFonts w:ascii="Lucida Grande" w:hAnsi="Lucida Grande" w:cs="Lucida Grande"/>
          <w:szCs w:val="22"/>
        </w:rPr>
        <w:t xml:space="preserve">och middag </w:t>
      </w:r>
      <w:r w:rsidRPr="003941CA">
        <w:rPr>
          <w:rFonts w:ascii="Lucida Grande" w:hAnsi="Lucida Grande" w:cs="Lucida Grande"/>
          <w:szCs w:val="22"/>
        </w:rPr>
        <w:t xml:space="preserve">alla </w:t>
      </w:r>
      <w:r w:rsidR="007752B6">
        <w:rPr>
          <w:rFonts w:ascii="Lucida Grande" w:hAnsi="Lucida Grande" w:cs="Lucida Grande"/>
          <w:szCs w:val="22"/>
        </w:rPr>
        <w:t>dagar</w:t>
      </w:r>
      <w:r w:rsidR="00D23E77">
        <w:rPr>
          <w:rFonts w:ascii="Lucida Grande" w:hAnsi="Lucida Grande" w:cs="Lucida Grande"/>
          <w:szCs w:val="22"/>
        </w:rPr>
        <w:t xml:space="preserve"> i veckan och på </w:t>
      </w:r>
      <w:r w:rsidRPr="003941CA">
        <w:rPr>
          <w:rFonts w:ascii="Lucida Grande" w:hAnsi="Lucida Grande" w:cs="Lucida Grande"/>
          <w:szCs w:val="22"/>
        </w:rPr>
        <w:t xml:space="preserve">helgerna serveras brunch. </w:t>
      </w:r>
      <w:r w:rsidR="00076535" w:rsidRPr="003941CA">
        <w:rPr>
          <w:rFonts w:ascii="Lucida Grande" w:hAnsi="Lucida Grande" w:cs="Lucida Grande"/>
          <w:szCs w:val="22"/>
        </w:rPr>
        <w:t xml:space="preserve">Det finns </w:t>
      </w:r>
      <w:r w:rsidR="00870AE7">
        <w:rPr>
          <w:rFonts w:ascii="Lucida Grande" w:hAnsi="Lucida Grande" w:cs="Lucida Grande"/>
          <w:szCs w:val="22"/>
        </w:rPr>
        <w:t>66</w:t>
      </w:r>
      <w:r w:rsidR="00076535" w:rsidRPr="003941CA">
        <w:rPr>
          <w:rFonts w:ascii="Lucida Grande" w:hAnsi="Lucida Grande" w:cs="Lucida Grande"/>
          <w:szCs w:val="22"/>
        </w:rPr>
        <w:t xml:space="preserve"> platser varav vissa vid så kallade </w:t>
      </w:r>
      <w:r w:rsidR="00732222">
        <w:rPr>
          <w:rFonts w:ascii="Lucida Grande" w:hAnsi="Lucida Grande" w:cs="Lucida Grande"/>
          <w:szCs w:val="22"/>
        </w:rPr>
        <w:t>”</w:t>
      </w:r>
      <w:proofErr w:type="spellStart"/>
      <w:r w:rsidR="00076535" w:rsidRPr="003941CA">
        <w:rPr>
          <w:rFonts w:ascii="Lucida Grande" w:hAnsi="Lucida Grande" w:cs="Lucida Grande"/>
          <w:szCs w:val="22"/>
        </w:rPr>
        <w:t>community</w:t>
      </w:r>
      <w:proofErr w:type="spellEnd"/>
      <w:r w:rsidR="00076535" w:rsidRPr="003941CA">
        <w:rPr>
          <w:rFonts w:ascii="Lucida Grande" w:hAnsi="Lucida Grande" w:cs="Lucida Grande"/>
          <w:szCs w:val="22"/>
        </w:rPr>
        <w:t xml:space="preserve"> </w:t>
      </w:r>
      <w:proofErr w:type="spellStart"/>
      <w:r w:rsidR="00076535" w:rsidRPr="003941CA">
        <w:rPr>
          <w:rFonts w:ascii="Lucida Grande" w:hAnsi="Lucida Grande" w:cs="Lucida Grande"/>
          <w:szCs w:val="22"/>
        </w:rPr>
        <w:t>tables</w:t>
      </w:r>
      <w:proofErr w:type="spellEnd"/>
      <w:r w:rsidR="00732222">
        <w:rPr>
          <w:rFonts w:ascii="Lucida Grande" w:hAnsi="Lucida Grande" w:cs="Lucida Grande"/>
          <w:szCs w:val="22"/>
        </w:rPr>
        <w:t>”</w:t>
      </w:r>
      <w:r w:rsidR="00076535" w:rsidRPr="003941CA">
        <w:rPr>
          <w:rFonts w:ascii="Lucida Grande" w:hAnsi="Lucida Grande" w:cs="Lucida Grande"/>
          <w:szCs w:val="22"/>
        </w:rPr>
        <w:t xml:space="preserve"> som delas med and</w:t>
      </w:r>
      <w:r w:rsidR="003941CA" w:rsidRPr="003941CA">
        <w:rPr>
          <w:rFonts w:ascii="Lucida Grande" w:hAnsi="Lucida Grande" w:cs="Lucida Grande"/>
          <w:szCs w:val="22"/>
        </w:rPr>
        <w:t>ra. F</w:t>
      </w:r>
      <w:r w:rsidR="00076535" w:rsidRPr="003941CA">
        <w:rPr>
          <w:rFonts w:ascii="Lucida Grande" w:hAnsi="Lucida Grande" w:cs="Lucida Grande"/>
          <w:szCs w:val="22"/>
        </w:rPr>
        <w:t xml:space="preserve">ör spontana gäster finns </w:t>
      </w:r>
      <w:r w:rsidR="003941CA" w:rsidRPr="003941CA">
        <w:rPr>
          <w:rFonts w:ascii="Lucida Grande" w:hAnsi="Lucida Grande" w:cs="Lucida Grande"/>
          <w:szCs w:val="22"/>
        </w:rPr>
        <w:t xml:space="preserve">dessutom </w:t>
      </w:r>
      <w:r w:rsidR="00870AE7">
        <w:rPr>
          <w:rFonts w:ascii="Lucida Grande" w:hAnsi="Lucida Grande" w:cs="Lucida Grande"/>
          <w:szCs w:val="22"/>
        </w:rPr>
        <w:t>elva</w:t>
      </w:r>
      <w:r w:rsidR="00076535" w:rsidRPr="003941CA">
        <w:rPr>
          <w:rFonts w:ascii="Lucida Grande" w:hAnsi="Lucida Grande" w:cs="Lucida Grande"/>
          <w:szCs w:val="22"/>
        </w:rPr>
        <w:t xml:space="preserve"> platser vid bardisken</w:t>
      </w:r>
      <w:r w:rsidR="003941CA" w:rsidRPr="003941CA">
        <w:rPr>
          <w:rFonts w:ascii="Lucida Grande" w:hAnsi="Lucida Grande" w:cs="Lucida Grande"/>
          <w:szCs w:val="22"/>
        </w:rPr>
        <w:t xml:space="preserve"> men bokning i förväg rekommenderas alltid</w:t>
      </w:r>
      <w:r w:rsidR="00076535" w:rsidRPr="003941CA">
        <w:rPr>
          <w:rFonts w:ascii="Lucida Grande" w:hAnsi="Lucida Grande" w:cs="Lucida Grande"/>
          <w:szCs w:val="22"/>
        </w:rPr>
        <w:t xml:space="preserve">. </w:t>
      </w:r>
      <w:r w:rsidR="003941CA" w:rsidRPr="003941CA">
        <w:rPr>
          <w:rFonts w:ascii="Lucida Grande" w:hAnsi="Lucida Grande" w:cs="Lucida Grande"/>
          <w:szCs w:val="22"/>
        </w:rPr>
        <w:br/>
      </w:r>
    </w:p>
    <w:p w14:paraId="6365010E" w14:textId="34D77D91" w:rsidR="003F72F9" w:rsidRPr="00C54E8A" w:rsidRDefault="00E12DD3" w:rsidP="00D45B4C">
      <w:pPr>
        <w:spacing w:after="0" w:line="270" w:lineRule="atLeast"/>
        <w:ind w:right="141"/>
        <w:textAlignment w:val="center"/>
        <w:rPr>
          <w:rFonts w:ascii="Lucida Grande" w:hAnsi="Lucida Grande" w:cs="Lucida Grande"/>
          <w:iCs/>
        </w:rPr>
      </w:pPr>
      <w:r w:rsidRPr="00734D3C">
        <w:rPr>
          <w:rStyle w:val="Emphasis"/>
          <w:rFonts w:ascii="Lucida Grande" w:hAnsi="Lucida Grande" w:cs="Lucida Grande"/>
          <w:b/>
        </w:rPr>
        <w:t>Fö</w:t>
      </w:r>
      <w:r w:rsidR="00314AF1" w:rsidRPr="00734D3C">
        <w:rPr>
          <w:rStyle w:val="Emphasis"/>
          <w:rFonts w:ascii="Lucida Grande" w:hAnsi="Lucida Grande" w:cs="Lucida Grande"/>
          <w:b/>
        </w:rPr>
        <w:t xml:space="preserve">r </w:t>
      </w:r>
      <w:r w:rsidRPr="00734D3C">
        <w:rPr>
          <w:rStyle w:val="Emphasis"/>
          <w:rFonts w:ascii="Lucida Grande" w:hAnsi="Lucida Grande" w:cs="Lucida Grande"/>
          <w:b/>
        </w:rPr>
        <w:t>mer</w:t>
      </w:r>
      <w:r w:rsidR="00726A17" w:rsidRPr="00734D3C">
        <w:rPr>
          <w:rStyle w:val="Emphasis"/>
          <w:rFonts w:ascii="Lucida Grande" w:hAnsi="Lucida Grande" w:cs="Lucida Grande"/>
          <w:b/>
        </w:rPr>
        <w:t xml:space="preserve"> information</w:t>
      </w:r>
      <w:r w:rsidRPr="00734D3C">
        <w:rPr>
          <w:rStyle w:val="Emphasis"/>
          <w:rFonts w:ascii="Lucida Grande" w:hAnsi="Lucida Grande" w:cs="Lucida Grande"/>
          <w:b/>
        </w:rPr>
        <w:t xml:space="preserve"> och bokning</w:t>
      </w:r>
      <w:r w:rsidR="00726A17" w:rsidRPr="00734D3C">
        <w:rPr>
          <w:rStyle w:val="Emphasis"/>
          <w:rFonts w:ascii="Lucida Grande" w:hAnsi="Lucida Grande" w:cs="Lucida Grande"/>
        </w:rPr>
        <w:t xml:space="preserve">, </w:t>
      </w:r>
      <w:r w:rsidR="00734D3C">
        <w:rPr>
          <w:rStyle w:val="Emphasis"/>
          <w:rFonts w:ascii="Lucida Grande" w:hAnsi="Lucida Grande" w:cs="Lucida Grande"/>
        </w:rPr>
        <w:t xml:space="preserve">se </w:t>
      </w:r>
      <w:hyperlink r:id="rId9" w:history="1">
        <w:r w:rsidR="00734D3C" w:rsidRPr="0052704E">
          <w:rPr>
            <w:rStyle w:val="Hyperlink"/>
            <w:rFonts w:ascii="Lucida Grande" w:hAnsi="Lucida Grande" w:cs="Lucida Grande"/>
          </w:rPr>
          <w:t>www.oaxen.com</w:t>
        </w:r>
      </w:hyperlink>
      <w:r w:rsidR="00734D3C">
        <w:rPr>
          <w:rStyle w:val="Emphasis"/>
          <w:rFonts w:ascii="Lucida Grande" w:hAnsi="Lucida Grande" w:cs="Lucida Grande"/>
        </w:rPr>
        <w:t xml:space="preserve"> eller </w:t>
      </w:r>
      <w:r w:rsidRPr="00734D3C">
        <w:rPr>
          <w:rStyle w:val="Emphasis"/>
          <w:rFonts w:ascii="Lucida Grande" w:hAnsi="Lucida Grande" w:cs="Lucida Grande"/>
        </w:rPr>
        <w:t>kontakta</w:t>
      </w:r>
      <w:r w:rsidR="00726A17" w:rsidRPr="00734D3C">
        <w:rPr>
          <w:rStyle w:val="Emphasis"/>
          <w:rFonts w:ascii="Lucida Grande" w:hAnsi="Lucida Grande" w:cs="Lucida Grande"/>
        </w:rPr>
        <w:t xml:space="preserve"> </w:t>
      </w:r>
      <w:r w:rsidR="00734D3C">
        <w:rPr>
          <w:rStyle w:val="Emphasis"/>
          <w:rFonts w:ascii="Lucida Grande" w:hAnsi="Lucida Grande" w:cs="Lucida Grande"/>
        </w:rPr>
        <w:t xml:space="preserve">oss på 08-551 531 05 </w:t>
      </w:r>
      <w:r w:rsidRPr="00734D3C">
        <w:rPr>
          <w:rStyle w:val="Emphasis"/>
          <w:rFonts w:ascii="Lucida Grande" w:hAnsi="Lucida Grande" w:cs="Lucida Grande"/>
        </w:rPr>
        <w:t xml:space="preserve">eller </w:t>
      </w:r>
      <w:hyperlink r:id="rId10" w:history="1">
        <w:r w:rsidR="00734D3C" w:rsidRPr="0052704E">
          <w:rPr>
            <w:rStyle w:val="Hyperlink"/>
            <w:rFonts w:ascii="Lucida Grande" w:hAnsi="Lucida Grande" w:cs="Lucida Grande"/>
          </w:rPr>
          <w:t>info@oaxen.com</w:t>
        </w:r>
      </w:hyperlink>
      <w:r w:rsidR="00734D3C">
        <w:rPr>
          <w:rStyle w:val="Emphasis"/>
          <w:rFonts w:ascii="Lucida Grande" w:hAnsi="Lucida Grande" w:cs="Lucida Grande"/>
        </w:rPr>
        <w:t>.</w:t>
      </w:r>
      <w:r w:rsidR="00C54E8A">
        <w:rPr>
          <w:rStyle w:val="Emphasis"/>
          <w:rFonts w:ascii="Lucida Grande" w:hAnsi="Lucida Grande" w:cs="Lucida Grande"/>
          <w:i w:val="0"/>
        </w:rPr>
        <w:br/>
      </w:r>
    </w:p>
    <w:p w14:paraId="2A06D6AA" w14:textId="0E090682" w:rsidR="00906FEF" w:rsidRPr="00A35163" w:rsidRDefault="00726A17" w:rsidP="00D45B4C">
      <w:pPr>
        <w:spacing w:after="0" w:line="270" w:lineRule="atLeast"/>
        <w:ind w:right="141"/>
        <w:textAlignment w:val="center"/>
        <w:rPr>
          <w:rFonts w:ascii="Lucida Grande" w:eastAsia="Times New Roman" w:hAnsi="Lucida Grande" w:cs="Lucida Grande"/>
        </w:rPr>
      </w:pPr>
      <w:r w:rsidRPr="00734D3C">
        <w:rPr>
          <w:rFonts w:ascii="Lucida Grande" w:hAnsi="Lucida Grande" w:cs="Lucida Grande"/>
          <w:sz w:val="18"/>
          <w:szCs w:val="18"/>
          <w:lang w:eastAsia="sv-SE"/>
        </w:rPr>
        <w:t xml:space="preserve">Oaxen Krog &amp; Slip ligger på Djurgården i Stockholm. Verksamheten består av två restauranger – </w:t>
      </w:r>
      <w:r w:rsidR="004A6F6B" w:rsidRPr="00734D3C">
        <w:rPr>
          <w:rFonts w:ascii="Lucida Grande" w:hAnsi="Lucida Grande" w:cs="Lucida Grande"/>
          <w:sz w:val="18"/>
          <w:szCs w:val="18"/>
          <w:lang w:eastAsia="sv-SE"/>
        </w:rPr>
        <w:t>den tvåstjärniga restaurangen</w:t>
      </w:r>
      <w:r w:rsidRPr="00734D3C">
        <w:rPr>
          <w:rFonts w:ascii="Lucida Grande" w:hAnsi="Lucida Grande" w:cs="Lucida Grande"/>
          <w:sz w:val="18"/>
          <w:szCs w:val="18"/>
          <w:lang w:eastAsia="sv-SE"/>
        </w:rPr>
        <w:t xml:space="preserve"> Oaxen Krog och den nordiska bistron Slipen – </w:t>
      </w:r>
      <w:r w:rsidR="004A6F6B" w:rsidRPr="00734D3C">
        <w:rPr>
          <w:rFonts w:ascii="Lucida Grande" w:hAnsi="Lucida Grande" w:cs="Lucida Grande"/>
          <w:sz w:val="18"/>
          <w:szCs w:val="18"/>
          <w:lang w:eastAsia="sv-SE"/>
        </w:rPr>
        <w:t xml:space="preserve">samt </w:t>
      </w:r>
      <w:r w:rsidRPr="00734D3C">
        <w:rPr>
          <w:rFonts w:ascii="Lucida Grande" w:hAnsi="Lucida Grande" w:cs="Lucida Grande"/>
          <w:sz w:val="18"/>
          <w:szCs w:val="18"/>
          <w:lang w:eastAsia="sv-SE"/>
        </w:rPr>
        <w:t xml:space="preserve">Klubbrummet för privata middagar eller möten </w:t>
      </w:r>
      <w:r w:rsidR="004A6F6B" w:rsidRPr="00734D3C">
        <w:rPr>
          <w:rFonts w:ascii="Lucida Grande" w:hAnsi="Lucida Grande" w:cs="Lucida Grande"/>
          <w:sz w:val="18"/>
          <w:szCs w:val="18"/>
          <w:lang w:eastAsia="sv-SE"/>
        </w:rPr>
        <w:t>och</w:t>
      </w:r>
      <w:r w:rsidRPr="00734D3C">
        <w:rPr>
          <w:rFonts w:ascii="Lucida Grande" w:hAnsi="Lucida Grande" w:cs="Lucida Grande"/>
          <w:sz w:val="18"/>
          <w:szCs w:val="18"/>
          <w:lang w:eastAsia="sv-SE"/>
        </w:rPr>
        <w:t xml:space="preserve"> hotell</w:t>
      </w:r>
      <w:r w:rsidR="00D67F83" w:rsidRPr="00734D3C">
        <w:rPr>
          <w:rFonts w:ascii="Lucida Grande" w:hAnsi="Lucida Grande" w:cs="Lucida Grande"/>
          <w:sz w:val="18"/>
          <w:szCs w:val="18"/>
          <w:lang w:eastAsia="sv-SE"/>
        </w:rPr>
        <w:t>fartyget</w:t>
      </w:r>
      <w:r w:rsidR="00A35163">
        <w:rPr>
          <w:rFonts w:ascii="Lucida Grande" w:hAnsi="Lucida Grande" w:cs="Lucida Grande"/>
          <w:sz w:val="18"/>
          <w:szCs w:val="18"/>
          <w:lang w:eastAsia="sv-SE"/>
        </w:rPr>
        <w:t xml:space="preserve"> Prince van </w:t>
      </w:r>
      <w:proofErr w:type="spellStart"/>
      <w:r w:rsidR="00A35163">
        <w:rPr>
          <w:rFonts w:ascii="Lucida Grande" w:hAnsi="Lucida Grande" w:cs="Lucida Grande"/>
          <w:sz w:val="18"/>
          <w:szCs w:val="18"/>
          <w:lang w:eastAsia="sv-SE"/>
        </w:rPr>
        <w:t>Orangiën</w:t>
      </w:r>
      <w:proofErr w:type="spellEnd"/>
      <w:r w:rsidR="00A35163">
        <w:rPr>
          <w:rFonts w:ascii="Lucida Grande" w:hAnsi="Lucida Grande" w:cs="Lucida Grande"/>
          <w:sz w:val="18"/>
          <w:szCs w:val="18"/>
          <w:lang w:eastAsia="sv-SE"/>
        </w:rPr>
        <w:t>.</w:t>
      </w:r>
    </w:p>
    <w:sectPr w:rsidR="00906FEF" w:rsidRPr="00A35163" w:rsidSect="00906F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8824A" w14:textId="77777777" w:rsidR="00D23E77" w:rsidRDefault="00D23E77" w:rsidP="009D4D86">
      <w:pPr>
        <w:spacing w:after="0" w:line="240" w:lineRule="auto"/>
      </w:pPr>
      <w:r>
        <w:separator/>
      </w:r>
    </w:p>
  </w:endnote>
  <w:endnote w:type="continuationSeparator" w:id="0">
    <w:p w14:paraId="249D23D8" w14:textId="77777777" w:rsidR="00D23E77" w:rsidRDefault="00D23E77" w:rsidP="009D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3B143" w14:textId="77777777" w:rsidR="00D23E77" w:rsidRDefault="00D23E7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F72D3" w14:textId="77777777" w:rsidR="00D23E77" w:rsidRDefault="00D23E7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72282" w14:textId="77777777" w:rsidR="00D23E77" w:rsidRDefault="00D23E7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C18D9" w14:textId="77777777" w:rsidR="00D23E77" w:rsidRDefault="00D23E77" w:rsidP="009D4D86">
      <w:pPr>
        <w:spacing w:after="0" w:line="240" w:lineRule="auto"/>
      </w:pPr>
      <w:r>
        <w:separator/>
      </w:r>
    </w:p>
  </w:footnote>
  <w:footnote w:type="continuationSeparator" w:id="0">
    <w:p w14:paraId="5AD18466" w14:textId="77777777" w:rsidR="00D23E77" w:rsidRDefault="00D23E77" w:rsidP="009D4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F730B" w14:textId="77777777" w:rsidR="00D23E77" w:rsidRDefault="00D23E7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B4B09" w14:textId="77777777" w:rsidR="00D23E77" w:rsidRDefault="00D23E7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03B87" w14:textId="77777777" w:rsidR="00D23E77" w:rsidRDefault="00D23E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89"/>
    <w:rsid w:val="00076535"/>
    <w:rsid w:val="000D2D4F"/>
    <w:rsid w:val="0010571B"/>
    <w:rsid w:val="001716AF"/>
    <w:rsid w:val="00172918"/>
    <w:rsid w:val="0019185A"/>
    <w:rsid w:val="001B0932"/>
    <w:rsid w:val="0024651E"/>
    <w:rsid w:val="00264E72"/>
    <w:rsid w:val="002D021E"/>
    <w:rsid w:val="00310DAB"/>
    <w:rsid w:val="00314AF1"/>
    <w:rsid w:val="00351DCD"/>
    <w:rsid w:val="0037086A"/>
    <w:rsid w:val="003941CA"/>
    <w:rsid w:val="003E01B1"/>
    <w:rsid w:val="003F72F9"/>
    <w:rsid w:val="00427F8F"/>
    <w:rsid w:val="00436CD1"/>
    <w:rsid w:val="004414C9"/>
    <w:rsid w:val="004740EB"/>
    <w:rsid w:val="0048672F"/>
    <w:rsid w:val="004A1089"/>
    <w:rsid w:val="004A6F6B"/>
    <w:rsid w:val="004E7382"/>
    <w:rsid w:val="00541B4F"/>
    <w:rsid w:val="005652F0"/>
    <w:rsid w:val="0062165A"/>
    <w:rsid w:val="00622685"/>
    <w:rsid w:val="00680BD1"/>
    <w:rsid w:val="00701C6D"/>
    <w:rsid w:val="00726A17"/>
    <w:rsid w:val="00732222"/>
    <w:rsid w:val="00734D3C"/>
    <w:rsid w:val="007752B6"/>
    <w:rsid w:val="007D13A7"/>
    <w:rsid w:val="00870AE7"/>
    <w:rsid w:val="008732F2"/>
    <w:rsid w:val="008B77C7"/>
    <w:rsid w:val="00906FEF"/>
    <w:rsid w:val="0095437A"/>
    <w:rsid w:val="00993CD6"/>
    <w:rsid w:val="009B4F5A"/>
    <w:rsid w:val="009C1BA9"/>
    <w:rsid w:val="009D4D86"/>
    <w:rsid w:val="009D710E"/>
    <w:rsid w:val="00A0440A"/>
    <w:rsid w:val="00A35163"/>
    <w:rsid w:val="00A6254F"/>
    <w:rsid w:val="00A70C29"/>
    <w:rsid w:val="00AA36D8"/>
    <w:rsid w:val="00AD784E"/>
    <w:rsid w:val="00B029C7"/>
    <w:rsid w:val="00BA6082"/>
    <w:rsid w:val="00BF19FD"/>
    <w:rsid w:val="00C26224"/>
    <w:rsid w:val="00C502F9"/>
    <w:rsid w:val="00C54E8A"/>
    <w:rsid w:val="00CB69E0"/>
    <w:rsid w:val="00CD0778"/>
    <w:rsid w:val="00D11862"/>
    <w:rsid w:val="00D23E77"/>
    <w:rsid w:val="00D451FD"/>
    <w:rsid w:val="00D45B4C"/>
    <w:rsid w:val="00D67F83"/>
    <w:rsid w:val="00D764E9"/>
    <w:rsid w:val="00D86388"/>
    <w:rsid w:val="00DC27D0"/>
    <w:rsid w:val="00E12DD3"/>
    <w:rsid w:val="00E3575B"/>
    <w:rsid w:val="00E715A6"/>
    <w:rsid w:val="00F07033"/>
    <w:rsid w:val="00FA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358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0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A1089"/>
    <w:rPr>
      <w:i/>
      <w:iCs/>
    </w:rPr>
  </w:style>
  <w:style w:type="character" w:styleId="Hyperlink">
    <w:name w:val="Hyperlink"/>
    <w:basedOn w:val="DefaultParagraphFont"/>
    <w:uiPriority w:val="99"/>
    <w:unhideWhenUsed/>
    <w:rsid w:val="004A1089"/>
    <w:rPr>
      <w:color w:val="0563C1" w:themeColor="hyperlink"/>
      <w:u w:val="single"/>
    </w:rPr>
  </w:style>
  <w:style w:type="character" w:customStyle="1" w:styleId="price">
    <w:name w:val="price"/>
    <w:basedOn w:val="DefaultParagraphFont"/>
    <w:rsid w:val="004A1089"/>
  </w:style>
  <w:style w:type="paragraph" w:styleId="BalloonText">
    <w:name w:val="Balloon Text"/>
    <w:basedOn w:val="Normal"/>
    <w:link w:val="BalloonTextChar"/>
    <w:uiPriority w:val="99"/>
    <w:semiHidden/>
    <w:unhideWhenUsed/>
    <w:rsid w:val="004414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4C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4F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F5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F5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F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F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4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D86"/>
  </w:style>
  <w:style w:type="paragraph" w:styleId="Footer">
    <w:name w:val="footer"/>
    <w:basedOn w:val="Normal"/>
    <w:link w:val="FooterChar"/>
    <w:uiPriority w:val="99"/>
    <w:unhideWhenUsed/>
    <w:rsid w:val="009D4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D86"/>
  </w:style>
  <w:style w:type="paragraph" w:styleId="ListParagraph">
    <w:name w:val="List Paragraph"/>
    <w:basedOn w:val="Normal"/>
    <w:uiPriority w:val="34"/>
    <w:qFormat/>
    <w:rsid w:val="003E01B1"/>
    <w:pPr>
      <w:ind w:left="720"/>
      <w:contextualSpacing/>
    </w:pPr>
  </w:style>
  <w:style w:type="paragraph" w:customStyle="1" w:styleId="normal0">
    <w:name w:val="normal"/>
    <w:rsid w:val="005652F0"/>
    <w:pPr>
      <w:spacing w:after="0" w:line="276" w:lineRule="auto"/>
    </w:pPr>
    <w:rPr>
      <w:rFonts w:ascii="Arial" w:eastAsia="Arial" w:hAnsi="Arial" w:cs="Arial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0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A1089"/>
    <w:rPr>
      <w:i/>
      <w:iCs/>
    </w:rPr>
  </w:style>
  <w:style w:type="character" w:styleId="Hyperlink">
    <w:name w:val="Hyperlink"/>
    <w:basedOn w:val="DefaultParagraphFont"/>
    <w:uiPriority w:val="99"/>
    <w:unhideWhenUsed/>
    <w:rsid w:val="004A1089"/>
    <w:rPr>
      <w:color w:val="0563C1" w:themeColor="hyperlink"/>
      <w:u w:val="single"/>
    </w:rPr>
  </w:style>
  <w:style w:type="character" w:customStyle="1" w:styleId="price">
    <w:name w:val="price"/>
    <w:basedOn w:val="DefaultParagraphFont"/>
    <w:rsid w:val="004A1089"/>
  </w:style>
  <w:style w:type="paragraph" w:styleId="BalloonText">
    <w:name w:val="Balloon Text"/>
    <w:basedOn w:val="Normal"/>
    <w:link w:val="BalloonTextChar"/>
    <w:uiPriority w:val="99"/>
    <w:semiHidden/>
    <w:unhideWhenUsed/>
    <w:rsid w:val="004414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4C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4F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F5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F5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F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F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4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D86"/>
  </w:style>
  <w:style w:type="paragraph" w:styleId="Footer">
    <w:name w:val="footer"/>
    <w:basedOn w:val="Normal"/>
    <w:link w:val="FooterChar"/>
    <w:uiPriority w:val="99"/>
    <w:unhideWhenUsed/>
    <w:rsid w:val="009D4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D86"/>
  </w:style>
  <w:style w:type="paragraph" w:styleId="ListParagraph">
    <w:name w:val="List Paragraph"/>
    <w:basedOn w:val="Normal"/>
    <w:uiPriority w:val="34"/>
    <w:qFormat/>
    <w:rsid w:val="003E01B1"/>
    <w:pPr>
      <w:ind w:left="720"/>
      <w:contextualSpacing/>
    </w:pPr>
  </w:style>
  <w:style w:type="paragraph" w:customStyle="1" w:styleId="normal0">
    <w:name w:val="normal"/>
    <w:rsid w:val="005652F0"/>
    <w:pPr>
      <w:spacing w:after="0" w:line="276" w:lineRule="auto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hyperlink" Target="http://www.oaxen.com" TargetMode="External"/><Relationship Id="rId10" Type="http://schemas.openxmlformats.org/officeDocument/2006/relationships/hyperlink" Target="mailto:info@oax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2015-04-13T05:49:00Z</dcterms:created>
  <dcterms:modified xsi:type="dcterms:W3CDTF">2015-04-13T05:49:00Z</dcterms:modified>
</cp:coreProperties>
</file>