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EF608" w14:textId="71C326B4" w:rsidR="004F3A36" w:rsidRDefault="004F3A36" w:rsidP="00D34E5C">
      <w:pPr>
        <w:spacing w:after="0" w:line="240" w:lineRule="auto"/>
        <w:rPr>
          <w:sz w:val="17"/>
        </w:rPr>
      </w:pPr>
      <w:r>
        <w:rPr>
          <w:sz w:val="17"/>
        </w:rPr>
        <w:t>Press</w:t>
      </w:r>
      <w:r w:rsidR="00BB764D">
        <w:rPr>
          <w:sz w:val="17"/>
        </w:rPr>
        <w:t>meddelande</w:t>
      </w:r>
      <w:r w:rsidR="00BB764D">
        <w:rPr>
          <w:sz w:val="17"/>
        </w:rPr>
        <w:br/>
      </w:r>
      <w:r w:rsidR="00273685">
        <w:rPr>
          <w:sz w:val="17"/>
        </w:rPr>
        <w:t>201</w:t>
      </w:r>
      <w:r w:rsidR="00C91532">
        <w:rPr>
          <w:sz w:val="17"/>
        </w:rPr>
        <w:t>9</w:t>
      </w:r>
      <w:r w:rsidR="00273685">
        <w:rPr>
          <w:sz w:val="17"/>
        </w:rPr>
        <w:t>-</w:t>
      </w:r>
      <w:r w:rsidR="00C91532">
        <w:rPr>
          <w:sz w:val="17"/>
        </w:rPr>
        <w:t>10</w:t>
      </w:r>
      <w:r w:rsidR="00273685">
        <w:rPr>
          <w:sz w:val="17"/>
        </w:rPr>
        <w:t>-</w:t>
      </w:r>
      <w:r w:rsidR="00C91532">
        <w:rPr>
          <w:sz w:val="17"/>
        </w:rPr>
        <w:t>25</w:t>
      </w:r>
    </w:p>
    <w:p w14:paraId="0DD149EE" w14:textId="77777777" w:rsidR="003D60C8" w:rsidRDefault="003D60C8" w:rsidP="00D34E5C">
      <w:pPr>
        <w:spacing w:after="0" w:line="240" w:lineRule="auto"/>
        <w:rPr>
          <w:sz w:val="17"/>
        </w:rPr>
      </w:pPr>
    </w:p>
    <w:p w14:paraId="310DEBB4" w14:textId="77777777" w:rsidR="00836040" w:rsidRDefault="00836040" w:rsidP="00D34E5C">
      <w:pPr>
        <w:pStyle w:val="Rubrik2"/>
        <w:spacing w:before="0" w:after="0" w:line="240" w:lineRule="auto"/>
        <w:rPr>
          <w:b/>
        </w:rPr>
      </w:pPr>
    </w:p>
    <w:p w14:paraId="4E276B14" w14:textId="01CC2699" w:rsidR="00857B4F" w:rsidRPr="00C91532" w:rsidRDefault="00C560D9" w:rsidP="00857B4F">
      <w:pPr>
        <w:pStyle w:val="Rubrik2"/>
        <w:spacing w:before="0"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Endast</w:t>
      </w:r>
      <w:r w:rsidR="00857B4F" w:rsidRPr="00C91532">
        <w:rPr>
          <w:b/>
          <w:sz w:val="36"/>
          <w:szCs w:val="36"/>
        </w:rPr>
        <w:t xml:space="preserve"> guld i sikte</w:t>
      </w:r>
    </w:p>
    <w:p w14:paraId="6315CCC8" w14:textId="77777777" w:rsidR="00033599" w:rsidRDefault="0013242C" w:rsidP="00857B4F">
      <w:pPr>
        <w:pStyle w:val="Rubrik2"/>
        <w:spacing w:before="0" w:after="0" w:line="240" w:lineRule="auto"/>
        <w:rPr>
          <w:b/>
        </w:rPr>
      </w:pPr>
      <w:r>
        <w:rPr>
          <w:b/>
        </w:rPr>
        <w:t>Sebastian Gibrand</w:t>
      </w:r>
      <w:r w:rsidR="00836040">
        <w:rPr>
          <w:b/>
        </w:rPr>
        <w:t xml:space="preserve"> vinnare i </w:t>
      </w:r>
      <w:proofErr w:type="spellStart"/>
      <w:r w:rsidR="00346CFD" w:rsidRPr="00AD28B5">
        <w:rPr>
          <w:b/>
        </w:rPr>
        <w:t>Bocuse</w:t>
      </w:r>
      <w:proofErr w:type="spellEnd"/>
      <w:r w:rsidR="00346CFD" w:rsidRPr="00AD28B5">
        <w:rPr>
          <w:b/>
        </w:rPr>
        <w:t xml:space="preserve"> </w:t>
      </w:r>
      <w:proofErr w:type="spellStart"/>
      <w:r w:rsidR="00346CFD" w:rsidRPr="00AD28B5">
        <w:rPr>
          <w:b/>
        </w:rPr>
        <w:t>d’Or</w:t>
      </w:r>
      <w:proofErr w:type="spellEnd"/>
      <w:r w:rsidR="00346CFD" w:rsidRPr="00AD28B5">
        <w:rPr>
          <w:b/>
        </w:rPr>
        <w:t xml:space="preserve"> Sver</w:t>
      </w:r>
      <w:r w:rsidR="00273685">
        <w:rPr>
          <w:b/>
        </w:rPr>
        <w:t xml:space="preserve">ige </w:t>
      </w:r>
    </w:p>
    <w:p w14:paraId="01855086" w14:textId="30EF301E" w:rsidR="00273685" w:rsidRPr="00273685" w:rsidRDefault="00CE6408" w:rsidP="00857B4F">
      <w:pPr>
        <w:pStyle w:val="Rubrik2"/>
        <w:spacing w:before="0" w:after="0" w:line="240" w:lineRule="auto"/>
        <w:rPr>
          <w:b/>
        </w:rPr>
      </w:pPr>
      <w:r>
        <w:rPr>
          <w:b/>
        </w:rPr>
        <w:t>för andra gången i rad</w:t>
      </w:r>
    </w:p>
    <w:p w14:paraId="658BEC3F" w14:textId="77777777" w:rsidR="00CB2EC6" w:rsidRDefault="00CB2EC6" w:rsidP="00D34E5C">
      <w:pPr>
        <w:spacing w:after="0" w:line="240" w:lineRule="auto"/>
      </w:pPr>
    </w:p>
    <w:p w14:paraId="7B18DE15" w14:textId="77777777" w:rsidR="00CE6408" w:rsidRDefault="00CE6408" w:rsidP="00D34E5C">
      <w:pPr>
        <w:spacing w:after="0" w:line="240" w:lineRule="auto"/>
        <w:rPr>
          <w:b/>
          <w:sz w:val="20"/>
          <w:szCs w:val="20"/>
        </w:rPr>
      </w:pPr>
    </w:p>
    <w:p w14:paraId="33D26C43" w14:textId="525E8FC6" w:rsidR="00CE6408" w:rsidRDefault="00CE6408" w:rsidP="00D34E5C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Idag står det klart att Sebastian Gibrand är vinnare i den svenska uttagningen till </w:t>
      </w:r>
      <w:proofErr w:type="spellStart"/>
      <w:r>
        <w:rPr>
          <w:b/>
          <w:sz w:val="20"/>
          <w:szCs w:val="20"/>
        </w:rPr>
        <w:t>Bocuse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d’Or</w:t>
      </w:r>
      <w:proofErr w:type="spellEnd"/>
      <w:r>
        <w:rPr>
          <w:b/>
          <w:sz w:val="20"/>
          <w:szCs w:val="20"/>
        </w:rPr>
        <w:t>, världens mest prestigefyllda tävling för kockar. Så sent som i januari tidigare i år tog Sebastian Gibrand en silvermedalj för Sverige i världsfinalen i Lyon och redan där och då bestämde han sig för att ge det ett nytt försök i sin jakt på guldmedaljen. Nu ska Sebastian Gibrand satsa ytterligare två år för att nå den åtråvärda förstaplatsen som</w:t>
      </w:r>
      <w:r w:rsidR="00857B4F">
        <w:rPr>
          <w:b/>
          <w:sz w:val="20"/>
          <w:szCs w:val="20"/>
        </w:rPr>
        <w:t xml:space="preserve"> världens främsta kock.</w:t>
      </w:r>
    </w:p>
    <w:p w14:paraId="01A2F56B" w14:textId="63ADBFD1" w:rsidR="00CE6408" w:rsidRDefault="00CE6408" w:rsidP="00D34E5C">
      <w:pPr>
        <w:spacing w:after="0" w:line="240" w:lineRule="auto"/>
        <w:rPr>
          <w:b/>
          <w:sz w:val="20"/>
          <w:szCs w:val="20"/>
        </w:rPr>
      </w:pPr>
    </w:p>
    <w:p w14:paraId="634D91A9" w14:textId="4C000463" w:rsidR="00857B4F" w:rsidRDefault="00857B4F" w:rsidP="002873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För första gången någonsin har Sverige en kandidat som tävlar två gånger i rad och därmed satsa</w:t>
      </w:r>
      <w:r w:rsidR="00C91532">
        <w:rPr>
          <w:sz w:val="20"/>
          <w:szCs w:val="20"/>
        </w:rPr>
        <w:t>r</w:t>
      </w:r>
      <w:r>
        <w:rPr>
          <w:sz w:val="20"/>
          <w:szCs w:val="20"/>
        </w:rPr>
        <w:t xml:space="preserve"> ytterligare två år i världens mest prestigefyllda tävling för kockar. </w:t>
      </w:r>
      <w:r w:rsidR="00912DDE">
        <w:rPr>
          <w:sz w:val="20"/>
          <w:szCs w:val="20"/>
        </w:rPr>
        <w:t>Efter kriteriern</w:t>
      </w:r>
      <w:r w:rsidR="00E869EE">
        <w:rPr>
          <w:sz w:val="20"/>
          <w:szCs w:val="20"/>
        </w:rPr>
        <w:t xml:space="preserve">a smak, presentation och teknik </w:t>
      </w:r>
      <w:r w:rsidR="0000762F">
        <w:rPr>
          <w:sz w:val="20"/>
          <w:szCs w:val="20"/>
        </w:rPr>
        <w:t>v</w:t>
      </w:r>
      <w:r w:rsidR="00CE6408">
        <w:rPr>
          <w:sz w:val="20"/>
          <w:szCs w:val="20"/>
        </w:rPr>
        <w:t>ann</w:t>
      </w:r>
      <w:r w:rsidR="0000762F">
        <w:rPr>
          <w:sz w:val="20"/>
          <w:szCs w:val="20"/>
        </w:rPr>
        <w:t xml:space="preserve"> Sebastian Gibrand</w:t>
      </w:r>
      <w:r w:rsidR="00E907B7">
        <w:rPr>
          <w:sz w:val="20"/>
          <w:szCs w:val="20"/>
        </w:rPr>
        <w:t xml:space="preserve"> </w:t>
      </w:r>
      <w:r w:rsidR="00CE6408">
        <w:rPr>
          <w:sz w:val="20"/>
          <w:szCs w:val="20"/>
        </w:rPr>
        <w:t xml:space="preserve">över Lindor Wink i finalen som Sveriges kandidat i </w:t>
      </w:r>
      <w:proofErr w:type="spellStart"/>
      <w:r w:rsidR="00CE6408">
        <w:rPr>
          <w:sz w:val="20"/>
          <w:szCs w:val="20"/>
        </w:rPr>
        <w:t>Bocuse</w:t>
      </w:r>
      <w:proofErr w:type="spellEnd"/>
      <w:r w:rsidR="00CE6408">
        <w:rPr>
          <w:sz w:val="20"/>
          <w:szCs w:val="20"/>
        </w:rPr>
        <w:t xml:space="preserve"> </w:t>
      </w:r>
      <w:proofErr w:type="spellStart"/>
      <w:r w:rsidR="00CE6408">
        <w:rPr>
          <w:sz w:val="20"/>
          <w:szCs w:val="20"/>
        </w:rPr>
        <w:t>d’Or</w:t>
      </w:r>
      <w:proofErr w:type="spellEnd"/>
      <w:r w:rsidR="00CE6408">
        <w:rPr>
          <w:sz w:val="20"/>
          <w:szCs w:val="20"/>
        </w:rPr>
        <w:t xml:space="preserve"> 2020/2021</w:t>
      </w:r>
      <w:r w:rsidR="00E907B7">
        <w:rPr>
          <w:sz w:val="20"/>
          <w:szCs w:val="20"/>
        </w:rPr>
        <w:t>.</w:t>
      </w:r>
    </w:p>
    <w:p w14:paraId="12EE43EA" w14:textId="77777777" w:rsidR="00857B4F" w:rsidRDefault="00857B4F" w:rsidP="0028732F">
      <w:pPr>
        <w:spacing w:after="0" w:line="240" w:lineRule="auto"/>
        <w:rPr>
          <w:sz w:val="20"/>
          <w:szCs w:val="20"/>
        </w:rPr>
      </w:pPr>
    </w:p>
    <w:p w14:paraId="00E4188E" w14:textId="531D4B35" w:rsidR="008B6F92" w:rsidRDefault="00CE6408" w:rsidP="002873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Vinsten innebär att Sebastian ska tävla för Sverige i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Europ</w:t>
      </w:r>
      <w:r w:rsidR="008B6F92">
        <w:rPr>
          <w:sz w:val="20"/>
          <w:szCs w:val="20"/>
        </w:rPr>
        <w:t>e</w:t>
      </w:r>
      <w:proofErr w:type="spellEnd"/>
      <w:r>
        <w:rPr>
          <w:sz w:val="20"/>
          <w:szCs w:val="20"/>
        </w:rPr>
        <w:t xml:space="preserve"> i Tallinn i maj 2020</w:t>
      </w:r>
      <w:r w:rsidR="00C91532">
        <w:rPr>
          <w:sz w:val="20"/>
          <w:szCs w:val="20"/>
        </w:rPr>
        <w:t xml:space="preserve">, </w:t>
      </w:r>
      <w:r w:rsidR="00857B4F">
        <w:rPr>
          <w:sz w:val="20"/>
          <w:szCs w:val="20"/>
        </w:rPr>
        <w:t>där</w:t>
      </w:r>
      <w:r>
        <w:rPr>
          <w:sz w:val="20"/>
          <w:szCs w:val="20"/>
        </w:rPr>
        <w:t xml:space="preserve"> </w:t>
      </w:r>
      <w:r w:rsidR="00857B4F">
        <w:rPr>
          <w:sz w:val="20"/>
          <w:szCs w:val="20"/>
        </w:rPr>
        <w:t xml:space="preserve">en </w:t>
      </w:r>
      <w:r>
        <w:rPr>
          <w:sz w:val="20"/>
          <w:szCs w:val="20"/>
        </w:rPr>
        <w:t xml:space="preserve">placering bland de tio främsta ger </w:t>
      </w:r>
      <w:r w:rsidR="00857B4F">
        <w:rPr>
          <w:sz w:val="20"/>
          <w:szCs w:val="20"/>
        </w:rPr>
        <w:t>Sverige</w:t>
      </w:r>
      <w:r>
        <w:rPr>
          <w:sz w:val="20"/>
          <w:szCs w:val="20"/>
        </w:rPr>
        <w:t xml:space="preserve"> en plats i den stora världsfinalen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 xml:space="preserve"> i Lyon 2021.</w:t>
      </w:r>
      <w:r w:rsidR="008B6F92">
        <w:rPr>
          <w:sz w:val="20"/>
          <w:szCs w:val="20"/>
        </w:rPr>
        <w:t xml:space="preserve"> </w:t>
      </w:r>
    </w:p>
    <w:p w14:paraId="7D842BF8" w14:textId="5297D608" w:rsidR="00857B4F" w:rsidRDefault="00857B4F" w:rsidP="0028732F">
      <w:pPr>
        <w:spacing w:after="0" w:line="240" w:lineRule="auto"/>
        <w:rPr>
          <w:sz w:val="20"/>
          <w:szCs w:val="20"/>
        </w:rPr>
      </w:pPr>
    </w:p>
    <w:p w14:paraId="25FAE45F" w14:textId="0FF16984" w:rsidR="00857B4F" w:rsidRPr="00857B4F" w:rsidRDefault="00857B4F" w:rsidP="00857B4F">
      <w:pPr>
        <w:spacing w:after="0" w:line="240" w:lineRule="auto"/>
        <w:rPr>
          <w:sz w:val="20"/>
          <w:szCs w:val="20"/>
        </w:rPr>
      </w:pPr>
      <w:r w:rsidRPr="00857B4F">
        <w:rPr>
          <w:i/>
          <w:iCs/>
          <w:sz w:val="20"/>
          <w:szCs w:val="20"/>
        </w:rPr>
        <w:t xml:space="preserve">- Det är verkligen guldmedaljen jag vill åt. Samtidigt älskar jag att tävla och det finns inget större än </w:t>
      </w:r>
      <w:proofErr w:type="spellStart"/>
      <w:r w:rsidRPr="00857B4F">
        <w:rPr>
          <w:i/>
          <w:iCs/>
          <w:sz w:val="20"/>
          <w:szCs w:val="20"/>
        </w:rPr>
        <w:t>Bocuse</w:t>
      </w:r>
      <w:proofErr w:type="spellEnd"/>
      <w:r w:rsidRPr="00857B4F">
        <w:rPr>
          <w:i/>
          <w:iCs/>
          <w:sz w:val="20"/>
          <w:szCs w:val="20"/>
        </w:rPr>
        <w:t xml:space="preserve"> </w:t>
      </w:r>
      <w:proofErr w:type="spellStart"/>
      <w:r w:rsidRPr="00857B4F">
        <w:rPr>
          <w:i/>
          <w:iCs/>
          <w:sz w:val="20"/>
          <w:szCs w:val="20"/>
        </w:rPr>
        <w:t>d’Or</w:t>
      </w:r>
      <w:proofErr w:type="spellEnd"/>
      <w:r w:rsidRPr="00857B4F">
        <w:rPr>
          <w:i/>
          <w:iCs/>
          <w:sz w:val="20"/>
          <w:szCs w:val="20"/>
        </w:rPr>
        <w:t>. Under min senaste satsning har jag utvecklats mycket som både kock och människa och jag ska ge allt jag kan för att ta hem en ny guldmedalj för Sverige</w:t>
      </w:r>
      <w:r w:rsidRPr="00857B4F">
        <w:rPr>
          <w:sz w:val="20"/>
          <w:szCs w:val="20"/>
        </w:rPr>
        <w:t>, säger Sebastian Gibrand.</w:t>
      </w:r>
    </w:p>
    <w:p w14:paraId="196954DB" w14:textId="7F2EF38C" w:rsidR="00857B4F" w:rsidRDefault="00857B4F" w:rsidP="00857B4F">
      <w:pPr>
        <w:spacing w:after="0" w:line="240" w:lineRule="auto"/>
        <w:rPr>
          <w:sz w:val="20"/>
          <w:szCs w:val="20"/>
        </w:rPr>
      </w:pPr>
    </w:p>
    <w:p w14:paraId="474245E2" w14:textId="3AF3C0B2" w:rsidR="00857B4F" w:rsidRPr="00857B4F" w:rsidRDefault="00857B4F" w:rsidP="00857B4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Sverige har genom åren kammat hem en rad pallplaceringar i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>. Däremot är det bara en guldmedalj hittills, den tog Mathias Dahlgren 1997.</w:t>
      </w:r>
    </w:p>
    <w:p w14:paraId="047DA736" w14:textId="77777777" w:rsidR="008B6F92" w:rsidRDefault="008B6F92" w:rsidP="0028732F">
      <w:pPr>
        <w:spacing w:after="0" w:line="240" w:lineRule="auto"/>
        <w:rPr>
          <w:sz w:val="20"/>
          <w:szCs w:val="20"/>
        </w:rPr>
      </w:pPr>
    </w:p>
    <w:p w14:paraId="5BFA16D5" w14:textId="00203B43" w:rsidR="008B6F92" w:rsidRDefault="008B6F92" w:rsidP="0028732F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Juryn </w:t>
      </w:r>
      <w:r w:rsidR="00897C04">
        <w:rPr>
          <w:sz w:val="20"/>
          <w:szCs w:val="20"/>
        </w:rPr>
        <w:t xml:space="preserve">i den svenska uttagningen </w:t>
      </w:r>
      <w:r>
        <w:rPr>
          <w:sz w:val="20"/>
          <w:szCs w:val="20"/>
        </w:rPr>
        <w:t xml:space="preserve">bestod av </w:t>
      </w:r>
      <w:r w:rsidR="00E869EE">
        <w:rPr>
          <w:sz w:val="20"/>
          <w:szCs w:val="20"/>
        </w:rPr>
        <w:t>någ</w:t>
      </w:r>
      <w:r w:rsidR="00E907B7">
        <w:rPr>
          <w:sz w:val="20"/>
          <w:szCs w:val="20"/>
        </w:rPr>
        <w:t xml:space="preserve">ra av Sveriges </w:t>
      </w:r>
      <w:r w:rsidR="00033599">
        <w:rPr>
          <w:sz w:val="20"/>
          <w:szCs w:val="20"/>
        </w:rPr>
        <w:t>mest framstående</w:t>
      </w:r>
      <w:r w:rsidR="00E907B7">
        <w:rPr>
          <w:sz w:val="20"/>
          <w:szCs w:val="20"/>
        </w:rPr>
        <w:t xml:space="preserve"> kockar</w:t>
      </w:r>
      <w:r>
        <w:rPr>
          <w:sz w:val="20"/>
          <w:szCs w:val="20"/>
        </w:rPr>
        <w:t xml:space="preserve">, tillika medlemmar i Svenska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 xml:space="preserve"> Akademien,</w:t>
      </w:r>
      <w:r w:rsidR="00E907B7">
        <w:rPr>
          <w:sz w:val="20"/>
          <w:szCs w:val="20"/>
        </w:rPr>
        <w:t xml:space="preserve"> däribland </w:t>
      </w:r>
      <w:r w:rsidR="00E869EE">
        <w:rPr>
          <w:sz w:val="20"/>
          <w:szCs w:val="20"/>
        </w:rPr>
        <w:t xml:space="preserve">Henrik Norström, </w:t>
      </w:r>
      <w:r w:rsidR="002F1DE7">
        <w:rPr>
          <w:sz w:val="20"/>
          <w:szCs w:val="20"/>
        </w:rPr>
        <w:t>Tommy Myllymäki</w:t>
      </w:r>
      <w:r w:rsidR="00E907B7">
        <w:rPr>
          <w:sz w:val="20"/>
          <w:szCs w:val="20"/>
        </w:rPr>
        <w:t xml:space="preserve">, Mathias Dahlgren och Adam Dahlberg. </w:t>
      </w:r>
    </w:p>
    <w:p w14:paraId="42E344FF" w14:textId="77777777" w:rsidR="0028732F" w:rsidRDefault="0028732F" w:rsidP="0028732F">
      <w:pPr>
        <w:spacing w:after="0" w:line="240" w:lineRule="auto"/>
        <w:rPr>
          <w:sz w:val="20"/>
          <w:szCs w:val="20"/>
        </w:rPr>
      </w:pPr>
    </w:p>
    <w:p w14:paraId="23DAC8C0" w14:textId="77E94A49" w:rsidR="0028732F" w:rsidRPr="0028732F" w:rsidRDefault="0028732F" w:rsidP="0028732F">
      <w:pPr>
        <w:spacing w:after="0" w:line="240" w:lineRule="auto"/>
        <w:rPr>
          <w:sz w:val="20"/>
          <w:szCs w:val="20"/>
        </w:rPr>
      </w:pPr>
      <w:r w:rsidRPr="0028732F">
        <w:rPr>
          <w:i/>
          <w:sz w:val="20"/>
          <w:szCs w:val="20"/>
        </w:rPr>
        <w:t xml:space="preserve">- </w:t>
      </w:r>
      <w:r w:rsidR="00897C04">
        <w:rPr>
          <w:i/>
          <w:sz w:val="20"/>
          <w:szCs w:val="20"/>
        </w:rPr>
        <w:t xml:space="preserve">Det är otroligt vilken glöd och passion båda kandidaterna visade upp under finalen. Och rätterna var helt klart i världsklass där Sebastian stack ut lite extra. Jag ser fram emot att se honom fortsätta överraska och leverera på högsta nivå med sin enorma tävlingsinstinkt till hjälp, </w:t>
      </w:r>
      <w:r w:rsidR="00897C04">
        <w:rPr>
          <w:iCs/>
          <w:sz w:val="20"/>
          <w:szCs w:val="20"/>
        </w:rPr>
        <w:t>säger Henrik Norström</w:t>
      </w:r>
      <w:r w:rsidR="00897C04">
        <w:rPr>
          <w:i/>
          <w:sz w:val="20"/>
          <w:szCs w:val="20"/>
        </w:rPr>
        <w:t>,</w:t>
      </w:r>
      <w:r w:rsidRPr="0028732F">
        <w:rPr>
          <w:sz w:val="20"/>
          <w:szCs w:val="20"/>
        </w:rPr>
        <w:t xml:space="preserve"> President i Svenska </w:t>
      </w:r>
      <w:proofErr w:type="spellStart"/>
      <w:r w:rsidRPr="0028732F">
        <w:rPr>
          <w:sz w:val="20"/>
          <w:szCs w:val="20"/>
        </w:rPr>
        <w:t>Bocuse</w:t>
      </w:r>
      <w:proofErr w:type="spellEnd"/>
      <w:r w:rsidRPr="0028732F">
        <w:rPr>
          <w:sz w:val="20"/>
          <w:szCs w:val="20"/>
        </w:rPr>
        <w:t xml:space="preserve"> </w:t>
      </w:r>
      <w:proofErr w:type="spellStart"/>
      <w:r w:rsidRPr="0028732F">
        <w:rPr>
          <w:sz w:val="20"/>
          <w:szCs w:val="20"/>
        </w:rPr>
        <w:t>d’Or</w:t>
      </w:r>
      <w:proofErr w:type="spellEnd"/>
      <w:r w:rsidRPr="0028732F">
        <w:rPr>
          <w:sz w:val="20"/>
          <w:szCs w:val="20"/>
        </w:rPr>
        <w:t xml:space="preserve"> Akademien och juryns ordförande.</w:t>
      </w:r>
    </w:p>
    <w:p w14:paraId="1B5426A0" w14:textId="77777777" w:rsidR="00273685" w:rsidRDefault="00273685" w:rsidP="00E869EE">
      <w:pPr>
        <w:spacing w:after="0" w:line="240" w:lineRule="auto"/>
        <w:rPr>
          <w:sz w:val="20"/>
          <w:szCs w:val="20"/>
        </w:rPr>
      </w:pPr>
    </w:p>
    <w:p w14:paraId="500435DC" w14:textId="77777777" w:rsidR="003C6089" w:rsidRDefault="003C6089" w:rsidP="00273685">
      <w:pPr>
        <w:spacing w:after="0" w:line="240" w:lineRule="auto"/>
        <w:rPr>
          <w:b/>
          <w:sz w:val="20"/>
          <w:szCs w:val="20"/>
        </w:rPr>
      </w:pPr>
    </w:p>
    <w:p w14:paraId="41BF2EF3" w14:textId="77777777" w:rsidR="003C6089" w:rsidRDefault="003C6089" w:rsidP="00273685">
      <w:pPr>
        <w:spacing w:after="0" w:line="240" w:lineRule="auto"/>
        <w:rPr>
          <w:b/>
          <w:sz w:val="20"/>
          <w:szCs w:val="20"/>
        </w:rPr>
      </w:pPr>
    </w:p>
    <w:p w14:paraId="643F6A20" w14:textId="77777777" w:rsidR="003C6089" w:rsidRDefault="003C6089" w:rsidP="00273685">
      <w:pPr>
        <w:spacing w:after="0" w:line="240" w:lineRule="auto"/>
        <w:rPr>
          <w:b/>
          <w:sz w:val="20"/>
          <w:szCs w:val="20"/>
        </w:rPr>
      </w:pPr>
    </w:p>
    <w:p w14:paraId="065A766F" w14:textId="5E790847" w:rsidR="00273685" w:rsidRPr="00B210C0" w:rsidRDefault="00273685" w:rsidP="00273685">
      <w:pPr>
        <w:spacing w:after="0" w:line="240" w:lineRule="auto"/>
        <w:rPr>
          <w:b/>
          <w:sz w:val="20"/>
          <w:szCs w:val="20"/>
        </w:rPr>
      </w:pPr>
      <w:r w:rsidRPr="00B210C0">
        <w:rPr>
          <w:b/>
          <w:sz w:val="20"/>
          <w:szCs w:val="20"/>
        </w:rPr>
        <w:t>Juryns motivering lyder:</w:t>
      </w:r>
    </w:p>
    <w:p w14:paraId="65320AA7" w14:textId="5BA2ED27" w:rsidR="003C6089" w:rsidRPr="009906CC" w:rsidRDefault="009906CC" w:rsidP="009906CC">
      <w:r>
        <w:t>Med hög energi och mycket glädje har han skapat en fantastisk smakupplevelse i absolut världsklass</w:t>
      </w:r>
      <w:r>
        <w:t>.</w:t>
      </w:r>
      <w:r w:rsidR="00D60A93">
        <w:t xml:space="preserve"> </w:t>
      </w:r>
      <w:r>
        <w:t>V</w:t>
      </w:r>
      <w:r w:rsidR="003C6089">
        <w:t>ass teknik</w:t>
      </w:r>
      <w:r>
        <w:t xml:space="preserve"> och </w:t>
      </w:r>
      <w:r w:rsidR="003C6089">
        <w:t>god estetik</w:t>
      </w:r>
      <w:r>
        <w:t>,</w:t>
      </w:r>
      <w:r w:rsidR="003C6089">
        <w:t xml:space="preserve"> </w:t>
      </w:r>
      <w:r>
        <w:t>i kombination med</w:t>
      </w:r>
      <w:r w:rsidR="003C6089">
        <w:t xml:space="preserve"> balanserade smaker</w:t>
      </w:r>
      <w:r>
        <w:t>,</w:t>
      </w:r>
      <w:r w:rsidR="003C6089">
        <w:t xml:space="preserve"> presenterade</w:t>
      </w:r>
      <w:r>
        <w:t>s tillsammans med ett</w:t>
      </w:r>
      <w:r w:rsidR="003C6089">
        <w:t xml:space="preserve"> perfekt tillagat gårdslamm. Med sin fulländade tävlingsrätt är det tydligt att han har kunskapen och viljan att utmana världens gastronomiska elit och ta Sverige överst på prispallen igen, vinnaren är</w:t>
      </w:r>
      <w:r w:rsidR="00D60A93">
        <w:t xml:space="preserve">…. Sebastian </w:t>
      </w:r>
      <w:proofErr w:type="spellStart"/>
      <w:r w:rsidR="00D60A93">
        <w:t>Gibrand</w:t>
      </w:r>
      <w:proofErr w:type="spellEnd"/>
      <w:r w:rsidR="00D60A93">
        <w:t>.</w:t>
      </w:r>
    </w:p>
    <w:p w14:paraId="541A39DF" w14:textId="0D2B1474" w:rsidR="00C91532" w:rsidRDefault="00C91532" w:rsidP="00E869EE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14:paraId="7E538238" w14:textId="52B2594D" w:rsidR="00C91532" w:rsidRPr="00CB2EC6" w:rsidRDefault="00C560D9" w:rsidP="00C91532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Vinnarrätten</w:t>
      </w:r>
    </w:p>
    <w:p w14:paraId="64B7A4D7" w14:textId="6C051F81" w:rsidR="00C91532" w:rsidRDefault="00E52112" w:rsidP="00C91532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Sebatian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Gibrand</w:t>
      </w:r>
      <w:proofErr w:type="spellEnd"/>
      <w:r>
        <w:rPr>
          <w:sz w:val="20"/>
          <w:szCs w:val="20"/>
        </w:rPr>
        <w:t xml:space="preserve"> vann med ett </w:t>
      </w:r>
      <w:proofErr w:type="spellStart"/>
      <w:r>
        <w:rPr>
          <w:sz w:val="20"/>
          <w:szCs w:val="20"/>
        </w:rPr>
        <w:t>örtbakat</w:t>
      </w:r>
      <w:proofErr w:type="spellEnd"/>
      <w:r>
        <w:rPr>
          <w:sz w:val="20"/>
          <w:szCs w:val="20"/>
        </w:rPr>
        <w:t xml:space="preserve"> lamm med potatis fylld med get- och fårost. Svampgarnityr på Karl-Johan, svart trumpetsvamp och murklor. </w:t>
      </w:r>
      <w:proofErr w:type="spellStart"/>
      <w:r>
        <w:rPr>
          <w:sz w:val="20"/>
          <w:szCs w:val="20"/>
        </w:rPr>
        <w:t>Tartlett</w:t>
      </w:r>
      <w:proofErr w:type="spellEnd"/>
      <w:r>
        <w:rPr>
          <w:sz w:val="20"/>
          <w:szCs w:val="20"/>
        </w:rPr>
        <w:t xml:space="preserve"> med grillade örter och </w:t>
      </w:r>
      <w:proofErr w:type="spellStart"/>
      <w:r>
        <w:rPr>
          <w:sz w:val="20"/>
          <w:szCs w:val="20"/>
        </w:rPr>
        <w:t>lammsås</w:t>
      </w:r>
      <w:proofErr w:type="spellEnd"/>
      <w:r>
        <w:rPr>
          <w:sz w:val="20"/>
          <w:szCs w:val="20"/>
        </w:rPr>
        <w:t xml:space="preserve">. </w:t>
      </w:r>
    </w:p>
    <w:p w14:paraId="48BC63F5" w14:textId="77777777" w:rsidR="00C91532" w:rsidRDefault="00C91532" w:rsidP="00E869EE">
      <w:pPr>
        <w:spacing w:after="0" w:line="240" w:lineRule="auto"/>
        <w:rPr>
          <w:sz w:val="20"/>
          <w:szCs w:val="20"/>
        </w:rPr>
      </w:pPr>
    </w:p>
    <w:p w14:paraId="1ED420F7" w14:textId="77777777" w:rsidR="008D4CE9" w:rsidRDefault="008D4CE9" w:rsidP="00D34E5C">
      <w:pPr>
        <w:spacing w:after="0" w:line="240" w:lineRule="auto"/>
        <w:rPr>
          <w:sz w:val="20"/>
          <w:szCs w:val="20"/>
        </w:rPr>
      </w:pPr>
    </w:p>
    <w:p w14:paraId="4B017208" w14:textId="60394DBE" w:rsidR="008D4CE9" w:rsidRDefault="008D4CE9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Sebastian Gibrand </w:t>
      </w:r>
      <w:r w:rsidR="008E2E6B">
        <w:rPr>
          <w:sz w:val="20"/>
          <w:szCs w:val="20"/>
        </w:rPr>
        <w:t>är ursprungligen från</w:t>
      </w:r>
      <w:r w:rsidR="00B41F52">
        <w:rPr>
          <w:sz w:val="20"/>
          <w:szCs w:val="20"/>
        </w:rPr>
        <w:t xml:space="preserve"> Helsingborg men bor sedan flera år</w:t>
      </w:r>
      <w:r w:rsidR="000F05D4">
        <w:rPr>
          <w:sz w:val="20"/>
          <w:szCs w:val="20"/>
        </w:rPr>
        <w:t xml:space="preserve"> i Stockholm. Han har ett förflutet från bland annat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Oaxen</w:t>
      </w:r>
      <w:proofErr w:type="spellEnd"/>
      <w:r>
        <w:rPr>
          <w:sz w:val="20"/>
          <w:szCs w:val="20"/>
        </w:rPr>
        <w:t xml:space="preserve"> Krog </w:t>
      </w:r>
      <w:r w:rsidR="007F1AE4">
        <w:rPr>
          <w:sz w:val="20"/>
          <w:szCs w:val="20"/>
        </w:rPr>
        <w:t xml:space="preserve">&amp; Slip och Studio Franzén. </w:t>
      </w:r>
      <w:r w:rsidR="007736A3">
        <w:rPr>
          <w:sz w:val="20"/>
          <w:szCs w:val="20"/>
        </w:rPr>
        <w:t xml:space="preserve">Sedan </w:t>
      </w:r>
      <w:r w:rsidR="006F3508">
        <w:rPr>
          <w:sz w:val="20"/>
          <w:szCs w:val="20"/>
        </w:rPr>
        <w:t>2011</w:t>
      </w:r>
      <w:r w:rsidR="008E2E6B">
        <w:rPr>
          <w:sz w:val="20"/>
          <w:szCs w:val="20"/>
        </w:rPr>
        <w:t xml:space="preserve"> driver han</w:t>
      </w:r>
      <w:r w:rsidR="007736A3">
        <w:rPr>
          <w:sz w:val="20"/>
          <w:szCs w:val="20"/>
        </w:rPr>
        <w:t xml:space="preserve"> </w:t>
      </w:r>
      <w:r w:rsidR="006F3508">
        <w:rPr>
          <w:sz w:val="20"/>
          <w:szCs w:val="20"/>
        </w:rPr>
        <w:t xml:space="preserve">sin </w:t>
      </w:r>
      <w:r w:rsidR="007736A3">
        <w:rPr>
          <w:sz w:val="20"/>
          <w:szCs w:val="20"/>
        </w:rPr>
        <w:t>egen konsultverksamhet</w:t>
      </w:r>
      <w:r w:rsidR="000F05D4">
        <w:rPr>
          <w:sz w:val="20"/>
          <w:szCs w:val="20"/>
        </w:rPr>
        <w:t xml:space="preserve"> Gibrands Gastronomi i </w:t>
      </w:r>
      <w:r w:rsidR="006F3508">
        <w:rPr>
          <w:sz w:val="20"/>
          <w:szCs w:val="20"/>
        </w:rPr>
        <w:t>Stockholm</w:t>
      </w:r>
      <w:r w:rsidR="000F05D4">
        <w:rPr>
          <w:sz w:val="20"/>
          <w:szCs w:val="20"/>
        </w:rPr>
        <w:t>.</w:t>
      </w:r>
      <w:r w:rsidR="00897C04">
        <w:rPr>
          <w:sz w:val="20"/>
          <w:szCs w:val="20"/>
        </w:rPr>
        <w:t xml:space="preserve"> 2017 utsågs Sebastian Gibrand till Sveriges representant i </w:t>
      </w:r>
      <w:proofErr w:type="spellStart"/>
      <w:r w:rsidR="00897C04">
        <w:rPr>
          <w:sz w:val="20"/>
          <w:szCs w:val="20"/>
        </w:rPr>
        <w:t>Bocuse</w:t>
      </w:r>
      <w:proofErr w:type="spellEnd"/>
      <w:r w:rsidR="00897C04">
        <w:rPr>
          <w:sz w:val="20"/>
          <w:szCs w:val="20"/>
        </w:rPr>
        <w:t xml:space="preserve"> </w:t>
      </w:r>
      <w:proofErr w:type="spellStart"/>
      <w:r w:rsidR="00897C04">
        <w:rPr>
          <w:sz w:val="20"/>
          <w:szCs w:val="20"/>
        </w:rPr>
        <w:t>d’Or</w:t>
      </w:r>
      <w:proofErr w:type="spellEnd"/>
      <w:r w:rsidR="00897C04">
        <w:rPr>
          <w:sz w:val="20"/>
          <w:szCs w:val="20"/>
        </w:rPr>
        <w:t xml:space="preserve"> 20</w:t>
      </w:r>
      <w:r w:rsidR="00C560D9">
        <w:rPr>
          <w:sz w:val="20"/>
          <w:szCs w:val="20"/>
        </w:rPr>
        <w:t>1</w:t>
      </w:r>
      <w:r w:rsidR="00897C04">
        <w:rPr>
          <w:sz w:val="20"/>
          <w:szCs w:val="20"/>
        </w:rPr>
        <w:t xml:space="preserve">8/19 där han tog en bronsmedalj i </w:t>
      </w:r>
      <w:proofErr w:type="spellStart"/>
      <w:r w:rsidR="00897C04">
        <w:rPr>
          <w:sz w:val="20"/>
          <w:szCs w:val="20"/>
        </w:rPr>
        <w:t>Bocuse</w:t>
      </w:r>
      <w:proofErr w:type="spellEnd"/>
      <w:r w:rsidR="00897C04">
        <w:rPr>
          <w:sz w:val="20"/>
          <w:szCs w:val="20"/>
        </w:rPr>
        <w:t xml:space="preserve"> </w:t>
      </w:r>
      <w:proofErr w:type="spellStart"/>
      <w:r w:rsidR="00897C04">
        <w:rPr>
          <w:sz w:val="20"/>
          <w:szCs w:val="20"/>
        </w:rPr>
        <w:t>d’Or</w:t>
      </w:r>
      <w:proofErr w:type="spellEnd"/>
      <w:r w:rsidR="00897C04">
        <w:rPr>
          <w:sz w:val="20"/>
          <w:szCs w:val="20"/>
        </w:rPr>
        <w:t xml:space="preserve"> </w:t>
      </w:r>
      <w:proofErr w:type="spellStart"/>
      <w:r w:rsidR="00897C04">
        <w:rPr>
          <w:sz w:val="20"/>
          <w:szCs w:val="20"/>
        </w:rPr>
        <w:t>Europ</w:t>
      </w:r>
      <w:r w:rsidR="00C91532">
        <w:rPr>
          <w:sz w:val="20"/>
          <w:szCs w:val="20"/>
        </w:rPr>
        <w:t>e</w:t>
      </w:r>
      <w:proofErr w:type="spellEnd"/>
      <w:r w:rsidR="00897C04">
        <w:rPr>
          <w:sz w:val="20"/>
          <w:szCs w:val="20"/>
        </w:rPr>
        <w:t xml:space="preserve"> och en silvermedalj i </w:t>
      </w:r>
      <w:proofErr w:type="spellStart"/>
      <w:r w:rsidR="00897C04">
        <w:rPr>
          <w:sz w:val="20"/>
          <w:szCs w:val="20"/>
        </w:rPr>
        <w:t>Bocuse</w:t>
      </w:r>
      <w:proofErr w:type="spellEnd"/>
      <w:r w:rsidR="00897C04">
        <w:rPr>
          <w:sz w:val="20"/>
          <w:szCs w:val="20"/>
        </w:rPr>
        <w:t xml:space="preserve"> </w:t>
      </w:r>
      <w:proofErr w:type="spellStart"/>
      <w:r w:rsidR="00897C04">
        <w:rPr>
          <w:sz w:val="20"/>
          <w:szCs w:val="20"/>
        </w:rPr>
        <w:t>d’Or</w:t>
      </w:r>
      <w:proofErr w:type="spellEnd"/>
      <w:r w:rsidR="00897C04">
        <w:rPr>
          <w:sz w:val="20"/>
          <w:szCs w:val="20"/>
        </w:rPr>
        <w:t>.</w:t>
      </w:r>
      <w:r w:rsidR="00C91532">
        <w:rPr>
          <w:sz w:val="20"/>
          <w:szCs w:val="20"/>
        </w:rPr>
        <w:t xml:space="preserve"> Nu står han återigen som svensk vinnare och kommer att representera Sverige i </w:t>
      </w:r>
      <w:proofErr w:type="spellStart"/>
      <w:r w:rsidR="00C91532">
        <w:rPr>
          <w:sz w:val="20"/>
          <w:szCs w:val="20"/>
        </w:rPr>
        <w:t>Bocuse</w:t>
      </w:r>
      <w:proofErr w:type="spellEnd"/>
      <w:r w:rsidR="00C91532">
        <w:rPr>
          <w:sz w:val="20"/>
          <w:szCs w:val="20"/>
        </w:rPr>
        <w:t xml:space="preserve"> </w:t>
      </w:r>
      <w:proofErr w:type="spellStart"/>
      <w:r w:rsidR="00C91532">
        <w:rPr>
          <w:sz w:val="20"/>
          <w:szCs w:val="20"/>
        </w:rPr>
        <w:t>d’Or</w:t>
      </w:r>
      <w:proofErr w:type="spellEnd"/>
      <w:r w:rsidR="00C91532">
        <w:rPr>
          <w:sz w:val="20"/>
          <w:szCs w:val="20"/>
        </w:rPr>
        <w:t xml:space="preserve"> 2020/2021.</w:t>
      </w:r>
    </w:p>
    <w:p w14:paraId="4ED3FF21" w14:textId="35EF6730" w:rsidR="00897C04" w:rsidRDefault="00897C04" w:rsidP="00D34E5C">
      <w:pPr>
        <w:spacing w:after="0" w:line="240" w:lineRule="auto"/>
        <w:rPr>
          <w:sz w:val="20"/>
          <w:szCs w:val="20"/>
        </w:rPr>
      </w:pPr>
    </w:p>
    <w:p w14:paraId="42335DC0" w14:textId="77777777" w:rsidR="00C91532" w:rsidRDefault="00897C04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Team Sweden i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 xml:space="preserve"> </w:t>
      </w:r>
      <w:r w:rsidR="00C91532">
        <w:rPr>
          <w:sz w:val="20"/>
          <w:szCs w:val="20"/>
        </w:rPr>
        <w:t>inkluderar:</w:t>
      </w:r>
    </w:p>
    <w:p w14:paraId="75954F37" w14:textId="36C517EB" w:rsidR="00C91532" w:rsidRDefault="00897C04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Sebastian Gibrand</w:t>
      </w:r>
      <w:r w:rsidR="00C91532">
        <w:rPr>
          <w:sz w:val="20"/>
          <w:szCs w:val="20"/>
        </w:rPr>
        <w:t xml:space="preserve">, </w:t>
      </w:r>
      <w:r>
        <w:rPr>
          <w:sz w:val="20"/>
          <w:szCs w:val="20"/>
        </w:rPr>
        <w:t>Sveriges representant</w:t>
      </w:r>
      <w:r w:rsidR="00C91532">
        <w:rPr>
          <w:sz w:val="20"/>
          <w:szCs w:val="20"/>
        </w:rPr>
        <w:t>.</w:t>
      </w:r>
    </w:p>
    <w:p w14:paraId="05743D35" w14:textId="77777777" w:rsidR="00C91532" w:rsidRDefault="00C91532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President för den svenska satsningen i </w:t>
      </w:r>
      <w:proofErr w:type="spellStart"/>
      <w:r>
        <w:rPr>
          <w:sz w:val="20"/>
          <w:szCs w:val="20"/>
        </w:rPr>
        <w:t>Bocuse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d’Or</w:t>
      </w:r>
      <w:proofErr w:type="spellEnd"/>
      <w:r>
        <w:rPr>
          <w:sz w:val="20"/>
          <w:szCs w:val="20"/>
        </w:rPr>
        <w:t xml:space="preserve"> är Henrik Norström.</w:t>
      </w:r>
    </w:p>
    <w:p w14:paraId="1F41A59D" w14:textId="77777777" w:rsidR="00C91532" w:rsidRDefault="00C91532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Projektledare är Sanna </w:t>
      </w:r>
      <w:proofErr w:type="spellStart"/>
      <w:r>
        <w:rPr>
          <w:sz w:val="20"/>
          <w:szCs w:val="20"/>
        </w:rPr>
        <w:t>Aspberg</w:t>
      </w:r>
      <w:proofErr w:type="spellEnd"/>
      <w:r>
        <w:rPr>
          <w:sz w:val="20"/>
          <w:szCs w:val="20"/>
        </w:rPr>
        <w:t xml:space="preserve">. </w:t>
      </w:r>
    </w:p>
    <w:p w14:paraId="3C5659E1" w14:textId="4F74C458" w:rsidR="00897C04" w:rsidRDefault="00897C04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 teamet ingår även coach</w:t>
      </w:r>
      <w:r w:rsidR="00C91532">
        <w:rPr>
          <w:sz w:val="20"/>
          <w:szCs w:val="20"/>
        </w:rPr>
        <w:t xml:space="preserve"> och </w:t>
      </w:r>
      <w:proofErr w:type="spellStart"/>
      <w:r>
        <w:rPr>
          <w:sz w:val="20"/>
          <w:szCs w:val="20"/>
        </w:rPr>
        <w:t>commis</w:t>
      </w:r>
      <w:proofErr w:type="spellEnd"/>
      <w:r w:rsidR="00C91532">
        <w:rPr>
          <w:sz w:val="20"/>
          <w:szCs w:val="20"/>
        </w:rPr>
        <w:t xml:space="preserve"> som kommer att utses under hösten 2019.</w:t>
      </w:r>
    </w:p>
    <w:p w14:paraId="11806FA1" w14:textId="77777777" w:rsidR="005300FA" w:rsidRDefault="005300FA" w:rsidP="00D34E5C">
      <w:pPr>
        <w:spacing w:after="0" w:line="240" w:lineRule="auto"/>
        <w:rPr>
          <w:sz w:val="20"/>
          <w:szCs w:val="20"/>
        </w:rPr>
      </w:pPr>
    </w:p>
    <w:p w14:paraId="22819515" w14:textId="77777777" w:rsidR="00C91532" w:rsidRDefault="00C91532" w:rsidP="00D34E5C">
      <w:pPr>
        <w:spacing w:after="0" w:line="240" w:lineRule="auto"/>
        <w:rPr>
          <w:b/>
          <w:sz w:val="20"/>
          <w:szCs w:val="20"/>
        </w:rPr>
      </w:pPr>
    </w:p>
    <w:p w14:paraId="3F5D53B8" w14:textId="77777777" w:rsidR="00AD28B5" w:rsidRPr="00AD28B5" w:rsidRDefault="00AD28B5" w:rsidP="00D34E5C">
      <w:pPr>
        <w:spacing w:after="0" w:line="240" w:lineRule="auto"/>
        <w:rPr>
          <w:sz w:val="20"/>
          <w:szCs w:val="20"/>
        </w:rPr>
      </w:pPr>
    </w:p>
    <w:p w14:paraId="7A618239" w14:textId="77777777" w:rsidR="00BB764D" w:rsidRPr="00AD28B5" w:rsidRDefault="00E03DB5" w:rsidP="00D34E5C">
      <w:pPr>
        <w:spacing w:after="0" w:line="240" w:lineRule="auto"/>
        <w:rPr>
          <w:sz w:val="20"/>
          <w:szCs w:val="20"/>
        </w:rPr>
      </w:pPr>
      <w:r w:rsidRPr="00AD28B5">
        <w:rPr>
          <w:b/>
          <w:sz w:val="20"/>
          <w:szCs w:val="20"/>
        </w:rPr>
        <w:t>För bilder och ytterligare information:</w:t>
      </w:r>
      <w:r w:rsidRPr="00AD28B5">
        <w:rPr>
          <w:b/>
          <w:sz w:val="20"/>
          <w:szCs w:val="20"/>
        </w:rPr>
        <w:br/>
      </w:r>
      <w:r w:rsidR="00912DDE">
        <w:rPr>
          <w:sz w:val="20"/>
          <w:szCs w:val="20"/>
        </w:rPr>
        <w:t xml:space="preserve">Moa Abrahamsson Byström, Abby PR, </w:t>
      </w:r>
      <w:hyperlink r:id="rId10" w:history="1">
        <w:r w:rsidR="00912DDE" w:rsidRPr="006E7757">
          <w:rPr>
            <w:rStyle w:val="Hyperlnk"/>
            <w:sz w:val="20"/>
            <w:szCs w:val="20"/>
          </w:rPr>
          <w:t>moa@abbypr.se</w:t>
        </w:r>
      </w:hyperlink>
      <w:r w:rsidR="00912DDE">
        <w:rPr>
          <w:sz w:val="20"/>
          <w:szCs w:val="20"/>
        </w:rPr>
        <w:t>, 0707912000.</w:t>
      </w:r>
    </w:p>
    <w:p w14:paraId="09CDB062" w14:textId="61A1A197" w:rsidR="00E03DB5" w:rsidRPr="00AD28B5" w:rsidRDefault="00897C04" w:rsidP="00D34E5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MyNewsdesk Gastronomi Sverige</w:t>
      </w:r>
    </w:p>
    <w:sectPr w:rsidR="00E03DB5" w:rsidRPr="00AD28B5" w:rsidSect="00000B85">
      <w:headerReference w:type="default" r:id="rId11"/>
      <w:footerReference w:type="default" r:id="rId12"/>
      <w:pgSz w:w="11906" w:h="16838"/>
      <w:pgMar w:top="2572" w:right="2499" w:bottom="3261" w:left="2548" w:header="708" w:footer="8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240D" w14:textId="77777777" w:rsidR="005F6802" w:rsidRDefault="005F6802" w:rsidP="005F7F81">
      <w:pPr>
        <w:spacing w:after="0" w:line="240" w:lineRule="auto"/>
      </w:pPr>
      <w:r>
        <w:separator/>
      </w:r>
    </w:p>
  </w:endnote>
  <w:endnote w:type="continuationSeparator" w:id="0">
    <w:p w14:paraId="0F253D62" w14:textId="77777777" w:rsidR="005F6802" w:rsidRDefault="005F6802" w:rsidP="005F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ronicle Text G1">
    <w:altName w:val="Times New Roman"/>
    <w:panose1 w:val="020B0604020202020204"/>
    <w:charset w:val="00"/>
    <w:family w:val="auto"/>
    <w:pitch w:val="variable"/>
    <w:sig w:usb0="00000001" w:usb1="5000405B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ronicle Disp Cond">
    <w:altName w:val="Times New Roman"/>
    <w:panose1 w:val="020B0604020202020204"/>
    <w:charset w:val="00"/>
    <w:family w:val="auto"/>
    <w:pitch w:val="variable"/>
    <w:sig w:usb0="00000001" w:usb1="4000004A" w:usb2="00000000" w:usb3="00000000" w:csb0="0000000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Nordling BQ">
    <w:altName w:val="Nordling BQ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6D41A" w14:textId="77777777" w:rsidR="00D34E5C" w:rsidRDefault="00D34E5C" w:rsidP="00000B85">
    <w:pPr>
      <w:pStyle w:val="Sidfot"/>
    </w:pPr>
    <w:r>
      <w:t xml:space="preserve">gastronomi </w:t>
    </w:r>
    <w:proofErr w:type="spellStart"/>
    <w:r>
      <w:t>sverige</w:t>
    </w:r>
    <w:proofErr w:type="spellEnd"/>
    <w:r>
      <w:t xml:space="preserve"> · </w:t>
    </w:r>
    <w:proofErr w:type="spellStart"/>
    <w:r>
      <w:t>rökerigatan</w:t>
    </w:r>
    <w:proofErr w:type="spellEnd"/>
    <w:r>
      <w:t xml:space="preserve"> 4 · s-121 62 </w:t>
    </w:r>
    <w:proofErr w:type="spellStart"/>
    <w:r>
      <w:t>johanneshov</w:t>
    </w:r>
    <w:proofErr w:type="spellEnd"/>
  </w:p>
  <w:p w14:paraId="1653BE6B" w14:textId="77777777" w:rsidR="00D34E5C" w:rsidRDefault="00D34E5C" w:rsidP="00000B85">
    <w:pPr>
      <w:pStyle w:val="Sidfot"/>
    </w:pPr>
    <w:r>
      <w:t>www.gastronomisverige.se</w:t>
    </w:r>
    <w:r>
      <w:rPr>
        <w:noProof/>
      </w:rPr>
      <w:drawing>
        <wp:anchor distT="0" distB="0" distL="114300" distR="114300" simplePos="0" relativeHeight="251655165" behindDoc="1" locked="1" layoutInCell="1" allowOverlap="1" wp14:anchorId="6EF85EAA" wp14:editId="4954A056">
          <wp:simplePos x="0" y="0"/>
          <wp:positionH relativeFrom="page">
            <wp:posOffset>3155950</wp:posOffset>
          </wp:positionH>
          <wp:positionV relativeFrom="page">
            <wp:posOffset>8972550</wp:posOffset>
          </wp:positionV>
          <wp:extent cx="1243965" cy="827405"/>
          <wp:effectExtent l="0" t="0" r="0" b="0"/>
          <wp:wrapNone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cuse_Sweden_Academy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396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F37AD" w14:textId="77777777" w:rsidR="005F6802" w:rsidRDefault="005F6802" w:rsidP="005F7F81">
      <w:pPr>
        <w:spacing w:after="0" w:line="240" w:lineRule="auto"/>
      </w:pPr>
      <w:r>
        <w:separator/>
      </w:r>
    </w:p>
  </w:footnote>
  <w:footnote w:type="continuationSeparator" w:id="0">
    <w:p w14:paraId="637C35D5" w14:textId="77777777" w:rsidR="005F6802" w:rsidRDefault="005F6802" w:rsidP="005F7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60DDFB" w14:textId="0F8A4E95" w:rsidR="00D34E5C" w:rsidRDefault="002C1D07">
    <w:pPr>
      <w:pStyle w:val="Sidhuvud"/>
    </w:pPr>
    <w:r>
      <w:ptab w:relativeTo="margin" w:alignment="center" w:leader="none"/>
    </w:r>
    <w:r>
      <w:rPr>
        <w:noProof/>
      </w:rPr>
      <w:drawing>
        <wp:inline distT="0" distB="0" distL="0" distR="0" wp14:anchorId="04A9FAFE" wp14:editId="16166B01">
          <wp:extent cx="2486025" cy="942975"/>
          <wp:effectExtent l="0" t="0" r="9525" b="9525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942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8E24D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E638DC"/>
    <w:multiLevelType w:val="hybridMultilevel"/>
    <w:tmpl w:val="20B415FA"/>
    <w:lvl w:ilvl="0" w:tplc="3146B95A"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35585"/>
    <w:multiLevelType w:val="hybridMultilevel"/>
    <w:tmpl w:val="40C40C50"/>
    <w:lvl w:ilvl="0" w:tplc="A7E0BF02">
      <w:numFmt w:val="bullet"/>
      <w:lvlText w:val="-"/>
      <w:lvlJc w:val="left"/>
      <w:pPr>
        <w:ind w:left="720" w:hanging="360"/>
      </w:pPr>
      <w:rPr>
        <w:rFonts w:ascii="Chronicle Text G1" w:eastAsiaTheme="majorEastAsia" w:hAnsi="Chronicle Text G1" w:cstheme="maj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25A8C"/>
    <w:multiLevelType w:val="hybridMultilevel"/>
    <w:tmpl w:val="62B88A2A"/>
    <w:lvl w:ilvl="0" w:tplc="7D048234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464F4"/>
    <w:multiLevelType w:val="hybridMultilevel"/>
    <w:tmpl w:val="04DA6A7C"/>
    <w:lvl w:ilvl="0" w:tplc="D5301730">
      <w:start w:val="2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148D3"/>
    <w:multiLevelType w:val="multilevel"/>
    <w:tmpl w:val="39503AC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6" w15:restartNumberingAfterBreak="0">
    <w:nsid w:val="704A0C59"/>
    <w:multiLevelType w:val="hybridMultilevel"/>
    <w:tmpl w:val="EB363112"/>
    <w:lvl w:ilvl="0" w:tplc="59E0589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F0638C">
      <w:start w:val="1"/>
      <w:numFmt w:val="lowerLetter"/>
      <w:lvlText w:val="%2."/>
      <w:lvlJc w:val="left"/>
      <w:pPr>
        <w:ind w:left="1440" w:hanging="360"/>
      </w:pPr>
      <w:rPr>
        <w:i/>
      </w:r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714290"/>
    <w:multiLevelType w:val="hybridMultilevel"/>
    <w:tmpl w:val="0832C2D0"/>
    <w:lvl w:ilvl="0" w:tplc="E828D1EC"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763E6F"/>
    <w:multiLevelType w:val="hybridMultilevel"/>
    <w:tmpl w:val="D45693A2"/>
    <w:lvl w:ilvl="0" w:tplc="AC78E7B6">
      <w:start w:val="50"/>
      <w:numFmt w:val="bullet"/>
      <w:lvlText w:val="-"/>
      <w:lvlJc w:val="left"/>
      <w:pPr>
        <w:ind w:left="720" w:hanging="360"/>
      </w:pPr>
      <w:rPr>
        <w:rFonts w:ascii="Chronicle Text G1" w:eastAsiaTheme="minorEastAsia" w:hAnsi="Chronicle Text G1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8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stylePaneSortMethod w:val="00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476"/>
    <w:rsid w:val="00000B85"/>
    <w:rsid w:val="0000762F"/>
    <w:rsid w:val="00033599"/>
    <w:rsid w:val="00033677"/>
    <w:rsid w:val="00035895"/>
    <w:rsid w:val="000B35AA"/>
    <w:rsid w:val="000C6E80"/>
    <w:rsid w:val="000F05D4"/>
    <w:rsid w:val="0013242C"/>
    <w:rsid w:val="0016007B"/>
    <w:rsid w:val="001A09FA"/>
    <w:rsid w:val="001A4DC6"/>
    <w:rsid w:val="001E2CD5"/>
    <w:rsid w:val="001F49FB"/>
    <w:rsid w:val="0022044F"/>
    <w:rsid w:val="00271099"/>
    <w:rsid w:val="00273685"/>
    <w:rsid w:val="0028732F"/>
    <w:rsid w:val="00292A55"/>
    <w:rsid w:val="002C1D07"/>
    <w:rsid w:val="002E4A4C"/>
    <w:rsid w:val="002F1DE7"/>
    <w:rsid w:val="0031463A"/>
    <w:rsid w:val="0032069A"/>
    <w:rsid w:val="00341944"/>
    <w:rsid w:val="00346CFD"/>
    <w:rsid w:val="003A5EC5"/>
    <w:rsid w:val="003C6089"/>
    <w:rsid w:val="003D60C8"/>
    <w:rsid w:val="00414721"/>
    <w:rsid w:val="00481162"/>
    <w:rsid w:val="00484556"/>
    <w:rsid w:val="004964E2"/>
    <w:rsid w:val="004D6200"/>
    <w:rsid w:val="004F3A36"/>
    <w:rsid w:val="00501DCD"/>
    <w:rsid w:val="0050556C"/>
    <w:rsid w:val="00526476"/>
    <w:rsid w:val="005300FA"/>
    <w:rsid w:val="005362D8"/>
    <w:rsid w:val="005A3128"/>
    <w:rsid w:val="005B0EE9"/>
    <w:rsid w:val="005D66C3"/>
    <w:rsid w:val="005F6802"/>
    <w:rsid w:val="005F7F81"/>
    <w:rsid w:val="00620C16"/>
    <w:rsid w:val="00647549"/>
    <w:rsid w:val="006855BD"/>
    <w:rsid w:val="006C0D7E"/>
    <w:rsid w:val="006D0842"/>
    <w:rsid w:val="006F3508"/>
    <w:rsid w:val="00741CC2"/>
    <w:rsid w:val="00761333"/>
    <w:rsid w:val="007736A3"/>
    <w:rsid w:val="007C7423"/>
    <w:rsid w:val="007E55D8"/>
    <w:rsid w:val="007F1AE4"/>
    <w:rsid w:val="00836040"/>
    <w:rsid w:val="00857B4F"/>
    <w:rsid w:val="008910A0"/>
    <w:rsid w:val="00897C04"/>
    <w:rsid w:val="008A75E8"/>
    <w:rsid w:val="008B6F92"/>
    <w:rsid w:val="008C48CC"/>
    <w:rsid w:val="008D4CE9"/>
    <w:rsid w:val="008E0C6E"/>
    <w:rsid w:val="008E14AA"/>
    <w:rsid w:val="008E2E6B"/>
    <w:rsid w:val="008E7A32"/>
    <w:rsid w:val="008F2DCD"/>
    <w:rsid w:val="008F2F24"/>
    <w:rsid w:val="009129D9"/>
    <w:rsid w:val="00912DDE"/>
    <w:rsid w:val="00935D2F"/>
    <w:rsid w:val="009906CC"/>
    <w:rsid w:val="009D7D65"/>
    <w:rsid w:val="009F2143"/>
    <w:rsid w:val="00A26FB1"/>
    <w:rsid w:val="00A37455"/>
    <w:rsid w:val="00A65630"/>
    <w:rsid w:val="00AA3BD5"/>
    <w:rsid w:val="00AD28B5"/>
    <w:rsid w:val="00B210C0"/>
    <w:rsid w:val="00B41F52"/>
    <w:rsid w:val="00B55D46"/>
    <w:rsid w:val="00BB764D"/>
    <w:rsid w:val="00BC2E10"/>
    <w:rsid w:val="00BD316E"/>
    <w:rsid w:val="00BE2F95"/>
    <w:rsid w:val="00BE3521"/>
    <w:rsid w:val="00BE4269"/>
    <w:rsid w:val="00C00BC7"/>
    <w:rsid w:val="00C04F78"/>
    <w:rsid w:val="00C560D9"/>
    <w:rsid w:val="00C91532"/>
    <w:rsid w:val="00CA4EA0"/>
    <w:rsid w:val="00CB2EC6"/>
    <w:rsid w:val="00CE6408"/>
    <w:rsid w:val="00D15C94"/>
    <w:rsid w:val="00D30228"/>
    <w:rsid w:val="00D3323A"/>
    <w:rsid w:val="00D34E5C"/>
    <w:rsid w:val="00D60A93"/>
    <w:rsid w:val="00D77476"/>
    <w:rsid w:val="00DB5417"/>
    <w:rsid w:val="00DD6216"/>
    <w:rsid w:val="00E03DB5"/>
    <w:rsid w:val="00E304AA"/>
    <w:rsid w:val="00E52112"/>
    <w:rsid w:val="00E869EE"/>
    <w:rsid w:val="00E907B7"/>
    <w:rsid w:val="00E935ED"/>
    <w:rsid w:val="00EC2523"/>
    <w:rsid w:val="00F202E5"/>
    <w:rsid w:val="00FB5190"/>
    <w:rsid w:val="00FC4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48D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0" w:unhideWhenUsed="1"/>
    <w:lsdException w:name="HTML Bottom of Form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00B85"/>
    <w:pPr>
      <w:spacing w:after="142" w:line="240" w:lineRule="atLeast"/>
    </w:pPr>
    <w:rPr>
      <w:rFonts w:asciiTheme="minorHAnsi" w:eastAsiaTheme="minorEastAsia" w:hAnsiTheme="minorHAnsi"/>
      <w:sz w:val="19"/>
      <w:szCs w:val="24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000B85"/>
    <w:pPr>
      <w:keepNext/>
      <w:keepLines/>
      <w:spacing w:before="227" w:after="160" w:line="560" w:lineRule="exact"/>
      <w:outlineLvl w:val="0"/>
    </w:pPr>
    <w:rPr>
      <w:rFonts w:ascii="Chronicle Disp Cond" w:eastAsiaTheme="majorEastAsia" w:hAnsi="Chronicle Disp Cond" w:cstheme="majorBidi"/>
      <w:bCs/>
      <w:color w:val="868889" w:themeColor="accent1"/>
      <w:sz w:val="5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E935ED"/>
    <w:pPr>
      <w:keepNext/>
      <w:keepLines/>
      <w:spacing w:before="140" w:after="40" w:line="360" w:lineRule="exact"/>
      <w:outlineLvl w:val="1"/>
    </w:pPr>
    <w:rPr>
      <w:rFonts w:asciiTheme="majorHAnsi" w:eastAsiaTheme="majorEastAsia" w:hAnsiTheme="majorHAnsi" w:cstheme="majorBidi"/>
      <w:bCs/>
      <w:color w:val="000000" w:themeColor="text1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935ED"/>
    <w:pPr>
      <w:keepNext/>
      <w:keepLines/>
      <w:spacing w:before="113" w:after="40" w:line="240" w:lineRule="exact"/>
      <w:outlineLvl w:val="2"/>
    </w:pPr>
    <w:rPr>
      <w:rFonts w:asciiTheme="majorHAnsi" w:eastAsiaTheme="majorEastAsia" w:hAnsiTheme="majorHAnsi" w:cstheme="majorBidi"/>
      <w:bCs/>
      <w:i/>
      <w:color w:val="868889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semiHidden/>
    <w:rsid w:val="00D3323A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000B85"/>
    <w:rPr>
      <w:rFonts w:ascii="Lucida Grande" w:eastAsiaTheme="minorEastAsia" w:hAnsi="Lucida Grande"/>
      <w:sz w:val="18"/>
      <w:szCs w:val="18"/>
      <w:lang w:eastAsia="sv-SE"/>
    </w:rPr>
  </w:style>
  <w:style w:type="paragraph" w:styleId="Sidhuvud">
    <w:name w:val="header"/>
    <w:basedOn w:val="Normal"/>
    <w:link w:val="SidhuvudChar"/>
    <w:uiPriority w:val="99"/>
    <w:rsid w:val="00D3323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D3323A"/>
    <w:rPr>
      <w:rFonts w:eastAsiaTheme="minorEastAsia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rsid w:val="00000B85"/>
    <w:pPr>
      <w:tabs>
        <w:tab w:val="center" w:pos="4536"/>
        <w:tab w:val="right" w:pos="9072"/>
      </w:tabs>
      <w:spacing w:after="0" w:line="220" w:lineRule="exact"/>
      <w:jc w:val="center"/>
    </w:pPr>
    <w:rPr>
      <w:smallCaps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000B85"/>
    <w:rPr>
      <w:rFonts w:asciiTheme="minorHAnsi" w:eastAsiaTheme="minorEastAsia" w:hAnsiTheme="minorHAnsi"/>
      <w:smallCaps/>
      <w:spacing w:val="8"/>
      <w:sz w:val="16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000B85"/>
    <w:rPr>
      <w:rFonts w:ascii="Chronicle Disp Cond" w:eastAsiaTheme="majorEastAsia" w:hAnsi="Chronicle Disp Cond" w:cstheme="majorBidi"/>
      <w:bCs/>
      <w:color w:val="868889" w:themeColor="accent1"/>
      <w:sz w:val="50"/>
      <w:szCs w:val="28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E935ED"/>
    <w:rPr>
      <w:rFonts w:asciiTheme="majorHAnsi" w:eastAsiaTheme="majorEastAsia" w:hAnsiTheme="majorHAnsi" w:cstheme="majorBidi"/>
      <w:bCs/>
      <w:color w:val="000000" w:themeColor="text1"/>
      <w:sz w:val="28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E935ED"/>
    <w:rPr>
      <w:rFonts w:asciiTheme="majorHAnsi" w:eastAsiaTheme="majorEastAsia" w:hAnsiTheme="majorHAnsi" w:cstheme="majorBidi"/>
      <w:bCs/>
      <w:i/>
      <w:color w:val="868889" w:themeColor="accent1"/>
      <w:sz w:val="19"/>
      <w:szCs w:val="24"/>
      <w:lang w:eastAsia="sv-SE"/>
    </w:rPr>
  </w:style>
  <w:style w:type="paragraph" w:styleId="Punktlista">
    <w:name w:val="List Bullet"/>
    <w:basedOn w:val="Normal"/>
    <w:uiPriority w:val="99"/>
    <w:semiHidden/>
    <w:rsid w:val="00000B85"/>
    <w:pPr>
      <w:numPr>
        <w:numId w:val="1"/>
      </w:numPr>
      <w:contextualSpacing/>
    </w:pPr>
  </w:style>
  <w:style w:type="paragraph" w:customStyle="1" w:styleId="Default">
    <w:name w:val="Default"/>
    <w:rsid w:val="00414721"/>
    <w:pPr>
      <w:autoSpaceDE w:val="0"/>
      <w:autoSpaceDN w:val="0"/>
      <w:adjustRightInd w:val="0"/>
    </w:pPr>
    <w:rPr>
      <w:rFonts w:ascii="Nordling BQ" w:eastAsiaTheme="minorEastAsia" w:hAnsi="Nordling BQ" w:cs="Nordling BQ"/>
      <w:color w:val="000000"/>
      <w:sz w:val="24"/>
      <w:szCs w:val="24"/>
      <w:lang w:eastAsia="sv-SE"/>
    </w:rPr>
  </w:style>
  <w:style w:type="paragraph" w:customStyle="1" w:styleId="Pa1">
    <w:name w:val="Pa1"/>
    <w:basedOn w:val="Default"/>
    <w:next w:val="Default"/>
    <w:uiPriority w:val="99"/>
    <w:rsid w:val="00414721"/>
    <w:pPr>
      <w:spacing w:line="221" w:lineRule="atLeast"/>
    </w:pPr>
    <w:rPr>
      <w:rFonts w:cstheme="minorBidi"/>
      <w:color w:val="auto"/>
    </w:rPr>
  </w:style>
  <w:style w:type="character" w:styleId="Hyperlnk">
    <w:name w:val="Hyperlink"/>
    <w:basedOn w:val="Standardstycketeckensnitt"/>
    <w:uiPriority w:val="99"/>
    <w:rsid w:val="008F2F2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semiHidden/>
    <w:qFormat/>
    <w:rsid w:val="006D08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oa@abbypr.s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npassat 106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868889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passat 89">
      <a:majorFont>
        <a:latin typeface="Chronicle Text G1"/>
        <a:ea typeface=""/>
        <a:cs typeface=""/>
      </a:majorFont>
      <a:minorFont>
        <a:latin typeface="Chronicle Text G1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FB46DC95B1939409D129C248878652C007E5D31945EBBE64097E7F9D1E28E7843" ma:contentTypeVersion="1" ma:contentTypeDescription="Skapa ett nytt dokument." ma:contentTypeScope="" ma:versionID="e5ac3239c3bd346931bb4f55edbe19b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0f7c96beca330bbe8babf3ba0f78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0AAAA0-2306-4C62-9F2F-2991ED2B98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099722B-07F6-46F4-9F90-4DB3978FC5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5E79637-2260-4099-8065-2571508A516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594</Words>
  <Characters>3153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Moa Abrahamsson Byström</cp:lastModifiedBy>
  <cp:revision>7</cp:revision>
  <cp:lastPrinted>2015-09-17T14:50:00Z</cp:lastPrinted>
  <dcterms:created xsi:type="dcterms:W3CDTF">2019-10-25T09:57:00Z</dcterms:created>
  <dcterms:modified xsi:type="dcterms:W3CDTF">2019-10-25T12:43:00Z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0x0101008FB46DC95B1939409D129C248878652C007E5D31945EBBE64097E7F9D1E28E7843</vt:lpwstr>
  </property>
</Properties>
</file>