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DF" w:rsidRPr="00217691" w:rsidRDefault="00F5505D" w:rsidP="005A545A">
      <w:pPr>
        <w:ind w:left="6379" w:right="567" w:hanging="7"/>
        <w:rPr>
          <w:rFonts w:ascii="Segoe UI" w:hAnsi="Segoe UI" w:cs="Segoe UI"/>
          <w:lang w:val="sv-SE"/>
        </w:rPr>
      </w:pPr>
      <w:r w:rsidRPr="00217691">
        <w:rPr>
          <w:rFonts w:ascii="Segoe UI" w:hAnsi="Segoe UI" w:cs="Segoe UI"/>
          <w:lang w:val="sv-SE"/>
        </w:rPr>
        <w:t xml:space="preserve"> </w:t>
      </w:r>
      <w:r w:rsidR="000F33DF" w:rsidRPr="002B3495">
        <w:rPr>
          <w:rFonts w:ascii="Segoe UI" w:hAnsi="Segoe UI" w:cs="Segoe UI"/>
          <w:noProof/>
          <w:lang w:val="sv-SE" w:eastAsia="sv-SE"/>
        </w:rPr>
        <w:drawing>
          <wp:inline distT="0" distB="0" distL="0" distR="0" wp14:anchorId="057243FB" wp14:editId="0BA6B347">
            <wp:extent cx="1671317" cy="4476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971" cy="45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2F" w:rsidRDefault="0027197D" w:rsidP="002D1F2F">
      <w:pPr>
        <w:rPr>
          <w:rFonts w:ascii="Arial" w:eastAsia="Times New Roman" w:hAnsi="Arial" w:cs="Arial"/>
          <w:color w:val="000000"/>
          <w:lang w:val="sv-SE" w:eastAsia="sv-SE"/>
        </w:rPr>
      </w:pPr>
      <w:r>
        <w:rPr>
          <w:rFonts w:ascii="Arial" w:hAnsi="Arial" w:cs="Arial"/>
          <w:lang w:val="sv-SE"/>
        </w:rPr>
        <w:t>Pressmeddelande</w:t>
      </w:r>
      <w:r w:rsidR="00163651">
        <w:rPr>
          <w:rFonts w:ascii="Arial" w:hAnsi="Arial" w:cs="Arial"/>
          <w:lang w:val="sv-SE"/>
        </w:rPr>
        <w:br/>
      </w:r>
      <w:r w:rsidR="008217AC">
        <w:rPr>
          <w:rFonts w:ascii="Arial" w:hAnsi="Arial" w:cs="Arial"/>
          <w:lang w:val="sv-SE"/>
        </w:rPr>
        <w:t>1 oktober</w:t>
      </w:r>
      <w:r w:rsidR="000123CE">
        <w:rPr>
          <w:rFonts w:ascii="Arial" w:hAnsi="Arial" w:cs="Arial"/>
          <w:lang w:val="sv-SE"/>
        </w:rPr>
        <w:t xml:space="preserve">, </w:t>
      </w:r>
      <w:r w:rsidR="005A545A" w:rsidRPr="009C6215">
        <w:rPr>
          <w:rFonts w:ascii="Arial" w:hAnsi="Arial" w:cs="Arial"/>
          <w:lang w:val="sv-SE"/>
        </w:rPr>
        <w:t>2013</w:t>
      </w:r>
      <w:r w:rsidR="005A545A" w:rsidRPr="009C6215">
        <w:rPr>
          <w:rFonts w:ascii="Arial" w:hAnsi="Arial" w:cs="Arial"/>
          <w:b/>
          <w:lang w:val="sv-SE"/>
        </w:rPr>
        <w:br/>
      </w:r>
    </w:p>
    <w:p w:rsidR="006E2215" w:rsidRPr="00EC0C86" w:rsidRDefault="00BA55E5" w:rsidP="00C50561">
      <w:pPr>
        <w:rPr>
          <w:rFonts w:ascii="Arial" w:eastAsia="Times New Roman" w:hAnsi="Arial" w:cs="Arial"/>
          <w:i/>
          <w:color w:val="000000" w:themeColor="text1"/>
          <w:sz w:val="24"/>
          <w:szCs w:val="24"/>
          <w:lang w:val="sv-SE" w:eastAsia="sv-SE"/>
        </w:rPr>
      </w:pPr>
      <w:r w:rsidRPr="00EC0C86">
        <w:rPr>
          <w:rFonts w:ascii="Arial" w:eastAsia="Times New Roman" w:hAnsi="Arial" w:cs="Arial"/>
          <w:i/>
          <w:color w:val="000000" w:themeColor="text1"/>
          <w:sz w:val="24"/>
          <w:szCs w:val="24"/>
          <w:lang w:val="sv-SE" w:eastAsia="sv-SE"/>
        </w:rPr>
        <w:t>Fler direktlinjer till Kanarieöarna:</w:t>
      </w:r>
      <w:r w:rsidRPr="00EC0C86">
        <w:rPr>
          <w:rFonts w:ascii="Arial" w:eastAsia="Times New Roman" w:hAnsi="Arial" w:cs="Arial"/>
          <w:i/>
          <w:color w:val="000000" w:themeColor="text1"/>
          <w:sz w:val="24"/>
          <w:szCs w:val="24"/>
          <w:lang w:val="sv-SE" w:eastAsia="sv-SE"/>
        </w:rPr>
        <w:br/>
      </w:r>
      <w:proofErr w:type="spellStart"/>
      <w:r w:rsidR="00C50561" w:rsidRPr="00EC0C86">
        <w:rPr>
          <w:rFonts w:ascii="Arial" w:eastAsia="Times New Roman" w:hAnsi="Arial" w:cs="Arial"/>
          <w:b/>
          <w:color w:val="000000" w:themeColor="text1"/>
          <w:sz w:val="32"/>
          <w:szCs w:val="32"/>
          <w:lang w:val="sv-SE" w:eastAsia="sv-SE"/>
        </w:rPr>
        <w:t>Norwegian</w:t>
      </w:r>
      <w:proofErr w:type="spellEnd"/>
      <w:r w:rsidR="00BA3A45" w:rsidRPr="00EC0C86">
        <w:rPr>
          <w:rFonts w:ascii="Arial" w:eastAsia="Times New Roman" w:hAnsi="Arial" w:cs="Arial"/>
          <w:b/>
          <w:color w:val="000000" w:themeColor="text1"/>
          <w:sz w:val="32"/>
          <w:szCs w:val="32"/>
          <w:lang w:val="sv-SE" w:eastAsia="sv-SE"/>
        </w:rPr>
        <w:t xml:space="preserve"> </w:t>
      </w:r>
      <w:r w:rsidR="00BF0645" w:rsidRPr="00EC0C86">
        <w:rPr>
          <w:rFonts w:ascii="Arial" w:eastAsia="Times New Roman" w:hAnsi="Arial" w:cs="Arial"/>
          <w:b/>
          <w:color w:val="000000" w:themeColor="text1"/>
          <w:sz w:val="32"/>
          <w:szCs w:val="32"/>
          <w:lang w:val="sv-SE" w:eastAsia="sv-SE"/>
        </w:rPr>
        <w:t>lanserar</w:t>
      </w:r>
      <w:r w:rsidR="00BA3A45" w:rsidRPr="00EC0C86">
        <w:rPr>
          <w:rFonts w:ascii="Arial" w:eastAsia="Times New Roman" w:hAnsi="Arial" w:cs="Arial"/>
          <w:b/>
          <w:color w:val="000000" w:themeColor="text1"/>
          <w:sz w:val="32"/>
          <w:szCs w:val="32"/>
          <w:lang w:val="sv-SE" w:eastAsia="sv-SE"/>
        </w:rPr>
        <w:t xml:space="preserve"> </w:t>
      </w:r>
      <w:r w:rsidR="00CD04C5">
        <w:rPr>
          <w:rFonts w:ascii="Arial" w:eastAsia="Times New Roman" w:hAnsi="Arial" w:cs="Arial"/>
          <w:b/>
          <w:color w:val="000000" w:themeColor="text1"/>
          <w:sz w:val="32"/>
          <w:szCs w:val="32"/>
          <w:lang w:val="sv-SE" w:eastAsia="sv-SE"/>
        </w:rPr>
        <w:t xml:space="preserve">direktflyg </w:t>
      </w:r>
      <w:r w:rsidR="003E5197">
        <w:rPr>
          <w:rFonts w:ascii="Arial" w:eastAsia="Times New Roman" w:hAnsi="Arial" w:cs="Arial"/>
          <w:b/>
          <w:color w:val="000000" w:themeColor="text1"/>
          <w:sz w:val="32"/>
          <w:szCs w:val="32"/>
          <w:lang w:val="sv-SE" w:eastAsia="sv-SE"/>
        </w:rPr>
        <w:t>Stockholm</w:t>
      </w:r>
      <w:r w:rsidR="00DF4694">
        <w:rPr>
          <w:rFonts w:ascii="Arial" w:eastAsia="Times New Roman" w:hAnsi="Arial" w:cs="Arial"/>
          <w:b/>
          <w:color w:val="000000" w:themeColor="text1"/>
          <w:sz w:val="32"/>
          <w:szCs w:val="32"/>
          <w:lang w:val="sv-SE" w:eastAsia="sv-SE"/>
        </w:rPr>
        <w:t xml:space="preserve"> – Lanzarote </w:t>
      </w:r>
    </w:p>
    <w:p w:rsidR="00CB6AA8" w:rsidRDefault="000E72E5" w:rsidP="008832D5">
      <w:pPr>
        <w:pStyle w:val="NormalWeb"/>
        <w:spacing w:line="270" w:lineRule="atLeast"/>
        <w:rPr>
          <w:rStyle w:val="Strong"/>
          <w:rFonts w:ascii="Helvetica" w:hAnsi="Helvetica" w:cs="Helvetica"/>
          <w:color w:val="000000" w:themeColor="text1"/>
          <w:sz w:val="20"/>
          <w:szCs w:val="20"/>
        </w:rPr>
      </w:pPr>
      <w:r w:rsidRPr="000E72E5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Kanarieöarna har i decennier varit en av svenskarnas mest populära resmål</w:t>
      </w:r>
      <w:r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. För att möta kundernas efterfrågan</w:t>
      </w:r>
      <w:r w:rsidR="009B1544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lanserar</w:t>
      </w:r>
      <w:r w:rsidR="00AC1BFA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Norwegian</w:t>
      </w:r>
      <w:r w:rsidR="00CB6AA8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9B1544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>direktflyg</w:t>
      </w:r>
      <w:r w:rsidR="00237791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mellan Stockholm och </w:t>
      </w:r>
      <w:r w:rsidR="00CB6AA8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>Lanzarote</w:t>
      </w:r>
      <w:r w:rsidR="00824687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med start </w:t>
      </w:r>
      <w:r w:rsidR="00BA3A45" w:rsidRPr="00EC0C86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>13 december</w:t>
      </w:r>
      <w:r w:rsidR="003E5197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>.</w:t>
      </w:r>
      <w:r w:rsidR="00CB6AA8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8232D1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Förutom en ny direktlinje till Lanzarote </w:t>
      </w:r>
      <w:r w:rsidR="00172094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>ökar bolaget även kapaciteten</w:t>
      </w:r>
      <w:r w:rsidR="00BA55E5" w:rsidRPr="00EC0C86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mellan Göteborg</w:t>
      </w:r>
      <w:r w:rsidR="00CB6AA8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BA55E5" w:rsidRPr="00EC0C86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och </w:t>
      </w:r>
      <w:r w:rsidR="005648AE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>Gran Canaria</w:t>
      </w:r>
      <w:r w:rsidR="00BA55E5" w:rsidRPr="00EC0C86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från två till tre avgångar per vecka</w:t>
      </w:r>
      <w:r w:rsidR="00CB6AA8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 xml:space="preserve"> med start 11 december</w:t>
      </w:r>
      <w:r w:rsidR="00BA55E5" w:rsidRPr="00EC0C86">
        <w:rPr>
          <w:rStyle w:val="Strong"/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B043CA" w:rsidRDefault="008832D5" w:rsidP="008832D5">
      <w:pPr>
        <w:pStyle w:val="NormalWeb"/>
        <w:spacing w:line="27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– </w:t>
      </w:r>
      <w:r w:rsidR="00B043CA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Våra flyg till </w:t>
      </w:r>
      <w:r w:rsidR="00172094">
        <w:rPr>
          <w:rFonts w:ascii="Helvetica" w:hAnsi="Helvetica" w:cs="Helvetica"/>
          <w:color w:val="000000" w:themeColor="text1"/>
          <w:sz w:val="20"/>
          <w:szCs w:val="20"/>
        </w:rPr>
        <w:t>Gran Canaria och Teneriffa är väldigt populära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B043CA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så vi </w:t>
      </w:r>
      <w:r w:rsidR="003E5197">
        <w:rPr>
          <w:rFonts w:ascii="Helvetica" w:hAnsi="Helvetica" w:cs="Helvetica"/>
          <w:color w:val="000000" w:themeColor="text1"/>
          <w:sz w:val="20"/>
          <w:szCs w:val="20"/>
        </w:rPr>
        <w:t xml:space="preserve">är </w:t>
      </w:r>
      <w:r w:rsidR="00CB6AA8">
        <w:rPr>
          <w:rFonts w:ascii="Helvetica" w:hAnsi="Helvetica" w:cs="Helvetica"/>
          <w:color w:val="000000" w:themeColor="text1"/>
          <w:sz w:val="20"/>
          <w:szCs w:val="20"/>
        </w:rPr>
        <w:t>glada över att</w:t>
      </w:r>
      <w:r w:rsidR="00B043CA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kunna erbjuda våra kunder ytterligare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B043CA" w:rsidRPr="00EC0C86">
        <w:rPr>
          <w:rFonts w:ascii="Helvetica" w:hAnsi="Helvetica" w:cs="Helvetica"/>
          <w:color w:val="000000" w:themeColor="text1"/>
          <w:sz w:val="20"/>
          <w:szCs w:val="20"/>
        </w:rPr>
        <w:t>en destination i form av direk</w:t>
      </w:r>
      <w:r w:rsidR="00EC0C86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tflyg till </w:t>
      </w:r>
      <w:proofErr w:type="spellStart"/>
      <w:r w:rsidR="005648AE">
        <w:rPr>
          <w:rFonts w:ascii="Helvetica" w:hAnsi="Helvetica" w:cs="Helvetica"/>
          <w:color w:val="000000" w:themeColor="text1"/>
          <w:sz w:val="20"/>
          <w:szCs w:val="20"/>
        </w:rPr>
        <w:t>Arecife</w:t>
      </w:r>
      <w:proofErr w:type="spellEnd"/>
      <w:r w:rsidR="005648AE">
        <w:rPr>
          <w:rFonts w:ascii="Helvetica" w:hAnsi="Helvetica" w:cs="Helvetica"/>
          <w:color w:val="000000" w:themeColor="text1"/>
          <w:sz w:val="20"/>
          <w:szCs w:val="20"/>
        </w:rPr>
        <w:t xml:space="preserve"> på </w:t>
      </w:r>
      <w:r w:rsidR="00EC0C86" w:rsidRPr="00EC0C86">
        <w:rPr>
          <w:rFonts w:ascii="Helvetica" w:hAnsi="Helvetica" w:cs="Helvetica"/>
          <w:color w:val="000000" w:themeColor="text1"/>
          <w:sz w:val="20"/>
          <w:szCs w:val="20"/>
        </w:rPr>
        <w:t>Lanzarote</w:t>
      </w:r>
      <w:r w:rsidR="0015640B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CB6AA8">
        <w:rPr>
          <w:rFonts w:ascii="Helvetica" w:hAnsi="Helvetica" w:cs="Helvetica"/>
          <w:color w:val="000000" w:themeColor="text1"/>
          <w:sz w:val="20"/>
          <w:szCs w:val="20"/>
        </w:rPr>
        <w:t xml:space="preserve"> samtidigt som vi </w:t>
      </w:r>
      <w:r w:rsidR="00172094">
        <w:rPr>
          <w:rFonts w:ascii="Helvetica" w:hAnsi="Helvetica" w:cs="Helvetica"/>
          <w:color w:val="000000" w:themeColor="text1"/>
          <w:sz w:val="20"/>
          <w:szCs w:val="20"/>
        </w:rPr>
        <w:t>ökar kapaciteten</w:t>
      </w:r>
      <w:r w:rsidR="00CB6AA8">
        <w:rPr>
          <w:rFonts w:ascii="Helvetica" w:hAnsi="Helvetica" w:cs="Helvetica"/>
          <w:color w:val="000000" w:themeColor="text1"/>
          <w:sz w:val="20"/>
          <w:szCs w:val="20"/>
        </w:rPr>
        <w:t xml:space="preserve"> me</w:t>
      </w:r>
      <w:r w:rsidR="008232D1">
        <w:rPr>
          <w:rFonts w:ascii="Helvetica" w:hAnsi="Helvetica" w:cs="Helvetica"/>
          <w:color w:val="000000" w:themeColor="text1"/>
          <w:sz w:val="20"/>
          <w:szCs w:val="20"/>
        </w:rPr>
        <w:t xml:space="preserve">llan Göteborg och </w:t>
      </w:r>
      <w:r w:rsidR="00DF4694">
        <w:rPr>
          <w:rFonts w:ascii="Helvetica" w:hAnsi="Helvetica" w:cs="Helvetica"/>
          <w:color w:val="000000" w:themeColor="text1"/>
          <w:sz w:val="20"/>
          <w:szCs w:val="20"/>
        </w:rPr>
        <w:t>Las Palmas</w:t>
      </w:r>
      <w:r w:rsidR="0015640B">
        <w:rPr>
          <w:rFonts w:ascii="Helvetica" w:hAnsi="Helvetica" w:cs="Helvetica"/>
          <w:color w:val="000000" w:themeColor="text1"/>
          <w:sz w:val="20"/>
          <w:szCs w:val="20"/>
        </w:rPr>
        <w:t xml:space="preserve"> på Gran Canaria</w:t>
      </w:r>
      <w:r w:rsidR="00CB6AA8">
        <w:rPr>
          <w:rFonts w:ascii="Helvetica" w:hAnsi="Helvetica" w:cs="Helvetica"/>
          <w:color w:val="000000" w:themeColor="text1"/>
          <w:sz w:val="20"/>
          <w:szCs w:val="20"/>
        </w:rPr>
        <w:t>. Vi ho</w:t>
      </w:r>
      <w:r w:rsidR="005648AE">
        <w:rPr>
          <w:rFonts w:ascii="Helvetica" w:hAnsi="Helvetica" w:cs="Helvetica"/>
          <w:color w:val="000000" w:themeColor="text1"/>
          <w:sz w:val="20"/>
          <w:szCs w:val="20"/>
        </w:rPr>
        <w:t xml:space="preserve">ppas att våra utökade </w:t>
      </w:r>
      <w:r w:rsidR="00172094">
        <w:rPr>
          <w:rFonts w:ascii="Helvetica" w:hAnsi="Helvetica" w:cs="Helvetica"/>
          <w:color w:val="000000" w:themeColor="text1"/>
          <w:sz w:val="20"/>
          <w:szCs w:val="20"/>
        </w:rPr>
        <w:t>direkt</w:t>
      </w:r>
      <w:r w:rsidR="005648AE">
        <w:rPr>
          <w:rFonts w:ascii="Helvetica" w:hAnsi="Helvetica" w:cs="Helvetica"/>
          <w:color w:val="000000" w:themeColor="text1"/>
          <w:sz w:val="20"/>
          <w:szCs w:val="20"/>
        </w:rPr>
        <w:t xml:space="preserve">linjer gör </w:t>
      </w:r>
      <w:r w:rsidR="00CB6AA8">
        <w:rPr>
          <w:rFonts w:ascii="Helvetica" w:hAnsi="Helvetica" w:cs="Helvetica"/>
          <w:color w:val="000000" w:themeColor="text1"/>
          <w:sz w:val="20"/>
          <w:szCs w:val="20"/>
        </w:rPr>
        <w:t xml:space="preserve">att </w:t>
      </w:r>
      <w:r w:rsidR="005648AE">
        <w:rPr>
          <w:rFonts w:ascii="Helvetica" w:hAnsi="Helvetica" w:cs="Helvetica"/>
          <w:color w:val="000000" w:themeColor="text1"/>
          <w:sz w:val="20"/>
          <w:szCs w:val="20"/>
        </w:rPr>
        <w:t xml:space="preserve">fler </w:t>
      </w:r>
      <w:r w:rsidR="00CB6AA8">
        <w:rPr>
          <w:rFonts w:ascii="Helvetica" w:hAnsi="Helvetica" w:cs="Helvetica"/>
          <w:color w:val="000000" w:themeColor="text1"/>
          <w:sz w:val="20"/>
          <w:szCs w:val="20"/>
        </w:rPr>
        <w:t>får möjlighe</w:t>
      </w:r>
      <w:r w:rsidR="005648AE">
        <w:rPr>
          <w:rFonts w:ascii="Helvetica" w:hAnsi="Helvetica" w:cs="Helvetica"/>
          <w:color w:val="000000" w:themeColor="text1"/>
          <w:sz w:val="20"/>
          <w:szCs w:val="20"/>
        </w:rPr>
        <w:t>t att resa till Kanarieöarna</w:t>
      </w:r>
      <w:r w:rsidR="00EC0C86" w:rsidRPr="00EC0C86">
        <w:rPr>
          <w:rFonts w:ascii="Helvetica" w:hAnsi="Helvetica" w:cs="Helvetica"/>
          <w:color w:val="000000" w:themeColor="text1"/>
          <w:sz w:val="20"/>
          <w:szCs w:val="20"/>
        </w:rPr>
        <w:t>, säger Charlotte</w:t>
      </w:r>
      <w:r w:rsidR="00DF4694">
        <w:rPr>
          <w:rFonts w:ascii="Helvetica" w:hAnsi="Helvetica" w:cs="Helvetica"/>
          <w:color w:val="000000" w:themeColor="text1"/>
          <w:sz w:val="20"/>
          <w:szCs w:val="20"/>
        </w:rPr>
        <w:t xml:space="preserve"> Holmbergh Jacobsson, informationschef på </w:t>
      </w:r>
      <w:proofErr w:type="spellStart"/>
      <w:r w:rsidR="00DF4694">
        <w:rPr>
          <w:rFonts w:ascii="Helvetica" w:hAnsi="Helvetica" w:cs="Helvetica"/>
          <w:color w:val="000000" w:themeColor="text1"/>
          <w:sz w:val="20"/>
          <w:szCs w:val="20"/>
        </w:rPr>
        <w:t>Norwegian</w:t>
      </w:r>
      <w:proofErr w:type="spellEnd"/>
      <w:r w:rsidR="00DF4694">
        <w:rPr>
          <w:rFonts w:ascii="Helvetica" w:hAnsi="Helvetica" w:cs="Helvetica"/>
          <w:color w:val="000000" w:themeColor="text1"/>
          <w:sz w:val="20"/>
          <w:szCs w:val="20"/>
        </w:rPr>
        <w:t>.</w:t>
      </w:r>
      <w:r w:rsidR="00EC0C86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B043CA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 </w:t>
      </w:r>
    </w:p>
    <w:p w:rsidR="00AC1BFA" w:rsidRPr="00EC0C86" w:rsidRDefault="00237791" w:rsidP="008832D5">
      <w:pPr>
        <w:pStyle w:val="NormalWeb"/>
        <w:spacing w:line="27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Sedan flera år tillbaka</w:t>
      </w:r>
      <w:r w:rsidR="00AC1BF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9B1544">
        <w:rPr>
          <w:rFonts w:ascii="Helvetica" w:hAnsi="Helvetica" w:cs="Helvetica"/>
          <w:color w:val="000000" w:themeColor="text1"/>
          <w:sz w:val="20"/>
          <w:szCs w:val="20"/>
        </w:rPr>
        <w:t>har Norwegian</w:t>
      </w:r>
      <w:r w:rsidR="00AC1BFA">
        <w:rPr>
          <w:rFonts w:ascii="Helvetica" w:hAnsi="Helvetica" w:cs="Helvetica"/>
          <w:color w:val="000000" w:themeColor="text1"/>
          <w:sz w:val="20"/>
          <w:szCs w:val="20"/>
        </w:rPr>
        <w:t xml:space="preserve"> direktflyg från </w:t>
      </w:r>
      <w:r w:rsidR="009B1544">
        <w:rPr>
          <w:rFonts w:ascii="Helvetica" w:hAnsi="Helvetica" w:cs="Helvetica"/>
          <w:color w:val="000000" w:themeColor="text1"/>
          <w:sz w:val="20"/>
          <w:szCs w:val="20"/>
        </w:rPr>
        <w:t xml:space="preserve">både </w:t>
      </w:r>
      <w:r w:rsidR="00AC1BFA">
        <w:rPr>
          <w:rFonts w:ascii="Helvetica" w:hAnsi="Helvetica" w:cs="Helvetica"/>
          <w:color w:val="000000" w:themeColor="text1"/>
          <w:sz w:val="20"/>
          <w:szCs w:val="20"/>
        </w:rPr>
        <w:t xml:space="preserve">Stockholm och Göteborg till </w:t>
      </w:r>
      <w:r w:rsidR="000E72E5">
        <w:rPr>
          <w:rFonts w:ascii="Helvetica" w:hAnsi="Helvetica" w:cs="Helvetica"/>
          <w:color w:val="000000" w:themeColor="text1"/>
          <w:sz w:val="20"/>
          <w:szCs w:val="20"/>
        </w:rPr>
        <w:t xml:space="preserve">Gran Canaria </w:t>
      </w:r>
      <w:r w:rsidR="00AC1BFA">
        <w:rPr>
          <w:rFonts w:ascii="Helvetica" w:hAnsi="Helvetica" w:cs="Helvetica"/>
          <w:color w:val="000000" w:themeColor="text1"/>
          <w:sz w:val="20"/>
          <w:szCs w:val="20"/>
        </w:rPr>
        <w:t xml:space="preserve">och Teneriffa. </w:t>
      </w:r>
      <w:r w:rsidR="00172094">
        <w:rPr>
          <w:rFonts w:ascii="Helvetica" w:hAnsi="Helvetica" w:cs="Helvetica"/>
          <w:color w:val="000000" w:themeColor="text1"/>
          <w:sz w:val="20"/>
          <w:szCs w:val="20"/>
        </w:rPr>
        <w:t>Förra året lanserade bolaget även direktlinjer till Gran Canaria från Karlstad, Umeå och Malmö.</w:t>
      </w:r>
    </w:p>
    <w:p w:rsidR="005E79C1" w:rsidRPr="00237791" w:rsidRDefault="005E79C1" w:rsidP="008832D5">
      <w:pPr>
        <w:pStyle w:val="NormalWeb"/>
        <w:spacing w:line="270" w:lineRule="atLeast"/>
        <w:rPr>
          <w:rFonts w:ascii="Helvetica" w:hAnsi="Helvetica" w:cs="Helvetica"/>
          <w:b/>
          <w:color w:val="000000" w:themeColor="text1"/>
          <w:sz w:val="20"/>
          <w:szCs w:val="20"/>
        </w:rPr>
      </w:pPr>
      <w:r w:rsidRPr="005E79C1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Stockholm– Lanzarote </w:t>
      </w:r>
      <w:r w:rsidR="00237791">
        <w:rPr>
          <w:rFonts w:ascii="Helvetica" w:hAnsi="Helvetica" w:cs="Helvetica"/>
          <w:b/>
          <w:color w:val="000000" w:themeColor="text1"/>
          <w:sz w:val="20"/>
          <w:szCs w:val="20"/>
        </w:rPr>
        <w:br/>
      </w:r>
      <w:r w:rsidR="00824687">
        <w:rPr>
          <w:rFonts w:ascii="Helvetica" w:hAnsi="Helvetica" w:cs="Helvetica"/>
          <w:color w:val="000000" w:themeColor="text1"/>
          <w:sz w:val="20"/>
          <w:szCs w:val="20"/>
        </w:rPr>
        <w:t>Direktf</w:t>
      </w:r>
      <w:r w:rsidR="00EC0C86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lygen mellan 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>Stockholm</w:t>
      </w:r>
      <w:r w:rsidR="005648AE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>och Lanzarote</w:t>
      </w:r>
      <w:r w:rsidR="005648AE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EC0C86" w:rsidRPr="00EC0C86">
        <w:rPr>
          <w:rFonts w:ascii="Helvetica" w:hAnsi="Helvetica" w:cs="Helvetica"/>
          <w:color w:val="000000" w:themeColor="text1"/>
          <w:sz w:val="20"/>
          <w:szCs w:val="20"/>
        </w:rPr>
        <w:t>kommer att gå</w:t>
      </w:r>
      <w:r w:rsidR="00C6491F">
        <w:rPr>
          <w:rFonts w:ascii="Helvetica" w:hAnsi="Helvetica" w:cs="Helvetica"/>
          <w:color w:val="000000" w:themeColor="text1"/>
          <w:sz w:val="20"/>
          <w:szCs w:val="20"/>
        </w:rPr>
        <w:t xml:space="preserve"> en </w:t>
      </w:r>
      <w:r w:rsidR="00237791">
        <w:rPr>
          <w:rFonts w:ascii="Helvetica" w:hAnsi="Helvetica" w:cs="Helvetica"/>
          <w:color w:val="000000" w:themeColor="text1"/>
          <w:sz w:val="20"/>
          <w:szCs w:val="20"/>
        </w:rPr>
        <w:t>gång i veckan</w:t>
      </w:r>
      <w:r w:rsidR="0015640B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6F4F32">
        <w:rPr>
          <w:rFonts w:ascii="Helvetica" w:hAnsi="Helvetica" w:cs="Helvetica"/>
          <w:color w:val="000000" w:themeColor="text1"/>
          <w:sz w:val="20"/>
          <w:szCs w:val="20"/>
        </w:rPr>
        <w:t xml:space="preserve"> på fredagar</w:t>
      </w:r>
      <w:r w:rsidR="0015640B">
        <w:rPr>
          <w:rFonts w:ascii="Helvetica" w:hAnsi="Helvetica" w:cs="Helvetica"/>
          <w:color w:val="000000" w:themeColor="text1"/>
          <w:sz w:val="20"/>
          <w:szCs w:val="20"/>
        </w:rPr>
        <w:t>, med start 13 december</w:t>
      </w:r>
      <w:r w:rsidR="006F4F32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887E2F" w:rsidRPr="00237791" w:rsidRDefault="00D83B1F" w:rsidP="008832D5">
      <w:pPr>
        <w:pStyle w:val="NormalWeb"/>
        <w:spacing w:line="270" w:lineRule="atLeast"/>
        <w:rPr>
          <w:rFonts w:ascii="Helvetica" w:hAnsi="Helvetica" w:cs="Helvetica"/>
          <w:b/>
          <w:color w:val="000000" w:themeColor="text1"/>
          <w:sz w:val="20"/>
          <w:szCs w:val="20"/>
        </w:rPr>
      </w:pPr>
      <w:r w:rsidRPr="00237791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Göteborg– Las Palmas </w:t>
      </w:r>
      <w:r w:rsidR="00237791">
        <w:rPr>
          <w:rFonts w:ascii="Helvetica" w:hAnsi="Helvetica" w:cs="Helvetica"/>
          <w:b/>
          <w:color w:val="000000" w:themeColor="text1"/>
          <w:sz w:val="20"/>
          <w:szCs w:val="20"/>
        </w:rPr>
        <w:br/>
      </w:r>
      <w:r w:rsidR="00237791">
        <w:rPr>
          <w:rFonts w:ascii="Helvetica" w:hAnsi="Helvetica" w:cs="Helvetica"/>
          <w:color w:val="000000" w:themeColor="text1"/>
          <w:sz w:val="20"/>
          <w:szCs w:val="20"/>
        </w:rPr>
        <w:t>Antalet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237791">
        <w:rPr>
          <w:rFonts w:ascii="Helvetica" w:hAnsi="Helvetica" w:cs="Helvetica"/>
          <w:color w:val="000000" w:themeColor="text1"/>
          <w:sz w:val="20"/>
          <w:szCs w:val="20"/>
        </w:rPr>
        <w:t>direkt</w:t>
      </w:r>
      <w:r w:rsidR="009B1544">
        <w:rPr>
          <w:rFonts w:ascii="Helvetica" w:hAnsi="Helvetica" w:cs="Helvetica"/>
          <w:color w:val="000000" w:themeColor="text1"/>
          <w:sz w:val="20"/>
          <w:szCs w:val="20"/>
        </w:rPr>
        <w:t>flyg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mellan Göteborg och Gran Canaria</w:t>
      </w:r>
      <w:r w:rsidR="009B1544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237791">
        <w:rPr>
          <w:rFonts w:ascii="Helvetica" w:hAnsi="Helvetica" w:cs="Helvetica"/>
          <w:color w:val="000000" w:themeColor="text1"/>
          <w:sz w:val="20"/>
          <w:szCs w:val="20"/>
        </w:rPr>
        <w:t>utökas från två till tre dagar i veckan</w:t>
      </w:r>
      <w:r w:rsidR="006F4F32">
        <w:rPr>
          <w:rFonts w:ascii="Helvetica" w:hAnsi="Helvetica" w:cs="Helvetica"/>
          <w:color w:val="000000" w:themeColor="text1"/>
          <w:sz w:val="20"/>
          <w:szCs w:val="20"/>
        </w:rPr>
        <w:t>.</w:t>
      </w:r>
      <w:r w:rsidR="00824687">
        <w:rPr>
          <w:rFonts w:ascii="Helvetica" w:hAnsi="Helvetica" w:cs="Helvetica"/>
          <w:color w:val="000000" w:themeColor="text1"/>
          <w:sz w:val="20"/>
          <w:szCs w:val="20"/>
        </w:rPr>
        <w:t xml:space="preserve"> Från och med 11 december går flygen på måndagar, onsdagar och lördagar. </w:t>
      </w:r>
      <w:r w:rsidR="00EC0C86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:rsidR="00237791" w:rsidRDefault="00B043CA" w:rsidP="009B1544">
      <w:pPr>
        <w:pStyle w:val="NormalWeb"/>
        <w:spacing w:line="27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EC0C86">
        <w:rPr>
          <w:rFonts w:ascii="Helvetica" w:hAnsi="Helvetica" w:cs="Helvetica"/>
          <w:color w:val="000000" w:themeColor="text1"/>
          <w:sz w:val="20"/>
          <w:szCs w:val="20"/>
        </w:rPr>
        <w:t>Bi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ljetter till Lanzarote och </w:t>
      </w:r>
      <w:r w:rsidR="0015640B">
        <w:rPr>
          <w:rFonts w:ascii="Helvetica" w:hAnsi="Helvetica" w:cs="Helvetica"/>
          <w:color w:val="000000" w:themeColor="text1"/>
          <w:sz w:val="20"/>
          <w:szCs w:val="20"/>
        </w:rPr>
        <w:t>Gran Canaria</w:t>
      </w:r>
      <w:r w:rsidR="00887E2F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 g</w:t>
      </w:r>
      <w:r w:rsidR="008832D5" w:rsidRPr="00EC0C86">
        <w:rPr>
          <w:rFonts w:ascii="Helvetica" w:hAnsi="Helvetica" w:cs="Helvetica"/>
          <w:color w:val="000000" w:themeColor="text1"/>
          <w:sz w:val="20"/>
          <w:szCs w:val="20"/>
        </w:rPr>
        <w:t xml:space="preserve">år att köpa på </w:t>
      </w:r>
      <w:hyperlink r:id="rId8" w:tgtFrame="_top" w:history="1">
        <w:r w:rsidR="008832D5" w:rsidRPr="00EC0C86">
          <w:rPr>
            <w:rStyle w:val="Hyperlink"/>
            <w:rFonts w:ascii="Helvetica" w:hAnsi="Helvetica" w:cs="Helvetica"/>
            <w:color w:val="000000" w:themeColor="text1"/>
            <w:sz w:val="20"/>
            <w:szCs w:val="20"/>
          </w:rPr>
          <w:t>www.norwegian.com</w:t>
        </w:r>
      </w:hyperlink>
      <w:r w:rsidR="00590651">
        <w:rPr>
          <w:rStyle w:val="Hyperlink"/>
          <w:rFonts w:ascii="Helvetica" w:hAnsi="Helvetica" w:cs="Helvetica"/>
          <w:color w:val="000000" w:themeColor="text1"/>
          <w:sz w:val="20"/>
          <w:szCs w:val="20"/>
        </w:rPr>
        <w:t>.</w:t>
      </w:r>
      <w:r w:rsidR="003E5197">
        <w:rPr>
          <w:rStyle w:val="Hyperlink"/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9B1544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6F4F32">
        <w:rPr>
          <w:rFonts w:ascii="Helvetica" w:hAnsi="Helvetica" w:cs="Helvetica"/>
          <w:color w:val="000000" w:themeColor="text1"/>
          <w:sz w:val="20"/>
          <w:szCs w:val="20"/>
        </w:rPr>
        <w:br/>
      </w:r>
      <w:r w:rsidR="003E5197">
        <w:rPr>
          <w:rFonts w:ascii="Helvetica" w:hAnsi="Helvetica" w:cs="Helvetica"/>
          <w:color w:val="000000" w:themeColor="text1"/>
          <w:sz w:val="20"/>
          <w:szCs w:val="20"/>
        </w:rPr>
        <w:t xml:space="preserve">Biljetter från </w:t>
      </w:r>
      <w:r w:rsidR="006F4F32">
        <w:rPr>
          <w:rFonts w:ascii="Helvetica" w:hAnsi="Helvetica" w:cs="Helvetica"/>
          <w:color w:val="000000" w:themeColor="text1"/>
          <w:sz w:val="20"/>
          <w:szCs w:val="20"/>
        </w:rPr>
        <w:t>699</w:t>
      </w:r>
      <w:r w:rsidR="003E5197">
        <w:rPr>
          <w:rFonts w:ascii="Helvetica" w:hAnsi="Helvetica" w:cs="Helvetica"/>
          <w:color w:val="000000" w:themeColor="text1"/>
          <w:sz w:val="20"/>
          <w:szCs w:val="20"/>
        </w:rPr>
        <w:t xml:space="preserve"> kronor/enkel resa.</w:t>
      </w:r>
    </w:p>
    <w:p w:rsidR="00590651" w:rsidRPr="00590651" w:rsidRDefault="00590651" w:rsidP="009B1544">
      <w:pPr>
        <w:pStyle w:val="NormalWeb"/>
        <w:spacing w:line="270" w:lineRule="atLeast"/>
        <w:rPr>
          <w:rFonts w:ascii="Helvetica" w:hAnsi="Helvetica" w:cs="Helvetica"/>
          <w:b/>
          <w:color w:val="000000" w:themeColor="text1"/>
          <w:sz w:val="20"/>
          <w:szCs w:val="20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</w:rPr>
        <w:t>För ytterligare information:</w:t>
      </w:r>
      <w:r>
        <w:rPr>
          <w:rFonts w:ascii="Helvetica" w:hAnsi="Helvetica" w:cs="Helvetica"/>
          <w:b/>
          <w:color w:val="000000" w:themeColor="text1"/>
          <w:sz w:val="20"/>
          <w:szCs w:val="20"/>
        </w:rPr>
        <w:br/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Charlotte Holmbergh </w:t>
      </w:r>
      <w:bookmarkStart w:id="0" w:name="_GoBack"/>
      <w:bookmarkEnd w:id="0"/>
      <w:r>
        <w:rPr>
          <w:rFonts w:ascii="Helvetica" w:hAnsi="Helvetica" w:cs="Helvetica"/>
          <w:color w:val="000000" w:themeColor="text1"/>
          <w:sz w:val="20"/>
          <w:szCs w:val="20"/>
        </w:rPr>
        <w:t xml:space="preserve">Jacobsson, Informationschef </w:t>
      </w:r>
      <w:proofErr w:type="spellStart"/>
      <w:r>
        <w:rPr>
          <w:rFonts w:ascii="Helvetica" w:hAnsi="Helvetica" w:cs="Helvetica"/>
          <w:color w:val="000000" w:themeColor="text1"/>
          <w:sz w:val="20"/>
          <w:szCs w:val="20"/>
        </w:rPr>
        <w:t>Norwegian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+46 709 89 05 18</w:t>
      </w:r>
    </w:p>
    <w:p w:rsidR="008271E7" w:rsidRDefault="008271E7" w:rsidP="0030150C">
      <w:pPr>
        <w:rPr>
          <w:rFonts w:ascii="Arial" w:eastAsia="Times New Roman" w:hAnsi="Arial" w:cs="Arial"/>
          <w:color w:val="000000"/>
          <w:lang w:val="sv-SE" w:eastAsia="sv-SE"/>
        </w:rPr>
      </w:pPr>
    </w:p>
    <w:p w:rsidR="0027197D" w:rsidRDefault="0027197D" w:rsidP="002D1F2F">
      <w:pPr>
        <w:rPr>
          <w:rFonts w:ascii="Arial" w:eastAsia="Times New Roman" w:hAnsi="Arial" w:cs="Arial"/>
          <w:color w:val="000000"/>
          <w:lang w:val="sv-SE" w:eastAsia="sv-SE"/>
        </w:rPr>
      </w:pPr>
    </w:p>
    <w:sectPr w:rsidR="0027197D" w:rsidSect="00965C6A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2E0"/>
    <w:multiLevelType w:val="hybridMultilevel"/>
    <w:tmpl w:val="BC188BAA"/>
    <w:lvl w:ilvl="0" w:tplc="E3A49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07430"/>
    <w:multiLevelType w:val="hybridMultilevel"/>
    <w:tmpl w:val="FD74CDA8"/>
    <w:lvl w:ilvl="0" w:tplc="60341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50912"/>
    <w:multiLevelType w:val="hybridMultilevel"/>
    <w:tmpl w:val="E70C3B50"/>
    <w:lvl w:ilvl="0" w:tplc="8C1A4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96C89"/>
    <w:multiLevelType w:val="hybridMultilevel"/>
    <w:tmpl w:val="1D164A62"/>
    <w:lvl w:ilvl="0" w:tplc="2ECEE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A2"/>
    <w:rsid w:val="00001796"/>
    <w:rsid w:val="000049C6"/>
    <w:rsid w:val="000123CE"/>
    <w:rsid w:val="000166DC"/>
    <w:rsid w:val="0002571A"/>
    <w:rsid w:val="000339F0"/>
    <w:rsid w:val="00054629"/>
    <w:rsid w:val="000863BA"/>
    <w:rsid w:val="00094CDC"/>
    <w:rsid w:val="0009663A"/>
    <w:rsid w:val="000B4D3B"/>
    <w:rsid w:val="000B5237"/>
    <w:rsid w:val="000D0DDB"/>
    <w:rsid w:val="000E72E5"/>
    <w:rsid w:val="000F33DF"/>
    <w:rsid w:val="00116A4B"/>
    <w:rsid w:val="00142853"/>
    <w:rsid w:val="0015640B"/>
    <w:rsid w:val="00163651"/>
    <w:rsid w:val="00172094"/>
    <w:rsid w:val="00173E06"/>
    <w:rsid w:val="001C1AEB"/>
    <w:rsid w:val="001D2F5D"/>
    <w:rsid w:val="001E1291"/>
    <w:rsid w:val="001E59F3"/>
    <w:rsid w:val="00217691"/>
    <w:rsid w:val="00220050"/>
    <w:rsid w:val="0023508F"/>
    <w:rsid w:val="00237791"/>
    <w:rsid w:val="00253A9E"/>
    <w:rsid w:val="00254477"/>
    <w:rsid w:val="002573D9"/>
    <w:rsid w:val="00261588"/>
    <w:rsid w:val="00270056"/>
    <w:rsid w:val="0027197D"/>
    <w:rsid w:val="00291006"/>
    <w:rsid w:val="002B3495"/>
    <w:rsid w:val="002C046D"/>
    <w:rsid w:val="002D1F2F"/>
    <w:rsid w:val="0030150C"/>
    <w:rsid w:val="00311B75"/>
    <w:rsid w:val="0035033B"/>
    <w:rsid w:val="00354D72"/>
    <w:rsid w:val="003707F0"/>
    <w:rsid w:val="00393CCC"/>
    <w:rsid w:val="003A221F"/>
    <w:rsid w:val="003A65BD"/>
    <w:rsid w:val="003E3726"/>
    <w:rsid w:val="003E5197"/>
    <w:rsid w:val="00434300"/>
    <w:rsid w:val="00461D64"/>
    <w:rsid w:val="00474C7B"/>
    <w:rsid w:val="00490C3C"/>
    <w:rsid w:val="004E5D41"/>
    <w:rsid w:val="0050029D"/>
    <w:rsid w:val="00541937"/>
    <w:rsid w:val="005648AE"/>
    <w:rsid w:val="00590651"/>
    <w:rsid w:val="00594E6E"/>
    <w:rsid w:val="005A545A"/>
    <w:rsid w:val="005A57D3"/>
    <w:rsid w:val="005B0EB3"/>
    <w:rsid w:val="005B6F3A"/>
    <w:rsid w:val="005C179C"/>
    <w:rsid w:val="005C4AC0"/>
    <w:rsid w:val="005D7E98"/>
    <w:rsid w:val="005E79C1"/>
    <w:rsid w:val="005F2234"/>
    <w:rsid w:val="005F791C"/>
    <w:rsid w:val="006013CF"/>
    <w:rsid w:val="006051FC"/>
    <w:rsid w:val="00635085"/>
    <w:rsid w:val="00644140"/>
    <w:rsid w:val="00645AC9"/>
    <w:rsid w:val="00650190"/>
    <w:rsid w:val="006518F1"/>
    <w:rsid w:val="00652421"/>
    <w:rsid w:val="0066153B"/>
    <w:rsid w:val="00667E62"/>
    <w:rsid w:val="006A6714"/>
    <w:rsid w:val="006B0157"/>
    <w:rsid w:val="006B6DCC"/>
    <w:rsid w:val="006D1454"/>
    <w:rsid w:val="006E2215"/>
    <w:rsid w:val="006E56E8"/>
    <w:rsid w:val="006F4F32"/>
    <w:rsid w:val="007026EA"/>
    <w:rsid w:val="00757053"/>
    <w:rsid w:val="00770BB7"/>
    <w:rsid w:val="00775BE7"/>
    <w:rsid w:val="00780880"/>
    <w:rsid w:val="00786C31"/>
    <w:rsid w:val="007971EF"/>
    <w:rsid w:val="007C502C"/>
    <w:rsid w:val="008217AC"/>
    <w:rsid w:val="008232D1"/>
    <w:rsid w:val="00824687"/>
    <w:rsid w:val="008271E7"/>
    <w:rsid w:val="00836952"/>
    <w:rsid w:val="00847EA7"/>
    <w:rsid w:val="0087143B"/>
    <w:rsid w:val="008832D5"/>
    <w:rsid w:val="00887E2F"/>
    <w:rsid w:val="008950DA"/>
    <w:rsid w:val="008E50F5"/>
    <w:rsid w:val="00944BA2"/>
    <w:rsid w:val="00950DDD"/>
    <w:rsid w:val="00965C6A"/>
    <w:rsid w:val="009928A4"/>
    <w:rsid w:val="009B1544"/>
    <w:rsid w:val="009C6215"/>
    <w:rsid w:val="009D16D2"/>
    <w:rsid w:val="00AC1BFA"/>
    <w:rsid w:val="00AD4ADB"/>
    <w:rsid w:val="00B043CA"/>
    <w:rsid w:val="00B13422"/>
    <w:rsid w:val="00B20984"/>
    <w:rsid w:val="00B4730F"/>
    <w:rsid w:val="00B61162"/>
    <w:rsid w:val="00BA3A45"/>
    <w:rsid w:val="00BA55E5"/>
    <w:rsid w:val="00BD3F23"/>
    <w:rsid w:val="00BF0645"/>
    <w:rsid w:val="00C31F67"/>
    <w:rsid w:val="00C43CE2"/>
    <w:rsid w:val="00C50561"/>
    <w:rsid w:val="00C57899"/>
    <w:rsid w:val="00C6491F"/>
    <w:rsid w:val="00C75BA9"/>
    <w:rsid w:val="00C8565B"/>
    <w:rsid w:val="00CA5DEF"/>
    <w:rsid w:val="00CB6AA8"/>
    <w:rsid w:val="00CD04C5"/>
    <w:rsid w:val="00CE2BE4"/>
    <w:rsid w:val="00D06696"/>
    <w:rsid w:val="00D1097F"/>
    <w:rsid w:val="00D14EC2"/>
    <w:rsid w:val="00D55641"/>
    <w:rsid w:val="00D67E71"/>
    <w:rsid w:val="00D76D46"/>
    <w:rsid w:val="00D83B1F"/>
    <w:rsid w:val="00D85A22"/>
    <w:rsid w:val="00DA23CE"/>
    <w:rsid w:val="00DE2413"/>
    <w:rsid w:val="00DF4694"/>
    <w:rsid w:val="00DF4BCE"/>
    <w:rsid w:val="00E04582"/>
    <w:rsid w:val="00E253ED"/>
    <w:rsid w:val="00E861CF"/>
    <w:rsid w:val="00E86AB4"/>
    <w:rsid w:val="00E92E9D"/>
    <w:rsid w:val="00E94FA2"/>
    <w:rsid w:val="00EC0C86"/>
    <w:rsid w:val="00EE004F"/>
    <w:rsid w:val="00EE408F"/>
    <w:rsid w:val="00F00BF0"/>
    <w:rsid w:val="00F20128"/>
    <w:rsid w:val="00F32AC3"/>
    <w:rsid w:val="00F5505D"/>
    <w:rsid w:val="00F64785"/>
    <w:rsid w:val="00F72900"/>
    <w:rsid w:val="00F85F40"/>
    <w:rsid w:val="00F9567F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DF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5A5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E6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53A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3A9E"/>
    <w:rPr>
      <w:rFonts w:ascii="Consolas" w:hAnsi="Consolas"/>
      <w:sz w:val="21"/>
      <w:szCs w:val="21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6B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157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57"/>
    <w:rPr>
      <w:b/>
      <w:bCs/>
      <w:sz w:val="20"/>
      <w:szCs w:val="20"/>
      <w:lang w:val="da-DK"/>
    </w:rPr>
  </w:style>
  <w:style w:type="character" w:styleId="Strong">
    <w:name w:val="Strong"/>
    <w:basedOn w:val="DefaultParagraphFont"/>
    <w:uiPriority w:val="22"/>
    <w:qFormat/>
    <w:rsid w:val="008832D5"/>
    <w:rPr>
      <w:b/>
      <w:bCs/>
    </w:rPr>
  </w:style>
  <w:style w:type="paragraph" w:styleId="NormalWeb">
    <w:name w:val="Normal (Web)"/>
    <w:basedOn w:val="Normal"/>
    <w:uiPriority w:val="99"/>
    <w:unhideWhenUsed/>
    <w:rsid w:val="008832D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DF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5A5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E6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53A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3A9E"/>
    <w:rPr>
      <w:rFonts w:ascii="Consolas" w:hAnsi="Consolas"/>
      <w:sz w:val="21"/>
      <w:szCs w:val="21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6B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157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57"/>
    <w:rPr>
      <w:b/>
      <w:bCs/>
      <w:sz w:val="20"/>
      <w:szCs w:val="20"/>
      <w:lang w:val="da-DK"/>
    </w:rPr>
  </w:style>
  <w:style w:type="character" w:styleId="Strong">
    <w:name w:val="Strong"/>
    <w:basedOn w:val="DefaultParagraphFont"/>
    <w:uiPriority w:val="22"/>
    <w:qFormat/>
    <w:rsid w:val="008832D5"/>
    <w:rPr>
      <w:b/>
      <w:bCs/>
    </w:rPr>
  </w:style>
  <w:style w:type="paragraph" w:styleId="NormalWeb">
    <w:name w:val="Normal (Web)"/>
    <w:basedOn w:val="Normal"/>
    <w:uiPriority w:val="99"/>
    <w:unhideWhenUsed/>
    <w:rsid w:val="008832D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08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31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56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egian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2943-9DA2-474A-BCC6-B94CEDDA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Kirchhoff</dc:creator>
  <cp:lastModifiedBy>Charlotte Holmbergh Jacobsson</cp:lastModifiedBy>
  <cp:revision>7</cp:revision>
  <cp:lastPrinted>2013-09-26T08:25:00Z</cp:lastPrinted>
  <dcterms:created xsi:type="dcterms:W3CDTF">2013-09-25T13:49:00Z</dcterms:created>
  <dcterms:modified xsi:type="dcterms:W3CDTF">2013-09-26T08:29:00Z</dcterms:modified>
</cp:coreProperties>
</file>