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269B" w14:textId="77777777" w:rsidR="00EA278A" w:rsidRDefault="00EA278A" w:rsidP="00EA278A">
      <w:pPr>
        <w:rPr>
          <w:rFonts w:ascii="Franklin Gothic Book" w:hAnsi="Franklin Gothic Book"/>
        </w:rPr>
      </w:pPr>
      <w:bookmarkStart w:id="0" w:name="_GoBack"/>
      <w:bookmarkEnd w:id="0"/>
    </w:p>
    <w:p w14:paraId="71D570B5" w14:textId="41E0F1D4" w:rsidR="00EA278A" w:rsidRDefault="00EA278A" w:rsidP="00EA278A">
      <w:pPr>
        <w:rPr>
          <w:rFonts w:ascii="Franklin Gothic Book" w:hAnsi="Franklin Gothic Book"/>
        </w:rPr>
      </w:pPr>
      <w:r>
        <w:rPr>
          <w:rFonts w:ascii="Franklin Gothic Book" w:hAnsi="Franklin Gothic Book"/>
        </w:rPr>
        <w:t>P</w:t>
      </w:r>
      <w:r w:rsidRPr="004A0113">
        <w:rPr>
          <w:rFonts w:ascii="Franklin Gothic Book" w:hAnsi="Franklin Gothic Book"/>
        </w:rPr>
        <w:t>ressmeddelande</w:t>
      </w:r>
      <w:r>
        <w:rPr>
          <w:rFonts w:ascii="Franklin Gothic Book" w:hAnsi="Franklin Gothic Book"/>
        </w:rPr>
        <w:t xml:space="preserve"> Wittra</w:t>
      </w:r>
      <w:r w:rsidRPr="0021511D">
        <w:rPr>
          <w:rFonts w:ascii="Franklin Gothic Book" w:hAnsi="Franklin Gothic Book"/>
          <w:vertAlign w:val="superscript"/>
        </w:rPr>
        <w:t>®</w:t>
      </w:r>
      <w:r>
        <w:rPr>
          <w:rFonts w:ascii="Franklin Gothic Book" w:hAnsi="Franklin Gothic Book"/>
        </w:rPr>
        <w:t xml:space="preserve"> Sweden AB</w:t>
      </w:r>
    </w:p>
    <w:p w14:paraId="2451C59E" w14:textId="170A2789" w:rsidR="00EA278A" w:rsidRDefault="00EA278A" w:rsidP="00EA278A">
      <w:pPr>
        <w:rPr>
          <w:rFonts w:ascii="Franklin Gothic Book" w:hAnsi="Franklin Gothic Book"/>
        </w:rPr>
      </w:pPr>
    </w:p>
    <w:p w14:paraId="7B9B8064" w14:textId="77777777" w:rsidR="00DE7CEF" w:rsidRDefault="00DE7CEF" w:rsidP="00EA278A">
      <w:pPr>
        <w:rPr>
          <w:rFonts w:ascii="Franklin Gothic Book" w:hAnsi="Franklin Gothic Book"/>
        </w:rPr>
      </w:pPr>
    </w:p>
    <w:p w14:paraId="70170D98" w14:textId="77777777" w:rsidR="00EA278A" w:rsidRDefault="00EA278A" w:rsidP="00EA278A">
      <w:pPr>
        <w:rPr>
          <w:rFonts w:ascii="Franklin Gothic Medium" w:hAnsi="Franklin Gothic Medium"/>
          <w:sz w:val="40"/>
          <w:szCs w:val="40"/>
        </w:rPr>
      </w:pPr>
      <w:r>
        <w:rPr>
          <w:rFonts w:ascii="Franklin Gothic Medium" w:hAnsi="Franklin Gothic Medium"/>
          <w:sz w:val="40"/>
          <w:szCs w:val="40"/>
        </w:rPr>
        <w:t>Svensk patenterad teknik ny världsstandard?</w:t>
      </w:r>
    </w:p>
    <w:p w14:paraId="3F718032" w14:textId="5E839504" w:rsidR="00EA278A" w:rsidRPr="00506893" w:rsidRDefault="00EA278A" w:rsidP="00EA278A">
      <w:pPr>
        <w:rPr>
          <w:rFonts w:ascii="Franklin Gothic Medium" w:hAnsi="Franklin Gothic Medium"/>
          <w:sz w:val="24"/>
          <w:szCs w:val="24"/>
        </w:rPr>
      </w:pPr>
      <w:r w:rsidRPr="00506893">
        <w:rPr>
          <w:rFonts w:ascii="Franklin Gothic Medium" w:hAnsi="Franklin Gothic Medium"/>
          <w:sz w:val="24"/>
          <w:szCs w:val="24"/>
        </w:rPr>
        <w:t xml:space="preserve">Varje år </w:t>
      </w:r>
      <w:r>
        <w:rPr>
          <w:rFonts w:ascii="Franklin Gothic Medium" w:hAnsi="Franklin Gothic Medium"/>
          <w:sz w:val="24"/>
          <w:szCs w:val="24"/>
        </w:rPr>
        <w:t>försvinner det</w:t>
      </w:r>
      <w:r w:rsidRPr="00506893">
        <w:rPr>
          <w:rFonts w:ascii="Franklin Gothic Medium" w:hAnsi="Franklin Gothic Medium"/>
          <w:sz w:val="24"/>
          <w:szCs w:val="24"/>
        </w:rPr>
        <w:t xml:space="preserve"> mångmiljardbelopp</w:t>
      </w:r>
      <w:r>
        <w:rPr>
          <w:rFonts w:ascii="Franklin Gothic Medium" w:hAnsi="Franklin Gothic Medium"/>
          <w:sz w:val="24"/>
          <w:szCs w:val="24"/>
        </w:rPr>
        <w:t xml:space="preserve"> i form av stulna </w:t>
      </w:r>
      <w:r w:rsidRPr="00506893">
        <w:rPr>
          <w:rFonts w:ascii="Franklin Gothic Medium" w:hAnsi="Franklin Gothic Medium"/>
          <w:sz w:val="24"/>
          <w:szCs w:val="24"/>
        </w:rPr>
        <w:t xml:space="preserve">verktyg och </w:t>
      </w:r>
      <w:r>
        <w:rPr>
          <w:rFonts w:ascii="Franklin Gothic Medium" w:hAnsi="Franklin Gothic Medium"/>
          <w:sz w:val="24"/>
          <w:szCs w:val="24"/>
        </w:rPr>
        <w:t xml:space="preserve">maskiner </w:t>
      </w:r>
      <w:r w:rsidRPr="00506893">
        <w:rPr>
          <w:rFonts w:ascii="Franklin Gothic Medium" w:hAnsi="Franklin Gothic Medium"/>
          <w:sz w:val="24"/>
          <w:szCs w:val="24"/>
        </w:rPr>
        <w:t xml:space="preserve">enbart i Sverige, bland annat från byggarbetsplatser. Nu har den svenska </w:t>
      </w:r>
      <w:proofErr w:type="spellStart"/>
      <w:r w:rsidRPr="00506893">
        <w:rPr>
          <w:rFonts w:ascii="Franklin Gothic Medium" w:hAnsi="Franklin Gothic Medium"/>
          <w:sz w:val="24"/>
          <w:szCs w:val="24"/>
        </w:rPr>
        <w:t>IoT</w:t>
      </w:r>
      <w:proofErr w:type="spellEnd"/>
      <w:r w:rsidRPr="00506893">
        <w:rPr>
          <w:rFonts w:ascii="Franklin Gothic Medium" w:hAnsi="Franklin Gothic Medium"/>
          <w:sz w:val="24"/>
          <w:szCs w:val="24"/>
        </w:rPr>
        <w:t xml:space="preserve">-innovatören </w:t>
      </w:r>
      <w:proofErr w:type="spellStart"/>
      <w:r w:rsidRPr="00506893">
        <w:rPr>
          <w:rFonts w:ascii="Franklin Gothic Medium" w:hAnsi="Franklin Gothic Medium"/>
          <w:sz w:val="24"/>
          <w:szCs w:val="24"/>
        </w:rPr>
        <w:t>Wittra</w:t>
      </w:r>
      <w:proofErr w:type="spellEnd"/>
      <w:r w:rsidRPr="00506893">
        <w:rPr>
          <w:rFonts w:ascii="Franklin Gothic Medium" w:hAnsi="Franklin Gothic Medium"/>
          <w:sz w:val="24"/>
          <w:szCs w:val="24"/>
          <w:vertAlign w:val="superscript"/>
        </w:rPr>
        <w:t>®</w:t>
      </w:r>
      <w:r w:rsidRPr="00506893">
        <w:rPr>
          <w:rFonts w:ascii="Franklin Gothic Medium" w:hAnsi="Franklin Gothic Medium"/>
          <w:sz w:val="24"/>
          <w:szCs w:val="24"/>
        </w:rPr>
        <w:t xml:space="preserve"> </w:t>
      </w:r>
      <w:r>
        <w:rPr>
          <w:rFonts w:ascii="Franklin Gothic Medium" w:hAnsi="Franklin Gothic Medium"/>
          <w:sz w:val="24"/>
          <w:szCs w:val="24"/>
        </w:rPr>
        <w:t xml:space="preserve">tagit fram en </w:t>
      </w:r>
      <w:r w:rsidRPr="00506893">
        <w:rPr>
          <w:rFonts w:ascii="Franklin Gothic Medium" w:hAnsi="Franklin Gothic Medium"/>
          <w:sz w:val="24"/>
          <w:szCs w:val="24"/>
        </w:rPr>
        <w:t xml:space="preserve">unik </w:t>
      </w:r>
      <w:r>
        <w:rPr>
          <w:rFonts w:ascii="Franklin Gothic Medium" w:hAnsi="Franklin Gothic Medium"/>
          <w:sz w:val="24"/>
          <w:szCs w:val="24"/>
        </w:rPr>
        <w:t>teknik,</w:t>
      </w:r>
      <w:r w:rsidRPr="00506893">
        <w:rPr>
          <w:rFonts w:ascii="Franklin Gothic Medium" w:hAnsi="Franklin Gothic Medium"/>
          <w:sz w:val="24"/>
          <w:szCs w:val="24"/>
        </w:rPr>
        <w:t xml:space="preserve"> som gör det möjligt att </w:t>
      </w:r>
      <w:r>
        <w:rPr>
          <w:rFonts w:ascii="Franklin Gothic Medium" w:hAnsi="Franklin Gothic Medium"/>
          <w:sz w:val="24"/>
          <w:szCs w:val="24"/>
        </w:rPr>
        <w:t>få full kontroll på sina</w:t>
      </w:r>
      <w:r w:rsidRPr="00506893">
        <w:rPr>
          <w:rFonts w:ascii="Franklin Gothic Medium" w:hAnsi="Franklin Gothic Medium"/>
          <w:sz w:val="24"/>
          <w:szCs w:val="24"/>
        </w:rPr>
        <w:t xml:space="preserve"> verktyg och maskiner</w:t>
      </w:r>
      <w:r>
        <w:rPr>
          <w:rFonts w:ascii="Franklin Gothic Medium" w:hAnsi="Franklin Gothic Medium"/>
          <w:sz w:val="24"/>
          <w:szCs w:val="24"/>
        </w:rPr>
        <w:t>, genom att man både kan</w:t>
      </w:r>
      <w:r w:rsidRPr="00506893">
        <w:rPr>
          <w:rFonts w:ascii="Franklin Gothic Medium" w:hAnsi="Franklin Gothic Medium"/>
          <w:sz w:val="24"/>
          <w:szCs w:val="24"/>
        </w:rPr>
        <w:t xml:space="preserve"> stänga av</w:t>
      </w:r>
      <w:r>
        <w:rPr>
          <w:rFonts w:ascii="Franklin Gothic Medium" w:hAnsi="Franklin Gothic Medium"/>
          <w:sz w:val="24"/>
          <w:szCs w:val="24"/>
        </w:rPr>
        <w:t xml:space="preserve">, respektive slå på, </w:t>
      </w:r>
      <w:r w:rsidRPr="00506893">
        <w:rPr>
          <w:rFonts w:ascii="Franklin Gothic Medium" w:hAnsi="Franklin Gothic Medium"/>
          <w:sz w:val="24"/>
          <w:szCs w:val="24"/>
        </w:rPr>
        <w:t>verktyg och maskiner</w:t>
      </w:r>
      <w:r>
        <w:rPr>
          <w:rFonts w:ascii="Franklin Gothic Medium" w:hAnsi="Franklin Gothic Medium"/>
          <w:sz w:val="24"/>
          <w:szCs w:val="24"/>
        </w:rPr>
        <w:t xml:space="preserve"> på distans</w:t>
      </w:r>
      <w:r w:rsidR="009E7830">
        <w:rPr>
          <w:rFonts w:ascii="Franklin Gothic Medium" w:hAnsi="Franklin Gothic Medium"/>
          <w:sz w:val="24"/>
          <w:szCs w:val="24"/>
        </w:rPr>
        <w:t>, exempelvis via Wi-Fi, Bluetooth, eller andra radioprotokoll</w:t>
      </w:r>
      <w:r>
        <w:rPr>
          <w:rFonts w:ascii="Franklin Gothic Medium" w:hAnsi="Franklin Gothic Medium"/>
          <w:sz w:val="24"/>
          <w:szCs w:val="24"/>
        </w:rPr>
        <w:t xml:space="preserve">. </w:t>
      </w:r>
      <w:r w:rsidR="0053673C">
        <w:rPr>
          <w:rFonts w:ascii="Franklin Gothic Medium" w:hAnsi="Franklin Gothic Medium"/>
          <w:sz w:val="24"/>
          <w:szCs w:val="24"/>
        </w:rPr>
        <w:t xml:space="preserve">Det kan exempelvis handla om handverktyg som borrmaskiner, motorsågar och skruvdragare, men patentet täcker även vitvaror, som exempelvis diskmaskiner, tvättmaskiner och kylskåp, med mera. </w:t>
      </w:r>
      <w:r w:rsidR="00DE7CEF">
        <w:rPr>
          <w:rFonts w:ascii="Franklin Gothic Medium" w:hAnsi="Franklin Gothic Medium"/>
          <w:sz w:val="24"/>
          <w:szCs w:val="24"/>
        </w:rPr>
        <w:br/>
      </w:r>
      <w:r w:rsidR="00DE7CEF">
        <w:rPr>
          <w:rFonts w:ascii="Franklin Gothic Medium" w:hAnsi="Franklin Gothic Medium"/>
          <w:sz w:val="24"/>
          <w:szCs w:val="24"/>
        </w:rPr>
        <w:br/>
      </w:r>
      <w:r>
        <w:rPr>
          <w:rFonts w:ascii="Franklin Gothic Medium" w:hAnsi="Franklin Gothic Medium"/>
          <w:sz w:val="24"/>
          <w:szCs w:val="24"/>
        </w:rPr>
        <w:t xml:space="preserve">Tekniken, som </w:t>
      </w:r>
      <w:proofErr w:type="spellStart"/>
      <w:r>
        <w:rPr>
          <w:rFonts w:ascii="Franklin Gothic Medium" w:hAnsi="Franklin Gothic Medium"/>
          <w:sz w:val="24"/>
          <w:szCs w:val="24"/>
        </w:rPr>
        <w:t>Wittra</w:t>
      </w:r>
      <w:proofErr w:type="spellEnd"/>
      <w:r>
        <w:rPr>
          <w:rFonts w:ascii="Franklin Gothic Medium" w:hAnsi="Franklin Gothic Medium"/>
          <w:sz w:val="24"/>
          <w:szCs w:val="24"/>
        </w:rPr>
        <w:t xml:space="preserve"> kallar ”</w:t>
      </w:r>
      <w:proofErr w:type="spellStart"/>
      <w:r>
        <w:rPr>
          <w:rFonts w:ascii="Franklin Gothic Medium" w:hAnsi="Franklin Gothic Medium"/>
          <w:sz w:val="24"/>
          <w:szCs w:val="24"/>
        </w:rPr>
        <w:t>Tool</w:t>
      </w:r>
      <w:proofErr w:type="spellEnd"/>
      <w:r>
        <w:rPr>
          <w:rFonts w:ascii="Franklin Gothic Medium" w:hAnsi="Franklin Gothic Medium"/>
          <w:sz w:val="24"/>
          <w:szCs w:val="24"/>
        </w:rPr>
        <w:t xml:space="preserve"> Lock”, är nu patenterad </w:t>
      </w:r>
      <w:r w:rsidRPr="00506893">
        <w:rPr>
          <w:rFonts w:ascii="Franklin Gothic Medium" w:hAnsi="Franklin Gothic Medium"/>
          <w:sz w:val="24"/>
          <w:szCs w:val="24"/>
        </w:rPr>
        <w:t>på</w:t>
      </w:r>
      <w:r>
        <w:rPr>
          <w:rFonts w:ascii="Franklin Gothic Medium" w:hAnsi="Franklin Gothic Medium"/>
          <w:sz w:val="24"/>
          <w:szCs w:val="24"/>
        </w:rPr>
        <w:t xml:space="preserve"> de största marknaderna</w:t>
      </w:r>
      <w:r w:rsidRPr="00A40D35">
        <w:rPr>
          <w:rFonts w:ascii="Franklin Gothic Medium" w:hAnsi="Franklin Gothic Medium"/>
          <w:sz w:val="24"/>
          <w:szCs w:val="24"/>
        </w:rPr>
        <w:t>,</w:t>
      </w:r>
      <w:r>
        <w:rPr>
          <w:rFonts w:ascii="Franklin Gothic Medium" w:hAnsi="Franklin Gothic Medium"/>
          <w:sz w:val="24"/>
          <w:szCs w:val="24"/>
        </w:rPr>
        <w:t xml:space="preserve"> såsom</w:t>
      </w:r>
      <w:r w:rsidRPr="00672EA5">
        <w:rPr>
          <w:rFonts w:ascii="Franklin Gothic Medium" w:hAnsi="Franklin Gothic Medium"/>
          <w:sz w:val="24"/>
          <w:szCs w:val="24"/>
        </w:rPr>
        <w:t xml:space="preserve"> USA, Japan, Tyskland, Frankrike, Storbritannien, Spanien,</w:t>
      </w:r>
      <w:r>
        <w:rPr>
          <w:rFonts w:ascii="Franklin Gothic Medium" w:hAnsi="Franklin Gothic Medium"/>
          <w:sz w:val="24"/>
          <w:szCs w:val="24"/>
        </w:rPr>
        <w:t xml:space="preserve"> </w:t>
      </w:r>
      <w:r w:rsidRPr="000308A5">
        <w:rPr>
          <w:rFonts w:ascii="Franklin Gothic Medium" w:hAnsi="Franklin Gothic Medium"/>
          <w:sz w:val="24"/>
          <w:szCs w:val="24"/>
        </w:rPr>
        <w:t xml:space="preserve">Kina, </w:t>
      </w:r>
      <w:proofErr w:type="gramStart"/>
      <w:r w:rsidRPr="00672EA5">
        <w:rPr>
          <w:rFonts w:ascii="Franklin Gothic Medium" w:hAnsi="Franklin Gothic Medium"/>
          <w:sz w:val="24"/>
          <w:szCs w:val="24"/>
        </w:rPr>
        <w:t>m fl.</w:t>
      </w:r>
      <w:proofErr w:type="gramEnd"/>
      <w:r w:rsidRPr="00A40D35">
        <w:rPr>
          <w:rFonts w:ascii="Franklin Gothic Medium" w:hAnsi="Franklin Gothic Medium"/>
          <w:sz w:val="24"/>
          <w:szCs w:val="24"/>
        </w:rPr>
        <w:t xml:space="preserve"> </w:t>
      </w:r>
      <w:r w:rsidRPr="00672EA5">
        <w:rPr>
          <w:rFonts w:ascii="Franklin Gothic Medium" w:hAnsi="Franklin Gothic Medium"/>
          <w:sz w:val="24"/>
          <w:szCs w:val="24"/>
        </w:rPr>
        <w:t xml:space="preserve">och även i Sverige. </w:t>
      </w:r>
    </w:p>
    <w:p w14:paraId="6AF5B679" w14:textId="6A1732F1" w:rsidR="00EA278A" w:rsidRPr="00DE7CEF" w:rsidRDefault="00EA278A" w:rsidP="00EA278A">
      <w:pPr>
        <w:pStyle w:val="ListParagraph"/>
        <w:numPr>
          <w:ilvl w:val="0"/>
          <w:numId w:val="29"/>
        </w:numPr>
        <w:spacing w:after="160" w:line="259" w:lineRule="auto"/>
        <w:rPr>
          <w:rFonts w:ascii="Franklin Gothic Book" w:hAnsi="Franklin Gothic Book"/>
        </w:rPr>
      </w:pPr>
      <w:proofErr w:type="spellStart"/>
      <w:r>
        <w:rPr>
          <w:rFonts w:ascii="Franklin Gothic Book" w:hAnsi="Franklin Gothic Book"/>
        </w:rPr>
        <w:t>Wittras</w:t>
      </w:r>
      <w:proofErr w:type="spellEnd"/>
      <w:r>
        <w:rPr>
          <w:rFonts w:ascii="Franklin Gothic Book" w:hAnsi="Franklin Gothic Book"/>
        </w:rPr>
        <w:t xml:space="preserve"> </w:t>
      </w:r>
      <w:r w:rsidR="00DE7CEF">
        <w:rPr>
          <w:rFonts w:ascii="Franklin Gothic Book" w:hAnsi="Franklin Gothic Book"/>
        </w:rPr>
        <w:t>”</w:t>
      </w:r>
      <w:proofErr w:type="spellStart"/>
      <w:r w:rsidR="00DE7CEF">
        <w:rPr>
          <w:rFonts w:ascii="Franklin Gothic Book" w:hAnsi="Franklin Gothic Book"/>
        </w:rPr>
        <w:t>Tool</w:t>
      </w:r>
      <w:proofErr w:type="spellEnd"/>
      <w:r w:rsidR="00DE7CEF">
        <w:rPr>
          <w:rFonts w:ascii="Franklin Gothic Book" w:hAnsi="Franklin Gothic Book"/>
        </w:rPr>
        <w:t xml:space="preserve"> Lock” </w:t>
      </w:r>
      <w:r>
        <w:rPr>
          <w:rFonts w:ascii="Franklin Gothic Book" w:hAnsi="Franklin Gothic Book"/>
        </w:rPr>
        <w:t xml:space="preserve">teknik är en världsinnovation som </w:t>
      </w:r>
      <w:r w:rsidRPr="00D5469A">
        <w:rPr>
          <w:rFonts w:ascii="Franklin Gothic Book" w:hAnsi="Franklin Gothic Book"/>
        </w:rPr>
        <w:t>löser</w:t>
      </w:r>
      <w:r>
        <w:rPr>
          <w:rFonts w:ascii="Franklin Gothic Book" w:hAnsi="Franklin Gothic Book"/>
        </w:rPr>
        <w:t xml:space="preserve"> ett</w:t>
      </w:r>
      <w:r w:rsidRPr="00D5469A">
        <w:rPr>
          <w:rFonts w:ascii="Franklin Gothic Book" w:hAnsi="Franklin Gothic Book"/>
        </w:rPr>
        <w:t xml:space="preserve"> global</w:t>
      </w:r>
      <w:r>
        <w:rPr>
          <w:rFonts w:ascii="Franklin Gothic Book" w:hAnsi="Franklin Gothic Book"/>
        </w:rPr>
        <w:t>t</w:t>
      </w:r>
      <w:r w:rsidRPr="00D5469A">
        <w:rPr>
          <w:rFonts w:ascii="Franklin Gothic Book" w:hAnsi="Franklin Gothic Book"/>
        </w:rPr>
        <w:t xml:space="preserve"> problem med stölder av maskiner</w:t>
      </w:r>
      <w:r>
        <w:rPr>
          <w:rFonts w:ascii="Franklin Gothic Book" w:hAnsi="Franklin Gothic Book"/>
        </w:rPr>
        <w:t xml:space="preserve"> och </w:t>
      </w:r>
      <w:r w:rsidRPr="00D5469A">
        <w:rPr>
          <w:rFonts w:ascii="Franklin Gothic Book" w:hAnsi="Franklin Gothic Book"/>
        </w:rPr>
        <w:t>verktyg</w:t>
      </w:r>
      <w:r>
        <w:rPr>
          <w:rFonts w:ascii="Franklin Gothic Book" w:hAnsi="Franklin Gothic Book"/>
        </w:rPr>
        <w:t xml:space="preserve"> som polis och tullmyndigheter idag har svårt att både lokalisera och identifiera. Många stöldutredningar läggs dessutom ned på grund av bristande bevis, säger Thomas Bennet, Wittras VD. Genom att man med vår teknik kan göra utrustningen oanvändbar, minskar förstås risken för stölder avsevärt</w:t>
      </w:r>
      <w:r w:rsidR="00DE7CEF">
        <w:rPr>
          <w:rFonts w:ascii="Franklin Gothic Book" w:hAnsi="Franklin Gothic Book"/>
        </w:rPr>
        <w:t>. Vi tror vi kommer få mycket stort intresse från diverse olika aktörer på marknaden för vårt breda patent</w:t>
      </w:r>
      <w:r>
        <w:rPr>
          <w:rFonts w:ascii="Franklin Gothic Book" w:hAnsi="Franklin Gothic Book"/>
        </w:rPr>
        <w:t xml:space="preserve">, fortsätter Thomas. </w:t>
      </w:r>
      <w:r w:rsidR="00DE7CEF">
        <w:rPr>
          <w:rFonts w:ascii="Franklin Gothic Book" w:hAnsi="Franklin Gothic Book"/>
        </w:rPr>
        <w:br/>
      </w:r>
    </w:p>
    <w:p w14:paraId="1382E000" w14:textId="33980B49" w:rsidR="00EA278A" w:rsidRDefault="00EA278A" w:rsidP="00EA278A">
      <w:pPr>
        <w:rPr>
          <w:rFonts w:ascii="Franklin Gothic Book" w:hAnsi="Franklin Gothic Book"/>
        </w:rPr>
      </w:pPr>
      <w:r>
        <w:rPr>
          <w:rFonts w:ascii="Franklin Gothic Demi" w:hAnsi="Franklin Gothic Demi"/>
        </w:rPr>
        <w:t>P</w:t>
      </w:r>
      <w:r w:rsidRPr="00763931">
        <w:rPr>
          <w:rFonts w:ascii="Franklin Gothic Demi" w:hAnsi="Franklin Gothic Demi"/>
        </w:rPr>
        <w:t>atent öppnar dörren till mångmiljardmarknad</w:t>
      </w:r>
      <w:r>
        <w:rPr>
          <w:rFonts w:ascii="Franklin Gothic Book" w:hAnsi="Franklin Gothic Book"/>
        </w:rPr>
        <w:br/>
      </w:r>
      <w:r w:rsidRPr="006A2077">
        <w:rPr>
          <w:rFonts w:ascii="Franklin Gothic Book" w:hAnsi="Franklin Gothic Book"/>
        </w:rPr>
        <w:t xml:space="preserve">Enbart i Sverige har stölderna </w:t>
      </w:r>
      <w:r>
        <w:rPr>
          <w:rFonts w:ascii="Franklin Gothic Book" w:hAnsi="Franklin Gothic Book"/>
        </w:rPr>
        <w:t xml:space="preserve">snabbt </w:t>
      </w:r>
      <w:r w:rsidRPr="006A2077">
        <w:rPr>
          <w:rFonts w:ascii="Franklin Gothic Book" w:hAnsi="Franklin Gothic Book"/>
        </w:rPr>
        <w:t xml:space="preserve">blivit en mångmiljardindustri där </w:t>
      </w:r>
      <w:r>
        <w:rPr>
          <w:rFonts w:ascii="Franklin Gothic Book" w:hAnsi="Franklin Gothic Book"/>
        </w:rPr>
        <w:t xml:space="preserve">leverantörer, </w:t>
      </w:r>
      <w:r w:rsidRPr="006A2077">
        <w:rPr>
          <w:rFonts w:ascii="Franklin Gothic Book" w:hAnsi="Franklin Gothic Book"/>
        </w:rPr>
        <w:t xml:space="preserve">uthyrare, entreprenörer, användare och försäkringsbolag drabbas hårt. </w:t>
      </w:r>
      <w:r>
        <w:rPr>
          <w:rFonts w:ascii="Franklin Gothic Book" w:hAnsi="Franklin Gothic Book"/>
        </w:rPr>
        <w:t>Ur ett internationellt perspektiv så uppskattade amerikanska National Equipment Register (NER) år 2017 i sin årliga ”</w:t>
      </w:r>
      <w:proofErr w:type="spellStart"/>
      <w:r>
        <w:rPr>
          <w:rFonts w:ascii="Franklin Gothic Book" w:hAnsi="Franklin Gothic Book"/>
        </w:rPr>
        <w:t>Theft</w:t>
      </w:r>
      <w:proofErr w:type="spellEnd"/>
      <w:r>
        <w:rPr>
          <w:rFonts w:ascii="Franklin Gothic Book" w:hAnsi="Franklin Gothic Book"/>
        </w:rPr>
        <w:t xml:space="preserve"> </w:t>
      </w:r>
      <w:proofErr w:type="spellStart"/>
      <w:r>
        <w:rPr>
          <w:rFonts w:ascii="Franklin Gothic Book" w:hAnsi="Franklin Gothic Book"/>
        </w:rPr>
        <w:t>Report</w:t>
      </w:r>
      <w:proofErr w:type="spellEnd"/>
      <w:r>
        <w:rPr>
          <w:rFonts w:ascii="Franklin Gothic Book" w:hAnsi="Franklin Gothic Book"/>
        </w:rPr>
        <w:t xml:space="preserve">” </w:t>
      </w:r>
      <w:r w:rsidRPr="00641FA0">
        <w:rPr>
          <w:rFonts w:ascii="Franklin Gothic Book" w:hAnsi="Franklin Gothic Book"/>
        </w:rPr>
        <w:t xml:space="preserve">värdet på </w:t>
      </w:r>
      <w:r>
        <w:rPr>
          <w:rFonts w:ascii="Franklin Gothic Book" w:hAnsi="Franklin Gothic Book"/>
        </w:rPr>
        <w:t>enbart stulen hyrutrustning från byggarbetsplatser</w:t>
      </w:r>
      <w:r w:rsidRPr="00641FA0">
        <w:rPr>
          <w:rFonts w:ascii="Franklin Gothic Book" w:hAnsi="Franklin Gothic Book"/>
        </w:rPr>
        <w:t xml:space="preserve"> </w:t>
      </w:r>
      <w:r>
        <w:rPr>
          <w:rFonts w:ascii="Franklin Gothic Book" w:hAnsi="Franklin Gothic Book"/>
        </w:rPr>
        <w:t>i USA till upp emot</w:t>
      </w:r>
      <w:r w:rsidRPr="00641FA0">
        <w:rPr>
          <w:rFonts w:ascii="Franklin Gothic Book" w:hAnsi="Franklin Gothic Book"/>
        </w:rPr>
        <w:t xml:space="preserve"> 1 miljard dollar</w:t>
      </w:r>
      <w:r>
        <w:rPr>
          <w:rFonts w:ascii="Franklin Gothic Book" w:hAnsi="Franklin Gothic Book"/>
        </w:rPr>
        <w:t>, vilket inte inkluderar stölder av</w:t>
      </w:r>
      <w:r w:rsidRPr="00641FA0">
        <w:rPr>
          <w:rFonts w:ascii="Franklin Gothic Book" w:hAnsi="Franklin Gothic Book"/>
        </w:rPr>
        <w:t xml:space="preserve"> </w:t>
      </w:r>
      <w:r>
        <w:rPr>
          <w:rFonts w:ascii="Franklin Gothic Book" w:hAnsi="Franklin Gothic Book"/>
        </w:rPr>
        <w:t xml:space="preserve">övriga </w:t>
      </w:r>
      <w:r w:rsidRPr="00641FA0">
        <w:rPr>
          <w:rFonts w:ascii="Franklin Gothic Book" w:hAnsi="Franklin Gothic Book"/>
        </w:rPr>
        <w:t>verktyg</w:t>
      </w:r>
      <w:r>
        <w:rPr>
          <w:rFonts w:ascii="Franklin Gothic Book" w:hAnsi="Franklin Gothic Book"/>
        </w:rPr>
        <w:t xml:space="preserve"> och maskiner. Mindre än 25% av stöldgodset hittas och kan återtas. </w:t>
      </w:r>
    </w:p>
    <w:p w14:paraId="6110A977" w14:textId="67414F07" w:rsidR="00DE7CEF" w:rsidRPr="00DE7CEF" w:rsidRDefault="00EA278A" w:rsidP="00DE7CEF">
      <w:pPr>
        <w:rPr>
          <w:rFonts w:ascii="Franklin Gothic Book" w:hAnsi="Franklin Gothic Book"/>
        </w:rPr>
      </w:pPr>
      <w:r w:rsidRPr="00C537A3">
        <w:rPr>
          <w:rFonts w:ascii="Franklin Gothic Book" w:hAnsi="Franklin Gothic Book"/>
        </w:rPr>
        <w:t>Sedan tidigare har Wittra även tagit fram en unik positioneringslösning som i</w:t>
      </w:r>
      <w:r w:rsidR="00DC4B32">
        <w:rPr>
          <w:rFonts w:ascii="Franklin Gothic Book" w:hAnsi="Franklin Gothic Book"/>
        </w:rPr>
        <w:t xml:space="preserve">nom kort </w:t>
      </w:r>
      <w:r w:rsidRPr="00C537A3">
        <w:rPr>
          <w:rFonts w:ascii="Franklin Gothic Book" w:hAnsi="Franklin Gothic Book"/>
        </w:rPr>
        <w:t xml:space="preserve">blir tillgänglig på marknaden. </w:t>
      </w:r>
      <w:r>
        <w:rPr>
          <w:rFonts w:ascii="Franklin Gothic Book" w:hAnsi="Franklin Gothic Book"/>
        </w:rPr>
        <w:t xml:space="preserve">Även denna teknik är patenterad på de viktigaste internationella marknaderna. </w:t>
      </w:r>
      <w:r w:rsidR="00DE7CEF">
        <w:rPr>
          <w:rFonts w:ascii="Franklin Gothic Book" w:hAnsi="Franklin Gothic Book"/>
        </w:rPr>
        <w:br/>
      </w:r>
    </w:p>
    <w:p w14:paraId="521B8F7D" w14:textId="77777777" w:rsidR="00EA278A" w:rsidRDefault="00EA278A" w:rsidP="00EA278A">
      <w:pPr>
        <w:rPr>
          <w:rFonts w:ascii="Franklin Gothic Demi" w:hAnsi="Franklin Gothic Demi"/>
        </w:rPr>
      </w:pPr>
    </w:p>
    <w:p w14:paraId="065C9AD6" w14:textId="77777777" w:rsidR="00EA278A" w:rsidRDefault="00EA278A" w:rsidP="00EA278A">
      <w:pPr>
        <w:rPr>
          <w:rFonts w:ascii="Franklin Gothic Book" w:hAnsi="Franklin Gothic Book"/>
        </w:rPr>
      </w:pPr>
      <w:r>
        <w:rPr>
          <w:rFonts w:ascii="Franklin Gothic Demi" w:hAnsi="Franklin Gothic Demi"/>
        </w:rPr>
        <w:t xml:space="preserve">Om </w:t>
      </w:r>
      <w:proofErr w:type="spellStart"/>
      <w:r>
        <w:rPr>
          <w:rFonts w:ascii="Franklin Gothic Demi" w:hAnsi="Franklin Gothic Demi"/>
        </w:rPr>
        <w:t>Wittra</w:t>
      </w:r>
      <w:proofErr w:type="spellEnd"/>
      <w:r w:rsidRPr="00016FC7">
        <w:rPr>
          <w:rFonts w:ascii="Franklin Gothic Demi" w:hAnsi="Franklin Gothic Demi"/>
          <w:vertAlign w:val="superscript"/>
        </w:rPr>
        <w:t>®</w:t>
      </w:r>
      <w:r>
        <w:rPr>
          <w:rFonts w:ascii="Franklin Gothic Demi" w:hAnsi="Franklin Gothic Demi"/>
        </w:rPr>
        <w:br/>
      </w:r>
      <w:proofErr w:type="spellStart"/>
      <w:r>
        <w:rPr>
          <w:rFonts w:ascii="Franklin Gothic Book" w:hAnsi="Franklin Gothic Book"/>
        </w:rPr>
        <w:t>Wittra</w:t>
      </w:r>
      <w:proofErr w:type="spellEnd"/>
      <w:r>
        <w:rPr>
          <w:rFonts w:ascii="Franklin Gothic Book" w:hAnsi="Franklin Gothic Book"/>
        </w:rPr>
        <w:t xml:space="preserve"> utvecklar innovativa teknologier och lösningar inom </w:t>
      </w:r>
      <w:proofErr w:type="spellStart"/>
      <w:r>
        <w:rPr>
          <w:rFonts w:ascii="Franklin Gothic Book" w:hAnsi="Franklin Gothic Book"/>
        </w:rPr>
        <w:t>IoT</w:t>
      </w:r>
      <w:proofErr w:type="spellEnd"/>
      <w:r>
        <w:rPr>
          <w:rFonts w:ascii="Franklin Gothic Book" w:hAnsi="Franklin Gothic Book"/>
        </w:rPr>
        <w:t xml:space="preserve"> – Internet </w:t>
      </w:r>
      <w:proofErr w:type="spellStart"/>
      <w:r>
        <w:rPr>
          <w:rFonts w:ascii="Franklin Gothic Book" w:hAnsi="Franklin Gothic Book"/>
        </w:rPr>
        <w:t>of</w:t>
      </w:r>
      <w:proofErr w:type="spellEnd"/>
      <w:r>
        <w:rPr>
          <w:rFonts w:ascii="Franklin Gothic Book" w:hAnsi="Franklin Gothic Book"/>
        </w:rPr>
        <w:t xml:space="preserve"> </w:t>
      </w:r>
      <w:proofErr w:type="spellStart"/>
      <w:r>
        <w:rPr>
          <w:rFonts w:ascii="Franklin Gothic Book" w:hAnsi="Franklin Gothic Book"/>
        </w:rPr>
        <w:t>Things</w:t>
      </w:r>
      <w:proofErr w:type="spellEnd"/>
      <w:r>
        <w:rPr>
          <w:rFonts w:ascii="Franklin Gothic Book" w:hAnsi="Franklin Gothic Book"/>
        </w:rPr>
        <w:t xml:space="preserve">. Sedan starten 2012 har Wittra kunnat säkra en ansenlig portfölj av immateriella egendomar och rättigheter kopplade till sina innovationer. Wittras huvudkontor finns i Stockholm och bolaget ägs till 100% av </w:t>
      </w:r>
      <w:proofErr w:type="spellStart"/>
      <w:r>
        <w:rPr>
          <w:rFonts w:ascii="Franklin Gothic Book" w:hAnsi="Franklin Gothic Book"/>
        </w:rPr>
        <w:t>Nida</w:t>
      </w:r>
      <w:proofErr w:type="spellEnd"/>
      <w:r>
        <w:rPr>
          <w:rFonts w:ascii="Franklin Gothic Book" w:hAnsi="Franklin Gothic Book"/>
        </w:rPr>
        <w:t xml:space="preserve"> Tech Sweden AB.</w:t>
      </w:r>
    </w:p>
    <w:p w14:paraId="29ACB0DA" w14:textId="77777777" w:rsidR="00EA278A" w:rsidRPr="00A90695" w:rsidRDefault="00EA278A" w:rsidP="00EA278A">
      <w:pPr>
        <w:rPr>
          <w:rFonts w:ascii="Franklin Gothic Book" w:hAnsi="Franklin Gothic Book"/>
          <w:sz w:val="16"/>
          <w:szCs w:val="16"/>
        </w:rPr>
      </w:pPr>
      <w:r>
        <w:rPr>
          <w:rFonts w:ascii="Franklin Gothic Book" w:hAnsi="Franklin Gothic Book"/>
          <w:sz w:val="16"/>
          <w:szCs w:val="16"/>
        </w:rPr>
        <w:t>Wittra</w:t>
      </w:r>
      <w:r w:rsidRPr="004B6712">
        <w:rPr>
          <w:rFonts w:ascii="Franklin Gothic Book" w:hAnsi="Franklin Gothic Book"/>
          <w:sz w:val="16"/>
          <w:szCs w:val="16"/>
          <w:vertAlign w:val="superscript"/>
        </w:rPr>
        <w:t>®</w:t>
      </w:r>
      <w:r>
        <w:rPr>
          <w:rFonts w:ascii="Franklin Gothic Book" w:hAnsi="Franklin Gothic Book"/>
          <w:sz w:val="16"/>
          <w:szCs w:val="16"/>
        </w:rPr>
        <w:t xml:space="preserve"> är ett registrerat varumärke som ägs av </w:t>
      </w:r>
      <w:proofErr w:type="spellStart"/>
      <w:r>
        <w:rPr>
          <w:rFonts w:ascii="Franklin Gothic Book" w:hAnsi="Franklin Gothic Book"/>
          <w:sz w:val="16"/>
          <w:szCs w:val="16"/>
        </w:rPr>
        <w:t>Nida</w:t>
      </w:r>
      <w:proofErr w:type="spellEnd"/>
      <w:r>
        <w:rPr>
          <w:rFonts w:ascii="Franklin Gothic Book" w:hAnsi="Franklin Gothic Book"/>
          <w:sz w:val="16"/>
          <w:szCs w:val="16"/>
        </w:rPr>
        <w:t xml:space="preserve"> Tech Sweden AB.</w:t>
      </w:r>
    </w:p>
    <w:p w14:paraId="61095C02" w14:textId="77777777" w:rsidR="00EA278A" w:rsidRDefault="00EA278A" w:rsidP="00EA278A">
      <w:pPr>
        <w:rPr>
          <w:rFonts w:ascii="Franklin Gothic Book" w:hAnsi="Franklin Gothic Book"/>
        </w:rPr>
      </w:pPr>
    </w:p>
    <w:p w14:paraId="3F1B9723" w14:textId="77777777" w:rsidR="00EA278A" w:rsidRDefault="00EA278A" w:rsidP="00EA278A">
      <w:pPr>
        <w:rPr>
          <w:rFonts w:ascii="Franklin Gothic Book" w:hAnsi="Franklin Gothic Book"/>
        </w:rPr>
      </w:pPr>
    </w:p>
    <w:p w14:paraId="2081EE76" w14:textId="77777777" w:rsidR="00EA278A" w:rsidRDefault="00EA278A" w:rsidP="00EA278A">
      <w:pPr>
        <w:rPr>
          <w:rFonts w:ascii="Franklin Gothic Book" w:hAnsi="Franklin Gothic Book"/>
        </w:rPr>
      </w:pPr>
    </w:p>
    <w:p w14:paraId="33A5E90E" w14:textId="77777777" w:rsidR="00EA278A" w:rsidRPr="0033498E" w:rsidRDefault="00EA278A" w:rsidP="00EA278A">
      <w:pPr>
        <w:rPr>
          <w:rFonts w:ascii="Franklin Gothic Book" w:hAnsi="Franklin Gothic Book"/>
        </w:rPr>
      </w:pPr>
      <w:r w:rsidRPr="0033498E">
        <w:rPr>
          <w:rFonts w:ascii="Franklin Gothic Book" w:hAnsi="Franklin Gothic Book"/>
        </w:rPr>
        <w:t>För ytterligare information, vänligen kontakta:</w:t>
      </w:r>
    </w:p>
    <w:p w14:paraId="7EEA7CCC" w14:textId="77777777" w:rsidR="00EA278A" w:rsidRPr="00D626DA" w:rsidRDefault="00EA278A" w:rsidP="00EA278A">
      <w:pPr>
        <w:rPr>
          <w:rFonts w:ascii="Franklin Gothic Book" w:hAnsi="Franklin Gothic Book"/>
        </w:rPr>
      </w:pPr>
      <w:r w:rsidRPr="00D626DA">
        <w:rPr>
          <w:rFonts w:ascii="Franklin Gothic Book" w:hAnsi="Franklin Gothic Book"/>
        </w:rPr>
        <w:t xml:space="preserve">Thomas Bennet, </w:t>
      </w:r>
      <w:r w:rsidRPr="00672EA5">
        <w:rPr>
          <w:rFonts w:ascii="Franklin Gothic Book" w:hAnsi="Franklin Gothic Book"/>
        </w:rPr>
        <w:t>VD</w:t>
      </w:r>
      <w:r w:rsidRPr="00D626DA">
        <w:rPr>
          <w:rFonts w:ascii="Franklin Gothic Book" w:hAnsi="Franklin Gothic Book"/>
        </w:rPr>
        <w:br/>
        <w:t>Tel: +46 70 278 82 48</w:t>
      </w:r>
      <w:r w:rsidRPr="00D626DA">
        <w:rPr>
          <w:rFonts w:ascii="Franklin Gothic Book" w:hAnsi="Franklin Gothic Book"/>
        </w:rPr>
        <w:br/>
        <w:t>t</w:t>
      </w:r>
      <w:r>
        <w:rPr>
          <w:rFonts w:ascii="Franklin Gothic Book" w:hAnsi="Franklin Gothic Book"/>
        </w:rPr>
        <w:t>h</w:t>
      </w:r>
      <w:r w:rsidRPr="00D626DA">
        <w:rPr>
          <w:rFonts w:ascii="Franklin Gothic Book" w:hAnsi="Franklin Gothic Book"/>
        </w:rPr>
        <w:t>omas.bennet@wittra.se</w:t>
      </w:r>
    </w:p>
    <w:p w14:paraId="0C073238" w14:textId="77777777" w:rsidR="00665845" w:rsidRPr="00164534" w:rsidRDefault="00665845" w:rsidP="00086AD4">
      <w:pPr>
        <w:rPr>
          <w:rFonts w:ascii="Franklin Gothic Book" w:hAnsi="Franklin Gothic Book"/>
        </w:rPr>
      </w:pPr>
    </w:p>
    <w:sectPr w:rsidR="00665845" w:rsidRPr="00164534" w:rsidSect="00BF5B15">
      <w:headerReference w:type="default" r:id="rId8"/>
      <w:footerReference w:type="default" r:id="rId9"/>
      <w:headerReference w:type="first" r:id="rId10"/>
      <w:footerReference w:type="first" r:id="rId11"/>
      <w:type w:val="continuous"/>
      <w:pgSz w:w="11906" w:h="16838" w:code="9"/>
      <w:pgMar w:top="2098" w:right="1701" w:bottom="243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FBA4" w14:textId="77777777" w:rsidR="003B561A" w:rsidRDefault="003B561A" w:rsidP="00457C35">
      <w:pPr>
        <w:spacing w:after="0" w:line="240" w:lineRule="auto"/>
      </w:pPr>
      <w:r>
        <w:separator/>
      </w:r>
    </w:p>
  </w:endnote>
  <w:endnote w:type="continuationSeparator" w:id="0">
    <w:p w14:paraId="07746985" w14:textId="77777777" w:rsidR="003B561A" w:rsidRDefault="003B561A" w:rsidP="0045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haparral Pro Light">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 Super">
    <w:altName w:val="Arial"/>
    <w:panose1 w:val="00000000000000000000"/>
    <w:charset w:val="00"/>
    <w:family w:val="swiss"/>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parral Pro SmBd">
    <w:altName w:val="Century"/>
    <w:charset w:val="00"/>
    <w:family w:val="auto"/>
    <w:pitch w:val="variable"/>
    <w:sig w:usb0="00000001" w:usb1="5000205B" w:usb2="00000000" w:usb3="00000000" w:csb0="0000009B" w:csb1="00000000"/>
  </w:font>
  <w:font w:name="ChaparralPro-Semibold">
    <w:altName w:val="Calibri"/>
    <w:panose1 w:val="00000000000000000000"/>
    <w:charset w:val="00"/>
    <w:family w:val="swiss"/>
    <w:notTrueType/>
    <w:pitch w:val="default"/>
    <w:sig w:usb0="00000003" w:usb1="00000000" w:usb2="00000000" w:usb3="00000000" w:csb0="00000001" w:csb1="00000000"/>
  </w:font>
  <w:font w:name="ChaparralPro-LightIt">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Demi">
    <w:altName w:val="Seravek Medium"/>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haparralPro-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F912" w14:textId="77777777" w:rsidR="00CF3CBD" w:rsidRDefault="00821303">
    <w:pPr>
      <w:pStyle w:val="Footer"/>
    </w:pPr>
    <w:r>
      <w:rPr>
        <w:noProof/>
      </w:rPr>
      <mc:AlternateContent>
        <mc:Choice Requires="wpg">
          <w:drawing>
            <wp:anchor distT="0" distB="0" distL="114300" distR="114300" simplePos="0" relativeHeight="251659264" behindDoc="0" locked="0" layoutInCell="1" allowOverlap="1" wp14:anchorId="1B2DCDE7" wp14:editId="4740DAF4">
              <wp:simplePos x="0" y="0"/>
              <wp:positionH relativeFrom="margin">
                <wp:align>right</wp:align>
              </wp:positionH>
              <wp:positionV relativeFrom="bottomMargin">
                <wp:posOffset>304800</wp:posOffset>
              </wp:positionV>
              <wp:extent cx="5783580" cy="1003300"/>
              <wp:effectExtent l="0" t="0" r="0" b="6350"/>
              <wp:wrapNone/>
              <wp:docPr id="155" name="Grupp 155"/>
              <wp:cNvGraphicFramePr/>
              <a:graphic xmlns:a="http://schemas.openxmlformats.org/drawingml/2006/main">
                <a:graphicData uri="http://schemas.microsoft.com/office/word/2010/wordprocessingGroup">
                  <wpg:wgp>
                    <wpg:cNvGrpSpPr/>
                    <wpg:grpSpPr>
                      <a:xfrm>
                        <a:off x="0" y="0"/>
                        <a:ext cx="5783580" cy="1003300"/>
                        <a:chOff x="0" y="0"/>
                        <a:chExt cx="5943600" cy="1003300"/>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228600" y="0"/>
                          <a:ext cx="535305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05462"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Wittra Sweden AB</w:t>
                            </w:r>
                          </w:p>
                          <w:p w14:paraId="0DA21AB5"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Rosenlundsgatan 40</w:t>
                            </w:r>
                          </w:p>
                          <w:p w14:paraId="1EE742D6"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118 53 Stockholm,</w:t>
                            </w:r>
                          </w:p>
                          <w:p w14:paraId="28FBBE3F"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Sweden</w:t>
                            </w:r>
                          </w:p>
                          <w:p w14:paraId="5CBE3AB2" w14:textId="77777777" w:rsidR="00821303" w:rsidRPr="00821303" w:rsidRDefault="00821303">
                            <w:pPr>
                              <w:pStyle w:val="Footer"/>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 xml:space="preserve">+46 </w:t>
                            </w:r>
                            <w:r>
                              <w:rPr>
                                <w:rFonts w:ascii="Century Gothic" w:hAnsi="Century Gothic"/>
                                <w:color w:val="808080" w:themeColor="background1" w:themeShade="80"/>
                                <w:sz w:val="20"/>
                                <w:szCs w:val="20"/>
                              </w:rPr>
                              <w:t>(0)8 38 78 71</w:t>
                            </w:r>
                          </w:p>
                          <w:p w14:paraId="08DEA745" w14:textId="77777777" w:rsidR="00821303" w:rsidRDefault="00821303">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2DCDE7" id="Grupp 155" o:spid="_x0000_s1026" style="position:absolute;margin-left:404.2pt;margin-top:24pt;width:455.4pt;height:79pt;z-index:251659264;mso-position-horizontal:right;mso-position-horizontal-relative:margin;mso-position-vertical-relative:bottom-margin-area;mso-width-relative:margin" coordsize="59436,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">
              <v:rect id="Rektangel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ruta 157" o:spid="_x0000_s1028" type="#_x0000_t202" style="position:absolute;left:2286;width:53530;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EB05462" w14:textId="77777777" w:rsidR="00821303" w:rsidRPr="00821303" w:rsidRDefault="00821303">
                      <w:pPr>
                        <w:pStyle w:val="Sidfot"/>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Wittra Sweden AB</w:t>
                      </w:r>
                    </w:p>
                    <w:p w14:paraId="0DA21AB5" w14:textId="77777777" w:rsidR="00821303" w:rsidRPr="00821303" w:rsidRDefault="00821303">
                      <w:pPr>
                        <w:pStyle w:val="Sidfot"/>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Rosenlundsgatan 40</w:t>
                      </w:r>
                    </w:p>
                    <w:p w14:paraId="1EE742D6" w14:textId="77777777" w:rsidR="00821303" w:rsidRPr="00821303" w:rsidRDefault="00821303">
                      <w:pPr>
                        <w:pStyle w:val="Sidfot"/>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118 53 Stockholm,</w:t>
                      </w:r>
                    </w:p>
                    <w:p w14:paraId="28FBBE3F" w14:textId="77777777" w:rsidR="00821303" w:rsidRPr="00821303" w:rsidRDefault="00821303">
                      <w:pPr>
                        <w:pStyle w:val="Sidfot"/>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Sweden</w:t>
                      </w:r>
                    </w:p>
                    <w:p w14:paraId="5CBE3AB2" w14:textId="77777777" w:rsidR="00821303" w:rsidRPr="00821303" w:rsidRDefault="00821303">
                      <w:pPr>
                        <w:pStyle w:val="Sidfot"/>
                        <w:rPr>
                          <w:rFonts w:ascii="Century Gothic" w:hAnsi="Century Gothic"/>
                          <w:color w:val="808080" w:themeColor="background1" w:themeShade="80"/>
                          <w:sz w:val="20"/>
                          <w:szCs w:val="20"/>
                        </w:rPr>
                      </w:pPr>
                      <w:r w:rsidRPr="00821303">
                        <w:rPr>
                          <w:rFonts w:ascii="Century Gothic" w:hAnsi="Century Gothic"/>
                          <w:color w:val="808080" w:themeColor="background1" w:themeShade="80"/>
                          <w:sz w:val="20"/>
                          <w:szCs w:val="20"/>
                        </w:rPr>
                        <w:t xml:space="preserve">+46 </w:t>
                      </w:r>
                      <w:r>
                        <w:rPr>
                          <w:rFonts w:ascii="Century Gothic" w:hAnsi="Century Gothic"/>
                          <w:color w:val="808080" w:themeColor="background1" w:themeShade="80"/>
                          <w:sz w:val="20"/>
                          <w:szCs w:val="20"/>
                        </w:rPr>
                        <w:t>(0)8 38 78 71</w:t>
                      </w:r>
                    </w:p>
                    <w:p w14:paraId="08DEA745" w14:textId="77777777" w:rsidR="00821303" w:rsidRDefault="00821303">
                      <w:pPr>
                        <w:pStyle w:val="Sidfot"/>
                        <w:rPr>
                          <w:caps/>
                          <w:color w:val="808080" w:themeColor="background1" w:themeShade="80"/>
                          <w:sz w:val="20"/>
                          <w:szCs w:val="20"/>
                        </w:rPr>
                      </w:pPr>
                    </w:p>
                  </w:txbxContent>
                </v:textbox>
              </v:shape>
              <w10:wrap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28CE" w14:textId="77777777" w:rsidR="00CF3CBD" w:rsidRPr="00262880" w:rsidRDefault="00CF3CBD" w:rsidP="00CB254F">
    <w:pPr>
      <w:pStyle w:val="Footer"/>
      <w:tabs>
        <w:tab w:val="clear" w:pos="4536"/>
        <w:tab w:val="left" w:pos="2268"/>
        <w:tab w:val="left" w:pos="6096"/>
      </w:tabs>
      <w:spacing w:line="276" w:lineRule="auto"/>
      <w:rPr>
        <w:rFonts w:ascii="Arial" w:hAnsi="Arial" w:cs="Arial"/>
        <w:color w:val="A6A6A6" w:themeColor="background1" w:themeShade="A6"/>
        <w:sz w:val="16"/>
        <w:szCs w:val="16"/>
        <w:lang w:val="en-US"/>
      </w:rPr>
    </w:pPr>
    <w:proofErr w:type="spellStart"/>
    <w:r w:rsidRPr="00262880">
      <w:rPr>
        <w:rFonts w:ascii="Arial" w:hAnsi="Arial" w:cs="Arial"/>
        <w:color w:val="A6A6A6" w:themeColor="background1" w:themeShade="A6"/>
        <w:sz w:val="16"/>
        <w:szCs w:val="16"/>
        <w:lang w:val="en-US"/>
      </w:rPr>
      <w:t>Reformact</w:t>
    </w:r>
    <w:proofErr w:type="spellEnd"/>
    <w:r w:rsidRPr="00262880">
      <w:rPr>
        <w:rFonts w:ascii="Arial" w:hAnsi="Arial" w:cs="Arial"/>
        <w:color w:val="A6A6A6" w:themeColor="background1" w:themeShade="A6"/>
        <w:sz w:val="16"/>
        <w:szCs w:val="16"/>
        <w:lang w:val="en-US"/>
      </w:rPr>
      <w:t xml:space="preserve"> AB</w:t>
    </w:r>
    <w:r w:rsidRPr="00262880">
      <w:rPr>
        <w:rFonts w:ascii="Arial" w:hAnsi="Arial" w:cs="Arial"/>
        <w:color w:val="A6A6A6" w:themeColor="background1" w:themeShade="A6"/>
        <w:sz w:val="16"/>
        <w:szCs w:val="16"/>
        <w:lang w:val="en-US"/>
      </w:rPr>
      <w:tab/>
      <w:t xml:space="preserve">              info@reformact.se</w:t>
    </w:r>
    <w:r w:rsidRPr="00262880">
      <w:rPr>
        <w:rFonts w:ascii="Arial" w:hAnsi="Arial" w:cs="Arial"/>
        <w:color w:val="A6A6A6" w:themeColor="background1" w:themeShade="A6"/>
        <w:sz w:val="16"/>
        <w:szCs w:val="16"/>
        <w:lang w:val="en-US"/>
      </w:rPr>
      <w:tab/>
      <w:t>BG-173-0779</w:t>
    </w:r>
  </w:p>
  <w:p w14:paraId="2B065522" w14:textId="77777777" w:rsidR="00CF3CBD" w:rsidRPr="00262880" w:rsidRDefault="00CF3CBD" w:rsidP="00CB254F">
    <w:pPr>
      <w:pStyle w:val="Footer"/>
      <w:tabs>
        <w:tab w:val="clear" w:pos="4536"/>
        <w:tab w:val="left" w:pos="2268"/>
        <w:tab w:val="left" w:pos="6096"/>
      </w:tabs>
      <w:spacing w:line="276" w:lineRule="auto"/>
      <w:rPr>
        <w:rFonts w:ascii="Arial" w:hAnsi="Arial" w:cs="Arial"/>
        <w:color w:val="A6A6A6" w:themeColor="background1" w:themeShade="A6"/>
        <w:sz w:val="16"/>
        <w:szCs w:val="16"/>
      </w:rPr>
    </w:pPr>
    <w:r w:rsidRPr="00262880">
      <w:rPr>
        <w:rFonts w:ascii="Arial" w:hAnsi="Arial" w:cs="Arial"/>
        <w:color w:val="A6A6A6" w:themeColor="background1" w:themeShade="A6"/>
        <w:sz w:val="16"/>
        <w:szCs w:val="16"/>
      </w:rPr>
      <w:t>Kungsgatan 42</w:t>
    </w:r>
    <w:r w:rsidRPr="00262880">
      <w:rPr>
        <w:rFonts w:ascii="Arial" w:hAnsi="Arial" w:cs="Arial"/>
        <w:color w:val="A6A6A6" w:themeColor="background1" w:themeShade="A6"/>
        <w:sz w:val="16"/>
        <w:szCs w:val="16"/>
      </w:rPr>
      <w:tab/>
      <w:t xml:space="preserve">              www.reformact.se</w:t>
    </w:r>
    <w:r w:rsidRPr="00262880">
      <w:rPr>
        <w:rFonts w:ascii="Arial" w:hAnsi="Arial" w:cs="Arial"/>
        <w:color w:val="A6A6A6" w:themeColor="background1" w:themeShade="A6"/>
        <w:sz w:val="16"/>
        <w:szCs w:val="16"/>
      </w:rPr>
      <w:tab/>
      <w:t xml:space="preserve">PG </w:t>
    </w:r>
    <w:proofErr w:type="gramStart"/>
    <w:r w:rsidRPr="00262880">
      <w:rPr>
        <w:rFonts w:ascii="Arial" w:hAnsi="Arial" w:cs="Arial"/>
        <w:color w:val="A6A6A6" w:themeColor="background1" w:themeShade="A6"/>
        <w:sz w:val="16"/>
        <w:szCs w:val="16"/>
      </w:rPr>
      <w:t>669524-1</w:t>
    </w:r>
    <w:proofErr w:type="gramEnd"/>
  </w:p>
  <w:p w14:paraId="2CFCBB37" w14:textId="77777777" w:rsidR="00CF3CBD" w:rsidRPr="00262880" w:rsidRDefault="00CF3CBD" w:rsidP="00CB254F">
    <w:pPr>
      <w:pStyle w:val="Footer"/>
      <w:tabs>
        <w:tab w:val="clear" w:pos="4536"/>
        <w:tab w:val="left" w:pos="2268"/>
        <w:tab w:val="left" w:pos="6096"/>
      </w:tabs>
      <w:spacing w:line="276" w:lineRule="auto"/>
      <w:rPr>
        <w:rFonts w:ascii="Arial" w:hAnsi="Arial" w:cs="Arial"/>
        <w:color w:val="A6A6A6" w:themeColor="background1" w:themeShade="A6"/>
        <w:sz w:val="16"/>
        <w:szCs w:val="16"/>
      </w:rPr>
    </w:pPr>
    <w:r w:rsidRPr="00262880">
      <w:rPr>
        <w:rFonts w:ascii="Arial" w:hAnsi="Arial" w:cs="Arial"/>
        <w:color w:val="A6A6A6" w:themeColor="background1" w:themeShade="A6"/>
        <w:sz w:val="16"/>
        <w:szCs w:val="16"/>
      </w:rPr>
      <w:t>S-113 60 Stockholm</w:t>
    </w:r>
    <w:r w:rsidRPr="00262880">
      <w:rPr>
        <w:rFonts w:ascii="Arial" w:hAnsi="Arial" w:cs="Arial"/>
        <w:color w:val="A6A6A6" w:themeColor="background1" w:themeShade="A6"/>
        <w:sz w:val="16"/>
        <w:szCs w:val="16"/>
      </w:rPr>
      <w:tab/>
    </w:r>
    <w:r w:rsidRPr="00262880">
      <w:rPr>
        <w:rFonts w:ascii="Arial" w:hAnsi="Arial" w:cs="Arial"/>
        <w:color w:val="A6A6A6" w:themeColor="background1" w:themeShade="A6"/>
        <w:sz w:val="16"/>
        <w:szCs w:val="16"/>
      </w:rPr>
      <w:tab/>
      <w:t xml:space="preserve">ORG. NR </w:t>
    </w:r>
    <w:proofErr w:type="gramStart"/>
    <w:r w:rsidRPr="00262880">
      <w:rPr>
        <w:rFonts w:ascii="Arial" w:hAnsi="Arial" w:cs="Arial"/>
        <w:color w:val="A6A6A6" w:themeColor="background1" w:themeShade="A6"/>
        <w:sz w:val="16"/>
        <w:szCs w:val="16"/>
      </w:rPr>
      <w:t>556927-8525</w:t>
    </w:r>
    <w:proofErr w:type="gramEnd"/>
  </w:p>
  <w:p w14:paraId="76A6F9DB" w14:textId="77777777" w:rsidR="00CF3CBD" w:rsidRPr="00262880" w:rsidRDefault="00CF3CBD" w:rsidP="001C78A0">
    <w:pPr>
      <w:pStyle w:val="Footer"/>
      <w:tabs>
        <w:tab w:val="clear" w:pos="4536"/>
        <w:tab w:val="left" w:pos="2268"/>
        <w:tab w:val="left" w:pos="6096"/>
      </w:tabs>
      <w:rPr>
        <w:rFonts w:ascii="ChaparralPro-Light" w:hAnsi="ChaparralPro-Light" w:cs="ChaparralPro-Light"/>
        <w:color w:val="A6A6A6" w:themeColor="background1" w:themeShade="A6"/>
        <w:sz w:val="16"/>
        <w:szCs w:val="16"/>
      </w:rPr>
    </w:pPr>
  </w:p>
  <w:p w14:paraId="7ECC2E55" w14:textId="77777777" w:rsidR="00CF3CBD" w:rsidRPr="00262880" w:rsidRDefault="00CF3CBD" w:rsidP="00CB254F">
    <w:pPr>
      <w:pStyle w:val="Footer"/>
      <w:spacing w:line="264" w:lineRule="auto"/>
      <w:rPr>
        <w:rFonts w:ascii="Arial" w:hAnsi="Arial" w:cs="Arial"/>
        <w:color w:val="A6A6A6" w:themeColor="background1" w:themeShade="A6"/>
        <w:sz w:val="16"/>
        <w:szCs w:val="16"/>
      </w:rPr>
    </w:pPr>
    <w:r w:rsidRPr="00262880">
      <w:rPr>
        <w:rFonts w:ascii="Arial" w:hAnsi="Arial" w:cs="Arial"/>
        <w:color w:val="A6A6A6" w:themeColor="background1" w:themeShade="A6"/>
        <w:sz w:val="16"/>
        <w:szCs w:val="16"/>
      </w:rPr>
      <w:t xml:space="preserve">Innehar F-skattsedel. Vid frågor var god kontakta Reform Act på </w:t>
    </w:r>
    <w:hyperlink r:id="rId1" w:history="1">
      <w:r w:rsidRPr="00262880">
        <w:rPr>
          <w:rStyle w:val="Hyperlink"/>
          <w:rFonts w:ascii="Arial" w:hAnsi="Arial" w:cs="Arial"/>
          <w:color w:val="A6A6A6" w:themeColor="background1" w:themeShade="A6"/>
          <w:sz w:val="16"/>
          <w:szCs w:val="16"/>
        </w:rPr>
        <w:t>info@reformact.se</w:t>
      </w:r>
    </w:hyperlink>
    <w:r w:rsidRPr="00262880">
      <w:rPr>
        <w:rFonts w:ascii="Arial" w:hAnsi="Arial" w:cs="Arial"/>
        <w:color w:val="A6A6A6" w:themeColor="background1" w:themeShade="A6"/>
        <w:sz w:val="16"/>
        <w:szCs w:val="16"/>
      </w:rPr>
      <w:t xml:space="preserve"> </w:t>
    </w:r>
  </w:p>
  <w:p w14:paraId="7A1A62BE" w14:textId="77777777" w:rsidR="00CF3CBD" w:rsidRPr="00CB254F" w:rsidRDefault="00CF3CBD" w:rsidP="00CB254F">
    <w:pPr>
      <w:pStyle w:val="Footer"/>
      <w:spacing w:line="264" w:lineRule="auto"/>
      <w:rPr>
        <w:rFonts w:ascii="Arial" w:hAnsi="Arial" w:cs="Arial"/>
        <w:color w:val="595959"/>
        <w:sz w:val="18"/>
        <w:szCs w:val="18"/>
      </w:rPr>
    </w:pPr>
  </w:p>
  <w:p w14:paraId="614B1A91" w14:textId="77777777" w:rsidR="00CF3CBD" w:rsidRPr="001C78A0" w:rsidRDefault="00CF3CBD" w:rsidP="001C78A0">
    <w:pPr>
      <w:pStyle w:val="Footer"/>
      <w:tabs>
        <w:tab w:val="clear" w:pos="4536"/>
        <w:tab w:val="left" w:pos="2268"/>
        <w:tab w:val="left" w:pos="6096"/>
      </w:tabs>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67D0" w14:textId="77777777" w:rsidR="003B561A" w:rsidRDefault="003B561A" w:rsidP="00457C35">
      <w:pPr>
        <w:spacing w:after="0" w:line="240" w:lineRule="auto"/>
      </w:pPr>
      <w:r>
        <w:separator/>
      </w:r>
    </w:p>
  </w:footnote>
  <w:footnote w:type="continuationSeparator" w:id="0">
    <w:p w14:paraId="09E8FB9C" w14:textId="77777777" w:rsidR="003B561A" w:rsidRDefault="003B561A" w:rsidP="0045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B695" w14:textId="77777777" w:rsidR="00CF3CBD" w:rsidRDefault="00CF3CBD" w:rsidP="00821303">
    <w:pPr>
      <w:pStyle w:val="Header"/>
      <w:tabs>
        <w:tab w:val="clear" w:pos="4536"/>
        <w:tab w:val="left" w:pos="6095"/>
      </w:tabs>
      <w:rPr>
        <w:sz w:val="14"/>
        <w:szCs w:val="14"/>
      </w:rPr>
    </w:pPr>
  </w:p>
  <w:p w14:paraId="0E466034" w14:textId="77777777" w:rsidR="00CF3CBD" w:rsidRPr="000829C1" w:rsidRDefault="006C5EAA" w:rsidP="00CD3E10">
    <w:pPr>
      <w:pStyle w:val="Header"/>
      <w:tabs>
        <w:tab w:val="clear" w:pos="4536"/>
        <w:tab w:val="left" w:pos="6095"/>
      </w:tabs>
      <w:jc w:val="center"/>
      <w:rPr>
        <w:rFonts w:ascii="Arial" w:hAnsi="Arial" w:cs="Arial"/>
        <w:sz w:val="14"/>
        <w:szCs w:val="14"/>
      </w:rPr>
    </w:pPr>
    <w:r w:rsidRPr="00104A71">
      <w:rPr>
        <w:noProof/>
      </w:rPr>
      <w:drawing>
        <wp:inline distT="0" distB="0" distL="0" distR="0" wp14:anchorId="25F5097F" wp14:editId="447A196A">
          <wp:extent cx="1723239" cy="387440"/>
          <wp:effectExtent l="0" t="0" r="0" b="0"/>
          <wp:docPr id="2" name="Picture 2" descr="C:\Users\warwickt\Documents\Wittra\Artwork\Wittra_Logo_TM Green-Grey-Transparent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wickt\Documents\Wittra\Artwork\Wittra_Logo_TM Green-Grey-Transparent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088" cy="393027"/>
                  </a:xfrm>
                  <a:prstGeom prst="rect">
                    <a:avLst/>
                  </a:prstGeom>
                  <a:noFill/>
                  <a:ln>
                    <a:noFill/>
                  </a:ln>
                </pic:spPr>
              </pic:pic>
            </a:graphicData>
          </a:graphic>
        </wp:inline>
      </w:drawing>
    </w:r>
    <w:r w:rsidR="00CF3CBD">
      <w:rPr>
        <w:sz w:val="14"/>
        <w:szCs w:val="14"/>
      </w:rPr>
      <w:tab/>
    </w:r>
    <w:r w:rsidR="00CF3CBD">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41CC" w14:textId="77777777" w:rsidR="00CF3CBD" w:rsidRDefault="00CF3CBD" w:rsidP="00CB254F">
    <w:pPr>
      <w:pStyle w:val="Header"/>
      <w:tabs>
        <w:tab w:val="clear" w:pos="4536"/>
        <w:tab w:val="left" w:pos="6095"/>
      </w:tabs>
      <w:jc w:val="center"/>
      <w:rPr>
        <w:sz w:val="14"/>
        <w:szCs w:val="14"/>
      </w:rPr>
    </w:pPr>
    <w:r>
      <w:rPr>
        <w:sz w:val="14"/>
        <w:szCs w:val="14"/>
      </w:rPr>
      <w:t xml:space="preserve">                    </w:t>
    </w:r>
    <w:r>
      <w:rPr>
        <w:noProof/>
        <w:lang w:eastAsia="sv-SE"/>
      </w:rPr>
      <w:drawing>
        <wp:inline distT="0" distB="0" distL="0" distR="0" wp14:anchorId="1E1C99C9" wp14:editId="4A447103">
          <wp:extent cx="1027623" cy="413322"/>
          <wp:effectExtent l="0" t="0" r="0" b="0"/>
          <wp:docPr id="4" name="Bildobjekt 4" descr="Macintosh HD:Users:lina:Dropbox (Reformgruppen):Om Reformgruppen:2. Reform Act:Grafisk profil:Ny Profil: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a:Dropbox (Reformgruppen):Om Reformgruppen:2. Reform Act:Grafisk profil:Ny Profil: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623" cy="413322"/>
                  </a:xfrm>
                  <a:prstGeom prst="rect">
                    <a:avLst/>
                  </a:prstGeom>
                  <a:noFill/>
                  <a:ln>
                    <a:noFill/>
                  </a:ln>
                </pic:spPr>
              </pic:pic>
            </a:graphicData>
          </a:graphic>
        </wp:inline>
      </w:drawing>
    </w:r>
  </w:p>
  <w:p w14:paraId="2AA4FA57" w14:textId="77777777" w:rsidR="00CF3CBD" w:rsidRPr="000829C1" w:rsidRDefault="00CF3CBD" w:rsidP="00CB254F">
    <w:pPr>
      <w:pStyle w:val="Header"/>
      <w:tabs>
        <w:tab w:val="clear" w:pos="4536"/>
        <w:tab w:val="left" w:pos="6095"/>
      </w:tabs>
      <w:jc w:val="center"/>
      <w:rPr>
        <w:rFonts w:ascii="Arial" w:hAnsi="Arial" w:cs="Arial"/>
        <w:color w:val="595959"/>
        <w:sz w:val="26"/>
        <w:szCs w:val="26"/>
      </w:rPr>
    </w:pPr>
    <w:r>
      <w:rPr>
        <w:sz w:val="14"/>
        <w:szCs w:val="14"/>
      </w:rPr>
      <w:tab/>
    </w:r>
    <w:r>
      <w:rPr>
        <w:sz w:val="14"/>
        <w:szCs w:val="14"/>
      </w:rPr>
      <w:tab/>
    </w:r>
    <w:r w:rsidRPr="000829C1">
      <w:rPr>
        <w:rFonts w:ascii="Arial" w:hAnsi="Arial" w:cs="Arial"/>
        <w:sz w:val="14"/>
        <w:szCs w:val="14"/>
      </w:rPr>
      <w:fldChar w:fldCharType="begin"/>
    </w:r>
    <w:r w:rsidRPr="000829C1">
      <w:rPr>
        <w:rFonts w:ascii="Arial" w:hAnsi="Arial" w:cs="Arial"/>
        <w:sz w:val="14"/>
        <w:szCs w:val="14"/>
      </w:rPr>
      <w:instrText>PAGE   \* MERGEFORMAT</w:instrText>
    </w:r>
    <w:r w:rsidRPr="000829C1">
      <w:rPr>
        <w:rFonts w:ascii="Arial" w:hAnsi="Arial" w:cs="Arial"/>
        <w:sz w:val="14"/>
        <w:szCs w:val="14"/>
      </w:rPr>
      <w:fldChar w:fldCharType="separate"/>
    </w:r>
    <w:r>
      <w:rPr>
        <w:rFonts w:ascii="Arial" w:hAnsi="Arial" w:cs="Arial"/>
        <w:noProof/>
        <w:sz w:val="14"/>
        <w:szCs w:val="14"/>
      </w:rPr>
      <w:t>1</w:t>
    </w:r>
    <w:r w:rsidRPr="000829C1">
      <w:rPr>
        <w:rFonts w:ascii="Arial" w:hAnsi="Arial" w:cs="Arial"/>
        <w:sz w:val="14"/>
        <w:szCs w:val="14"/>
      </w:rPr>
      <w:fldChar w:fldCharType="end"/>
    </w:r>
    <w:r w:rsidRPr="000829C1">
      <w:rPr>
        <w:rFonts w:ascii="Arial" w:hAnsi="Arial" w:cs="Arial"/>
        <w:sz w:val="14"/>
        <w:szCs w:val="14"/>
      </w:rPr>
      <w:t>(</w:t>
    </w:r>
    <w:r w:rsidRPr="000829C1">
      <w:rPr>
        <w:rFonts w:ascii="Arial" w:hAnsi="Arial" w:cs="Arial"/>
        <w:sz w:val="14"/>
        <w:szCs w:val="14"/>
      </w:rPr>
      <w:fldChar w:fldCharType="begin"/>
    </w:r>
    <w:r w:rsidRPr="000829C1">
      <w:rPr>
        <w:rFonts w:ascii="Arial" w:hAnsi="Arial" w:cs="Arial"/>
        <w:sz w:val="14"/>
        <w:szCs w:val="14"/>
      </w:rPr>
      <w:instrText xml:space="preserve"> NUMPAGES  \* Arabic  \* MERGEFORMAT </w:instrText>
    </w:r>
    <w:r w:rsidRPr="000829C1">
      <w:rPr>
        <w:rFonts w:ascii="Arial" w:hAnsi="Arial" w:cs="Arial"/>
        <w:sz w:val="14"/>
        <w:szCs w:val="14"/>
      </w:rPr>
      <w:fldChar w:fldCharType="separate"/>
    </w:r>
    <w:r w:rsidR="00AA2D4B">
      <w:rPr>
        <w:rFonts w:ascii="Arial" w:hAnsi="Arial" w:cs="Arial"/>
        <w:noProof/>
        <w:sz w:val="14"/>
        <w:szCs w:val="14"/>
      </w:rPr>
      <w:t>4</w:t>
    </w:r>
    <w:r w:rsidRPr="000829C1">
      <w:rPr>
        <w:rFonts w:ascii="Arial" w:hAnsi="Arial" w:cs="Arial"/>
        <w:sz w:val="14"/>
        <w:szCs w:val="14"/>
      </w:rPr>
      <w:fldChar w:fldCharType="end"/>
    </w:r>
    <w:r w:rsidRPr="000829C1">
      <w:rPr>
        <w:rFonts w:ascii="Arial" w:hAnsi="Arial" w:cs="Arial"/>
        <w:sz w:val="14"/>
        <w:szCs w:val="14"/>
      </w:rPr>
      <w:t>)</w:t>
    </w:r>
  </w:p>
  <w:p w14:paraId="16249D2C" w14:textId="77777777" w:rsidR="00CF3CBD" w:rsidRPr="008667C6" w:rsidRDefault="00CF3CBD" w:rsidP="00CB25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55907"/>
    <w:multiLevelType w:val="multilevel"/>
    <w:tmpl w:val="041D001D"/>
    <w:styleLink w:val="Mallfrlista"/>
    <w:lvl w:ilvl="0">
      <w:start w:val="1"/>
      <w:numFmt w:val="bullet"/>
      <w:lvlText w:val=""/>
      <w:lvlJc w:val="left"/>
      <w:pPr>
        <w:ind w:left="360" w:hanging="360"/>
      </w:pPr>
      <w:rPr>
        <w:rFonts w:ascii="Symbol" w:hAnsi="Symbol" w:hint="default"/>
        <w:color w:val="FD6631" w:themeColor="accent3"/>
      </w:rPr>
    </w:lvl>
    <w:lvl w:ilvl="1">
      <w:start w:val="1"/>
      <w:numFmt w:val="bullet"/>
      <w:lvlText w:val=""/>
      <w:lvlJc w:val="left"/>
      <w:pPr>
        <w:ind w:left="720" w:hanging="360"/>
      </w:pPr>
      <w:rPr>
        <w:rFonts w:ascii="Symbol" w:hAnsi="Symbol" w:hint="default"/>
        <w:color w:val="ED360B" w:themeColor="accent4"/>
      </w:rPr>
    </w:lvl>
    <w:lvl w:ilvl="2">
      <w:start w:val="1"/>
      <w:numFmt w:val="bullet"/>
      <w:lvlText w:val=""/>
      <w:lvlJc w:val="left"/>
      <w:pPr>
        <w:ind w:left="1080" w:hanging="360"/>
      </w:pPr>
      <w:rPr>
        <w:rFonts w:ascii="Symbol" w:hAnsi="Symbol" w:hint="default"/>
        <w:color w:val="979797" w:themeColor="accent5"/>
      </w:rPr>
    </w:lvl>
    <w:lvl w:ilvl="3">
      <w:start w:val="1"/>
      <w:numFmt w:val="bullet"/>
      <w:lvlText w:val=""/>
      <w:lvlJc w:val="left"/>
      <w:pPr>
        <w:ind w:left="1440" w:hanging="360"/>
      </w:pPr>
      <w:rPr>
        <w:rFonts w:ascii="Symbol" w:hAnsi="Symbol" w:hint="default"/>
        <w:color w:val="7D7D7D" w:themeColor="accent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C1F84"/>
    <w:multiLevelType w:val="multilevel"/>
    <w:tmpl w:val="041D001D"/>
    <w:styleLink w:val="minpunktlist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D2966"/>
    <w:multiLevelType w:val="multilevel"/>
    <w:tmpl w:val="041D001D"/>
    <w:styleLink w:val="testtest"/>
    <w:lvl w:ilvl="0">
      <w:start w:val="1"/>
      <w:numFmt w:val="bullet"/>
      <w:lvlText w:val=""/>
      <w:lvlJc w:val="left"/>
      <w:pPr>
        <w:ind w:left="360" w:hanging="360"/>
      </w:pPr>
      <w:rPr>
        <w:rFonts w:ascii="Symbol" w:hAnsi="Symbol" w:hint="default"/>
        <w:color w:val="7D7D7D" w:themeColor="accent6"/>
      </w:rPr>
    </w:lvl>
    <w:lvl w:ilvl="1">
      <w:start w:val="1"/>
      <w:numFmt w:val="bullet"/>
      <w:lvlText w:val=""/>
      <w:lvlJc w:val="left"/>
      <w:pPr>
        <w:ind w:left="720" w:hanging="360"/>
      </w:pPr>
      <w:rPr>
        <w:rFonts w:ascii="Symbol" w:hAnsi="Symbol" w:hint="default"/>
        <w:color w:val="FD6631" w:themeColor="accent3"/>
      </w:rPr>
    </w:lvl>
    <w:lvl w:ilvl="2">
      <w:start w:val="1"/>
      <w:numFmt w:val="bullet"/>
      <w:lvlText w:val=""/>
      <w:lvlJc w:val="left"/>
      <w:pPr>
        <w:ind w:left="1080" w:hanging="360"/>
      </w:pPr>
      <w:rPr>
        <w:rFonts w:ascii="Symbol" w:hAnsi="Symbol" w:hint="default"/>
        <w:color w:val="ED360B" w:themeColor="accent4"/>
      </w:rPr>
    </w:lvl>
    <w:lvl w:ilvl="3">
      <w:start w:val="1"/>
      <w:numFmt w:val="bullet"/>
      <w:lvlText w:val=""/>
      <w:lvlJc w:val="left"/>
      <w:pPr>
        <w:ind w:left="1440" w:hanging="360"/>
      </w:pPr>
      <w:rPr>
        <w:rFonts w:ascii="Symbol" w:hAnsi="Symbol" w:hint="default"/>
        <w:color w:val="303C8B" w:themeColor="accent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C1075"/>
    <w:multiLevelType w:val="multilevel"/>
    <w:tmpl w:val="041D001D"/>
    <w:styleLink w:val="mallfrpunktlista"/>
    <w:lvl w:ilvl="0">
      <w:start w:val="1"/>
      <w:numFmt w:val="bullet"/>
      <w:lvlText w:val=""/>
      <w:lvlJc w:val="left"/>
      <w:pPr>
        <w:ind w:left="360" w:hanging="360"/>
      </w:pPr>
      <w:rPr>
        <w:rFonts w:ascii="Symbol" w:hAnsi="Symbol" w:hint="default"/>
        <w:color w:val="FD6631" w:themeColor="accent3"/>
      </w:rPr>
    </w:lvl>
    <w:lvl w:ilvl="1">
      <w:start w:val="1"/>
      <w:numFmt w:val="bullet"/>
      <w:lvlText w:val=""/>
      <w:lvlJc w:val="left"/>
      <w:pPr>
        <w:ind w:left="720" w:hanging="360"/>
      </w:pPr>
      <w:rPr>
        <w:rFonts w:ascii="Symbol" w:hAnsi="Symbol" w:hint="default"/>
        <w:color w:val="ED360B" w:themeColor="accent4"/>
      </w:rPr>
    </w:lvl>
    <w:lvl w:ilvl="2">
      <w:start w:val="1"/>
      <w:numFmt w:val="bullet"/>
      <w:lvlText w:val=""/>
      <w:lvlJc w:val="left"/>
      <w:pPr>
        <w:ind w:left="1080" w:hanging="360"/>
      </w:pPr>
      <w:rPr>
        <w:rFonts w:ascii="Symbol" w:hAnsi="Symbol" w:hint="default"/>
        <w:color w:val="979797" w:themeColor="accent5"/>
      </w:rPr>
    </w:lvl>
    <w:lvl w:ilvl="3">
      <w:start w:val="1"/>
      <w:numFmt w:val="bullet"/>
      <w:lvlText w:val=""/>
      <w:lvlJc w:val="left"/>
      <w:pPr>
        <w:ind w:left="1440" w:hanging="360"/>
      </w:pPr>
      <w:rPr>
        <w:rFonts w:ascii="Symbol" w:hAnsi="Symbol" w:hint="default"/>
        <w:color w:val="7D7D7D" w:themeColor="accent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543849"/>
    <w:multiLevelType w:val="hybridMultilevel"/>
    <w:tmpl w:val="E948FF42"/>
    <w:lvl w:ilvl="0" w:tplc="CBE4A5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24D98"/>
    <w:multiLevelType w:val="multilevel"/>
    <w:tmpl w:val="041D001D"/>
    <w:styleLink w:val="nypunktlista"/>
    <w:lvl w:ilvl="0">
      <w:start w:val="1"/>
      <w:numFmt w:val="bullet"/>
      <w:lvlText w:val=""/>
      <w:lvlJc w:val="left"/>
      <w:pPr>
        <w:ind w:left="360" w:hanging="360"/>
      </w:pPr>
      <w:rPr>
        <w:rFonts w:ascii="Wingdings" w:hAnsi="Wingdings" w:hint="default"/>
        <w:color w:val="303C8B" w:themeColor="accen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2042DC"/>
    <w:multiLevelType w:val="hybridMultilevel"/>
    <w:tmpl w:val="B9883BB0"/>
    <w:lvl w:ilvl="0" w:tplc="634E3898">
      <w:start w:val="1"/>
      <w:numFmt w:val="bullet"/>
      <w:pStyle w:val="4Punktniv1"/>
      <w:lvlText w:val="•"/>
      <w:lvlJc w:val="left"/>
      <w:pPr>
        <w:ind w:left="720" w:hanging="360"/>
      </w:pPr>
      <w:rPr>
        <w:rFonts w:ascii="Arial" w:hAnsi="Arial" w:hint="default"/>
      </w:rPr>
    </w:lvl>
    <w:lvl w:ilvl="1" w:tplc="32A662BC">
      <w:start w:val="1"/>
      <w:numFmt w:val="bullet"/>
      <w:pStyle w:val="5Punktniv2"/>
      <w:lvlText w:val="•"/>
      <w:lvlJc w:val="left"/>
      <w:pPr>
        <w:ind w:left="1440" w:hanging="360"/>
      </w:pPr>
      <w:rPr>
        <w:rFonts w:ascii="Arial"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3F4AC5"/>
    <w:multiLevelType w:val="hybridMultilevel"/>
    <w:tmpl w:val="4E405CB0"/>
    <w:lvl w:ilvl="0" w:tplc="7E8E7F98">
      <w:start w:val="1"/>
      <w:numFmt w:val="bullet"/>
      <w:lvlText w:val="•"/>
      <w:lvlJc w:val="left"/>
      <w:pPr>
        <w:ind w:left="1080" w:hanging="360"/>
      </w:pPr>
      <w:rPr>
        <w:rFonts w:ascii="Arial" w:hAnsi="Arial" w:hint="default"/>
        <w:caps w:val="0"/>
        <w:strike w:val="0"/>
        <w:dstrike w:val="0"/>
        <w:vanish w:val="0"/>
        <w:color w:val="ED360B" w:themeColor="accent4"/>
        <w:vertAlign w:val="baseline"/>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91F478B"/>
    <w:multiLevelType w:val="multilevel"/>
    <w:tmpl w:val="041D001D"/>
    <w:styleLink w:val="Grundlistformat"/>
    <w:lvl w:ilvl="0">
      <w:start w:val="1"/>
      <w:numFmt w:val="bullet"/>
      <w:lvlText w:val="•"/>
      <w:lvlJc w:val="left"/>
      <w:pPr>
        <w:ind w:left="360" w:hanging="360"/>
      </w:pPr>
      <w:rPr>
        <w:rFonts w:ascii="Arial" w:hAnsi="Arial" w:hint="default"/>
        <w:color w:val="303C8B" w:themeColor="accent2"/>
      </w:rPr>
    </w:lvl>
    <w:lvl w:ilvl="1">
      <w:start w:val="1"/>
      <w:numFmt w:val="bullet"/>
      <w:lvlText w:val="•"/>
      <w:lvlJc w:val="left"/>
      <w:pPr>
        <w:ind w:left="720" w:hanging="360"/>
      </w:pPr>
      <w:rPr>
        <w:rFonts w:ascii="Arial" w:hAnsi="Arial" w:hint="default"/>
        <w:color w:val="FD6631" w:themeColor="accent3"/>
      </w:rPr>
    </w:lvl>
    <w:lvl w:ilvl="2">
      <w:start w:val="1"/>
      <w:numFmt w:val="bullet"/>
      <w:lvlText w:val="•"/>
      <w:lvlJc w:val="left"/>
      <w:pPr>
        <w:ind w:left="1080" w:hanging="360"/>
      </w:pPr>
      <w:rPr>
        <w:rFonts w:ascii="Arial" w:hAnsi="Arial" w:hint="default"/>
        <w:color w:val="ED360B" w:themeColor="accent4"/>
      </w:rPr>
    </w:lvl>
    <w:lvl w:ilvl="3">
      <w:start w:val="1"/>
      <w:numFmt w:val="bullet"/>
      <w:lvlText w:val="•"/>
      <w:lvlJc w:val="left"/>
      <w:pPr>
        <w:ind w:left="1440" w:hanging="360"/>
      </w:pPr>
      <w:rPr>
        <w:rFonts w:ascii="Arial" w:hAnsi="Arial" w:hint="default"/>
        <w:color w:val="979797" w:themeColor="accent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90027"/>
    <w:multiLevelType w:val="multilevel"/>
    <w:tmpl w:val="041D001D"/>
    <w:styleLink w:val="Minpunktlista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EC403B"/>
    <w:multiLevelType w:val="multilevel"/>
    <w:tmpl w:val="041D001D"/>
    <w:styleLink w:val="nylist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84637F"/>
    <w:multiLevelType w:val="hybridMultilevel"/>
    <w:tmpl w:val="D090D39A"/>
    <w:lvl w:ilvl="0" w:tplc="C484837C">
      <w:start w:val="40"/>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4B2D49"/>
    <w:multiLevelType w:val="hybridMultilevel"/>
    <w:tmpl w:val="A2E481CC"/>
    <w:lvl w:ilvl="0" w:tplc="E4703770">
      <w:start w:val="1"/>
      <w:numFmt w:val="bullet"/>
      <w:lvlText w:val="•"/>
      <w:lvlJc w:val="left"/>
      <w:pPr>
        <w:ind w:left="720" w:hanging="360"/>
      </w:pPr>
      <w:rPr>
        <w:rFonts w:ascii="Arial" w:hAnsi="Arial" w:hint="default"/>
        <w:caps w:val="0"/>
        <w:strike w:val="0"/>
        <w:dstrike w:val="0"/>
        <w:vanish w:val="0"/>
        <w:color w:val="303C8B" w:themeColor="accent2"/>
        <w:vertAlign w:val="baselin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2128E7"/>
    <w:multiLevelType w:val="multilevel"/>
    <w:tmpl w:val="041D001D"/>
    <w:styleLink w:val="egnapunkter"/>
    <w:lvl w:ilvl="0">
      <w:start w:val="1"/>
      <w:numFmt w:val="bullet"/>
      <w:lvlText w:val=""/>
      <w:lvlJc w:val="left"/>
      <w:pPr>
        <w:ind w:left="360" w:hanging="360"/>
      </w:pPr>
      <w:rPr>
        <w:rFonts w:ascii="Symbol" w:hAnsi="Symbol" w:hint="default"/>
        <w:color w:val="FD6631" w:themeColor="accent3"/>
        <w:sz w:val="48"/>
      </w:rPr>
    </w:lvl>
    <w:lvl w:ilvl="1">
      <w:start w:val="1"/>
      <w:numFmt w:val="bullet"/>
      <w:lvlText w:val="–"/>
      <w:lvlJc w:val="left"/>
      <w:pPr>
        <w:ind w:left="720" w:hanging="360"/>
      </w:pPr>
      <w:rPr>
        <w:rFonts w:ascii="Arial" w:hAnsi="Arial" w:hint="default"/>
        <w:color w:val="ED360B" w:themeColor="accent4"/>
        <w:sz w:val="40"/>
      </w:rPr>
    </w:lvl>
    <w:lvl w:ilvl="2">
      <w:start w:val="1"/>
      <w:numFmt w:val="bullet"/>
      <w:lvlText w:val=" "/>
      <w:lvlJc w:val="left"/>
      <w:pPr>
        <w:ind w:left="1080" w:hanging="360"/>
      </w:pPr>
      <w:rPr>
        <w:rFonts w:ascii="Arial" w:hAnsi="Arial" w:hint="default"/>
        <w:color w:val="ED360B" w:themeColor="accent4"/>
        <w:sz w:val="36"/>
      </w:rPr>
    </w:lvl>
    <w:lvl w:ilvl="3">
      <w:start w:val="1"/>
      <w:numFmt w:val="bullet"/>
      <w:lvlText w:val=""/>
      <w:lvlJc w:val="left"/>
      <w:pPr>
        <w:ind w:left="1440" w:hanging="360"/>
      </w:pPr>
      <w:rPr>
        <w:rFonts w:ascii="Symbol" w:hAnsi="Symbol" w:hint="default"/>
        <w:color w:val="303C8B" w:themeColor="accent2"/>
        <w:sz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FF2FC1"/>
    <w:multiLevelType w:val="hybridMultilevel"/>
    <w:tmpl w:val="6C0C7AFA"/>
    <w:lvl w:ilvl="0" w:tplc="BEAA0D54">
      <w:start w:val="1"/>
      <w:numFmt w:val="bullet"/>
      <w:lvlText w:val="•"/>
      <w:lvlJc w:val="left"/>
      <w:pPr>
        <w:ind w:left="720" w:hanging="360"/>
      </w:pPr>
      <w:rPr>
        <w:rFonts w:ascii="Arial" w:hAnsi="Arial" w:hint="default"/>
        <w:caps w:val="0"/>
        <w:strike w:val="0"/>
        <w:dstrike w:val="0"/>
        <w:vanish w:val="0"/>
        <w:color w:val="FD6631" w:themeColor="accent3"/>
        <w:vertAlign w:val="baselin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57735C"/>
    <w:multiLevelType w:val="hybridMultilevel"/>
    <w:tmpl w:val="B44C7982"/>
    <w:lvl w:ilvl="0" w:tplc="F446D2C6">
      <w:start w:val="1"/>
      <w:numFmt w:val="bullet"/>
      <w:lvlText w:val="•"/>
      <w:lvlJc w:val="left"/>
      <w:pPr>
        <w:ind w:left="2160" w:hanging="360"/>
      </w:pPr>
      <w:rPr>
        <w:rFonts w:ascii="Arial" w:hAnsi="Arial" w:hint="default"/>
        <w:caps w:val="0"/>
        <w:strike w:val="0"/>
        <w:dstrike w:val="0"/>
        <w:vanish w:val="0"/>
        <w:color w:val="979797" w:themeColor="accent5"/>
        <w:vertAlign w:val="baseline"/>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7" w15:restartNumberingAfterBreak="0">
    <w:nsid w:val="5A8579E3"/>
    <w:multiLevelType w:val="hybridMultilevel"/>
    <w:tmpl w:val="F612AD7E"/>
    <w:lvl w:ilvl="0" w:tplc="8DCC6C4A">
      <w:start w:val="1"/>
      <w:numFmt w:val="bullet"/>
      <w:lvlText w:val="•"/>
      <w:lvlJc w:val="left"/>
      <w:pPr>
        <w:ind w:left="720" w:hanging="360"/>
      </w:pPr>
      <w:rPr>
        <w:rFonts w:ascii="Calibri" w:hAnsi="Calibri" w:hint="default"/>
        <w:caps w:val="0"/>
        <w:strike w:val="0"/>
        <w:dstrike w:val="0"/>
        <w:vanish w:val="0"/>
        <w:color w:val="303C8B" w:themeColor="accent2"/>
        <w:sz w:val="36"/>
        <w:szCs w:val="28"/>
        <w:vertAlign w:val="baselin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3E1CC7"/>
    <w:multiLevelType w:val="multilevel"/>
    <w:tmpl w:val="041D001D"/>
    <w:styleLink w:val="Information"/>
    <w:lvl w:ilvl="0">
      <w:start w:val="1"/>
      <w:numFmt w:val="bullet"/>
      <w:lvlText w:val=""/>
      <w:lvlJc w:val="left"/>
      <w:pPr>
        <w:ind w:left="360" w:hanging="360"/>
      </w:pPr>
      <w:rPr>
        <w:rFonts w:ascii="Symbol" w:hAnsi="Symbol"/>
        <w:b w:val="0"/>
        <w:i w:val="0"/>
        <w:color w:val="303C8B" w:themeColor="accent2"/>
        <w:sz w:val="20"/>
      </w:rPr>
    </w:lvl>
    <w:lvl w:ilvl="1">
      <w:start w:val="1"/>
      <w:numFmt w:val="bullet"/>
      <w:lvlText w:val="–"/>
      <w:lvlJc w:val="left"/>
      <w:pPr>
        <w:ind w:left="720" w:hanging="360"/>
      </w:pPr>
      <w:rPr>
        <w:rFonts w:ascii="Calibri" w:hAnsi="Calibri" w:hint="default"/>
        <w:color w:val="000000" w:themeColor="text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7D4B7F"/>
    <w:multiLevelType w:val="hybridMultilevel"/>
    <w:tmpl w:val="8646A66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7C67B6"/>
    <w:multiLevelType w:val="multilevel"/>
    <w:tmpl w:val="B76E8810"/>
    <w:lvl w:ilvl="0">
      <w:start w:val="1"/>
      <w:numFmt w:val="decimal"/>
      <w:lvlText w:val="%1."/>
      <w:lvlJc w:val="left"/>
      <w:pPr>
        <w:tabs>
          <w:tab w:val="num" w:pos="794"/>
        </w:tabs>
        <w:ind w:left="794" w:hanging="794"/>
      </w:pPr>
      <w:rPr>
        <w:rFonts w:hint="default"/>
        <w:color w:val="17365D" w:themeColor="text2" w:themeShade="BF"/>
      </w:rPr>
    </w:lvl>
    <w:lvl w:ilvl="1">
      <w:start w:val="1"/>
      <w:numFmt w:val="decimal"/>
      <w:isLgl/>
      <w:lvlText w:val="%1.%2."/>
      <w:lvlJc w:val="left"/>
      <w:pPr>
        <w:tabs>
          <w:tab w:val="num" w:pos="794"/>
        </w:tabs>
        <w:ind w:left="794" w:hanging="7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517C37"/>
    <w:multiLevelType w:val="hybridMultilevel"/>
    <w:tmpl w:val="3FFCEFE0"/>
    <w:lvl w:ilvl="0" w:tplc="F3046042">
      <w:numFmt w:val="bullet"/>
      <w:lvlText w:val="-"/>
      <w:lvlJc w:val="left"/>
      <w:pPr>
        <w:ind w:left="720" w:hanging="360"/>
      </w:pPr>
      <w:rPr>
        <w:rFonts w:ascii="Cambria" w:eastAsia="Calibr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5E6282"/>
    <w:multiLevelType w:val="multilevel"/>
    <w:tmpl w:val="041D001D"/>
    <w:styleLink w:val="Formatmall5"/>
    <w:lvl w:ilvl="0">
      <w:start w:val="1"/>
      <w:numFmt w:val="bullet"/>
      <w:lvlText w:val=""/>
      <w:lvlJc w:val="left"/>
      <w:pPr>
        <w:ind w:left="360" w:hanging="360"/>
      </w:pPr>
      <w:rPr>
        <w:rFonts w:ascii="Symbol" w:hAnsi="Symbol" w:hint="default"/>
        <w:color w:val="FD6631" w:themeColor="accent3"/>
      </w:rPr>
    </w:lvl>
    <w:lvl w:ilvl="1">
      <w:start w:val="1"/>
      <w:numFmt w:val="bullet"/>
      <w:lvlText w:val=""/>
      <w:lvlJc w:val="left"/>
      <w:pPr>
        <w:ind w:left="720" w:hanging="360"/>
      </w:pPr>
      <w:rPr>
        <w:rFonts w:ascii="Symbol" w:hAnsi="Symbol" w:hint="default"/>
        <w:color w:val="ED360B" w:themeColor="accent4"/>
      </w:rPr>
    </w:lvl>
    <w:lvl w:ilvl="2">
      <w:start w:val="1"/>
      <w:numFmt w:val="bullet"/>
      <w:lvlText w:val=""/>
      <w:lvlJc w:val="left"/>
      <w:pPr>
        <w:ind w:left="1080" w:hanging="360"/>
      </w:pPr>
      <w:rPr>
        <w:rFonts w:ascii="Symbol" w:hAnsi="Symbol" w:hint="default"/>
        <w:color w:val="303C8B" w:themeColor="accent2"/>
      </w:rPr>
    </w:lvl>
    <w:lvl w:ilvl="3">
      <w:start w:val="1"/>
      <w:numFmt w:val="bullet"/>
      <w:lvlText w:val=""/>
      <w:lvlJc w:val="left"/>
      <w:pPr>
        <w:ind w:left="1440" w:hanging="360"/>
      </w:pPr>
      <w:rPr>
        <w:rFonts w:ascii="Symbol" w:hAnsi="Symbol" w:hint="default"/>
        <w:color w:val="7D7D7D" w:themeColor="accent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1"/>
  </w:num>
  <w:num w:numId="3">
    <w:abstractNumId w:val="10"/>
  </w:num>
  <w:num w:numId="4">
    <w:abstractNumId w:val="18"/>
  </w:num>
  <w:num w:numId="5">
    <w:abstractNumId w:val="11"/>
  </w:num>
  <w:num w:numId="6">
    <w:abstractNumId w:val="10"/>
  </w:num>
  <w:num w:numId="7">
    <w:abstractNumId w:val="2"/>
  </w:num>
  <w:num w:numId="8">
    <w:abstractNumId w:val="6"/>
  </w:num>
  <w:num w:numId="9">
    <w:abstractNumId w:val="14"/>
  </w:num>
  <w:num w:numId="10">
    <w:abstractNumId w:val="5"/>
  </w:num>
  <w:num w:numId="11">
    <w:abstractNumId w:val="22"/>
  </w:num>
  <w:num w:numId="12">
    <w:abstractNumId w:val="1"/>
  </w:num>
  <w:num w:numId="13">
    <w:abstractNumId w:val="4"/>
  </w:num>
  <w:num w:numId="14">
    <w:abstractNumId w:val="3"/>
  </w:num>
  <w:num w:numId="15">
    <w:abstractNumId w:val="17"/>
  </w:num>
  <w:num w:numId="16">
    <w:abstractNumId w:val="17"/>
  </w:num>
  <w:num w:numId="17">
    <w:abstractNumId w:val="9"/>
  </w:num>
  <w:num w:numId="18">
    <w:abstractNumId w:val="15"/>
  </w:num>
  <w:num w:numId="19">
    <w:abstractNumId w:val="13"/>
  </w:num>
  <w:num w:numId="20">
    <w:abstractNumId w:val="8"/>
  </w:num>
  <w:num w:numId="21">
    <w:abstractNumId w:val="8"/>
  </w:num>
  <w:num w:numId="22">
    <w:abstractNumId w:val="16"/>
  </w:num>
  <w:num w:numId="23">
    <w:abstractNumId w:val="13"/>
  </w:num>
  <w:num w:numId="24">
    <w:abstractNumId w:val="7"/>
  </w:num>
  <w:num w:numId="25">
    <w:abstractNumId w:val="0"/>
  </w:num>
  <w:num w:numId="26">
    <w:abstractNumId w:val="19"/>
  </w:num>
  <w:num w:numId="27">
    <w:abstractNumId w:val="20"/>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proofState w:spelling="clean" w:grammar="clean"/>
  <w:attachedTemplate r:id="rId1"/>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54"/>
    <w:rsid w:val="0000613F"/>
    <w:rsid w:val="000210DC"/>
    <w:rsid w:val="000265AE"/>
    <w:rsid w:val="00026D5F"/>
    <w:rsid w:val="00033BD4"/>
    <w:rsid w:val="00035D8C"/>
    <w:rsid w:val="0003667B"/>
    <w:rsid w:val="00040198"/>
    <w:rsid w:val="00051F9D"/>
    <w:rsid w:val="00054590"/>
    <w:rsid w:val="00054C14"/>
    <w:rsid w:val="00054FAB"/>
    <w:rsid w:val="00056A16"/>
    <w:rsid w:val="00056ED9"/>
    <w:rsid w:val="00064C49"/>
    <w:rsid w:val="0007307C"/>
    <w:rsid w:val="00075C56"/>
    <w:rsid w:val="00081A28"/>
    <w:rsid w:val="0008232F"/>
    <w:rsid w:val="00082710"/>
    <w:rsid w:val="000829C1"/>
    <w:rsid w:val="00086AD4"/>
    <w:rsid w:val="000877AE"/>
    <w:rsid w:val="00094C46"/>
    <w:rsid w:val="000A0396"/>
    <w:rsid w:val="000A2947"/>
    <w:rsid w:val="000B0AE6"/>
    <w:rsid w:val="000B3C07"/>
    <w:rsid w:val="000C0468"/>
    <w:rsid w:val="000C25C7"/>
    <w:rsid w:val="000C7D15"/>
    <w:rsid w:val="000E2341"/>
    <w:rsid w:val="000F04FF"/>
    <w:rsid w:val="000F0E4E"/>
    <w:rsid w:val="001025FA"/>
    <w:rsid w:val="00103FAE"/>
    <w:rsid w:val="00104475"/>
    <w:rsid w:val="00111263"/>
    <w:rsid w:val="001135A0"/>
    <w:rsid w:val="00114C15"/>
    <w:rsid w:val="00117A41"/>
    <w:rsid w:val="00132580"/>
    <w:rsid w:val="00141F76"/>
    <w:rsid w:val="0014504E"/>
    <w:rsid w:val="00146879"/>
    <w:rsid w:val="0015079A"/>
    <w:rsid w:val="001611C5"/>
    <w:rsid w:val="00163F4A"/>
    <w:rsid w:val="00164534"/>
    <w:rsid w:val="00164C47"/>
    <w:rsid w:val="00165447"/>
    <w:rsid w:val="0017223F"/>
    <w:rsid w:val="00172A5B"/>
    <w:rsid w:val="00173833"/>
    <w:rsid w:val="00187577"/>
    <w:rsid w:val="00187B69"/>
    <w:rsid w:val="00190634"/>
    <w:rsid w:val="00195FCB"/>
    <w:rsid w:val="001A22BF"/>
    <w:rsid w:val="001A493A"/>
    <w:rsid w:val="001A67F8"/>
    <w:rsid w:val="001C294C"/>
    <w:rsid w:val="001C78A0"/>
    <w:rsid w:val="001D2B6D"/>
    <w:rsid w:val="001F4380"/>
    <w:rsid w:val="001F4E02"/>
    <w:rsid w:val="001F600F"/>
    <w:rsid w:val="002015BB"/>
    <w:rsid w:val="00205FAE"/>
    <w:rsid w:val="00210D43"/>
    <w:rsid w:val="00212765"/>
    <w:rsid w:val="002127E3"/>
    <w:rsid w:val="00217CEA"/>
    <w:rsid w:val="00223219"/>
    <w:rsid w:val="0022519E"/>
    <w:rsid w:val="00231EC0"/>
    <w:rsid w:val="00236B09"/>
    <w:rsid w:val="00236DF3"/>
    <w:rsid w:val="00254199"/>
    <w:rsid w:val="002578C0"/>
    <w:rsid w:val="00262880"/>
    <w:rsid w:val="002628B9"/>
    <w:rsid w:val="002638D8"/>
    <w:rsid w:val="0026478D"/>
    <w:rsid w:val="00265943"/>
    <w:rsid w:val="00280E67"/>
    <w:rsid w:val="0028373D"/>
    <w:rsid w:val="00285431"/>
    <w:rsid w:val="00286F24"/>
    <w:rsid w:val="00292DB7"/>
    <w:rsid w:val="002948CA"/>
    <w:rsid w:val="00296580"/>
    <w:rsid w:val="002A01D9"/>
    <w:rsid w:val="002A538F"/>
    <w:rsid w:val="002B4D58"/>
    <w:rsid w:val="002C125D"/>
    <w:rsid w:val="002C6F17"/>
    <w:rsid w:val="002D6E8A"/>
    <w:rsid w:val="002E051D"/>
    <w:rsid w:val="002E1C3B"/>
    <w:rsid w:val="002E596D"/>
    <w:rsid w:val="002F0714"/>
    <w:rsid w:val="002F54A9"/>
    <w:rsid w:val="0030376F"/>
    <w:rsid w:val="00303CAB"/>
    <w:rsid w:val="00303D6A"/>
    <w:rsid w:val="00313350"/>
    <w:rsid w:val="00314D7A"/>
    <w:rsid w:val="00320865"/>
    <w:rsid w:val="00322AEA"/>
    <w:rsid w:val="00331873"/>
    <w:rsid w:val="00334D57"/>
    <w:rsid w:val="00337789"/>
    <w:rsid w:val="00345BC7"/>
    <w:rsid w:val="00347280"/>
    <w:rsid w:val="00357EA2"/>
    <w:rsid w:val="00362E0A"/>
    <w:rsid w:val="00370AF9"/>
    <w:rsid w:val="00392722"/>
    <w:rsid w:val="003A148E"/>
    <w:rsid w:val="003B561A"/>
    <w:rsid w:val="003C0F25"/>
    <w:rsid w:val="003C298E"/>
    <w:rsid w:val="003C389F"/>
    <w:rsid w:val="003D13DC"/>
    <w:rsid w:val="003D185A"/>
    <w:rsid w:val="003D2EB6"/>
    <w:rsid w:val="003D35A7"/>
    <w:rsid w:val="003D6C17"/>
    <w:rsid w:val="003F0756"/>
    <w:rsid w:val="003F6D39"/>
    <w:rsid w:val="003F7694"/>
    <w:rsid w:val="003F777E"/>
    <w:rsid w:val="004000C8"/>
    <w:rsid w:val="00406C56"/>
    <w:rsid w:val="004124A4"/>
    <w:rsid w:val="00421608"/>
    <w:rsid w:val="00422B66"/>
    <w:rsid w:val="00425848"/>
    <w:rsid w:val="0043296D"/>
    <w:rsid w:val="00435F2E"/>
    <w:rsid w:val="00446D35"/>
    <w:rsid w:val="00451A4B"/>
    <w:rsid w:val="00455D7C"/>
    <w:rsid w:val="00457C35"/>
    <w:rsid w:val="0046188C"/>
    <w:rsid w:val="004658D2"/>
    <w:rsid w:val="00466B4D"/>
    <w:rsid w:val="00466EC5"/>
    <w:rsid w:val="00470A7C"/>
    <w:rsid w:val="004721AA"/>
    <w:rsid w:val="004750CC"/>
    <w:rsid w:val="004803C7"/>
    <w:rsid w:val="00484452"/>
    <w:rsid w:val="00484962"/>
    <w:rsid w:val="00493CB9"/>
    <w:rsid w:val="00496CC6"/>
    <w:rsid w:val="004A078C"/>
    <w:rsid w:val="004A1F58"/>
    <w:rsid w:val="004A2480"/>
    <w:rsid w:val="004A2D02"/>
    <w:rsid w:val="004B1C40"/>
    <w:rsid w:val="004C3B34"/>
    <w:rsid w:val="004D04DA"/>
    <w:rsid w:val="004D1418"/>
    <w:rsid w:val="004D1C8B"/>
    <w:rsid w:val="004E04CF"/>
    <w:rsid w:val="004E4732"/>
    <w:rsid w:val="004F5867"/>
    <w:rsid w:val="005006CB"/>
    <w:rsid w:val="005012CE"/>
    <w:rsid w:val="00501A0A"/>
    <w:rsid w:val="00524AB4"/>
    <w:rsid w:val="00533621"/>
    <w:rsid w:val="0053453E"/>
    <w:rsid w:val="00534776"/>
    <w:rsid w:val="005364AA"/>
    <w:rsid w:val="0053673C"/>
    <w:rsid w:val="00551372"/>
    <w:rsid w:val="00573801"/>
    <w:rsid w:val="00574578"/>
    <w:rsid w:val="005842F3"/>
    <w:rsid w:val="00587511"/>
    <w:rsid w:val="00591A8E"/>
    <w:rsid w:val="005A43FA"/>
    <w:rsid w:val="005A51B2"/>
    <w:rsid w:val="005C074B"/>
    <w:rsid w:val="005C20EE"/>
    <w:rsid w:val="005C785D"/>
    <w:rsid w:val="005E559B"/>
    <w:rsid w:val="005E7C07"/>
    <w:rsid w:val="005E7E2B"/>
    <w:rsid w:val="005F4E9B"/>
    <w:rsid w:val="0060199F"/>
    <w:rsid w:val="0060675B"/>
    <w:rsid w:val="0061096C"/>
    <w:rsid w:val="00616E5B"/>
    <w:rsid w:val="00617CD3"/>
    <w:rsid w:val="00624D58"/>
    <w:rsid w:val="0062518D"/>
    <w:rsid w:val="00627A63"/>
    <w:rsid w:val="0064084E"/>
    <w:rsid w:val="00652BD5"/>
    <w:rsid w:val="00656F5C"/>
    <w:rsid w:val="00663216"/>
    <w:rsid w:val="00665845"/>
    <w:rsid w:val="0067218F"/>
    <w:rsid w:val="006742A7"/>
    <w:rsid w:val="006909CA"/>
    <w:rsid w:val="00693E1F"/>
    <w:rsid w:val="0069538F"/>
    <w:rsid w:val="006A10DC"/>
    <w:rsid w:val="006C4960"/>
    <w:rsid w:val="006C5EAA"/>
    <w:rsid w:val="006D0C12"/>
    <w:rsid w:val="006D5135"/>
    <w:rsid w:val="006D606E"/>
    <w:rsid w:val="006E05BE"/>
    <w:rsid w:val="006E0DFA"/>
    <w:rsid w:val="006E24F9"/>
    <w:rsid w:val="006E27E9"/>
    <w:rsid w:val="006E5010"/>
    <w:rsid w:val="006E7608"/>
    <w:rsid w:val="006F1DBA"/>
    <w:rsid w:val="006F403D"/>
    <w:rsid w:val="006F4DFB"/>
    <w:rsid w:val="006F63C0"/>
    <w:rsid w:val="006F6490"/>
    <w:rsid w:val="00703613"/>
    <w:rsid w:val="007060A4"/>
    <w:rsid w:val="007120E0"/>
    <w:rsid w:val="0072553A"/>
    <w:rsid w:val="007273FB"/>
    <w:rsid w:val="00730D3E"/>
    <w:rsid w:val="007339A5"/>
    <w:rsid w:val="007450ED"/>
    <w:rsid w:val="00755C8C"/>
    <w:rsid w:val="00756564"/>
    <w:rsid w:val="007632E2"/>
    <w:rsid w:val="00766617"/>
    <w:rsid w:val="007708F1"/>
    <w:rsid w:val="00771EF9"/>
    <w:rsid w:val="00772EC8"/>
    <w:rsid w:val="00774611"/>
    <w:rsid w:val="00775826"/>
    <w:rsid w:val="007777E3"/>
    <w:rsid w:val="007832AA"/>
    <w:rsid w:val="00783905"/>
    <w:rsid w:val="007917FC"/>
    <w:rsid w:val="007933D8"/>
    <w:rsid w:val="00794EC0"/>
    <w:rsid w:val="007A2BE2"/>
    <w:rsid w:val="007A590A"/>
    <w:rsid w:val="007C2483"/>
    <w:rsid w:val="007C5C82"/>
    <w:rsid w:val="007C7EE7"/>
    <w:rsid w:val="007E044E"/>
    <w:rsid w:val="007E0EDD"/>
    <w:rsid w:val="00802028"/>
    <w:rsid w:val="0081125C"/>
    <w:rsid w:val="0081221D"/>
    <w:rsid w:val="00813388"/>
    <w:rsid w:val="00816704"/>
    <w:rsid w:val="0082105D"/>
    <w:rsid w:val="00821303"/>
    <w:rsid w:val="0082154D"/>
    <w:rsid w:val="00827083"/>
    <w:rsid w:val="0082759E"/>
    <w:rsid w:val="00835E60"/>
    <w:rsid w:val="008400DD"/>
    <w:rsid w:val="008415A3"/>
    <w:rsid w:val="008438B9"/>
    <w:rsid w:val="00850FDF"/>
    <w:rsid w:val="008571AD"/>
    <w:rsid w:val="00865D87"/>
    <w:rsid w:val="008667C6"/>
    <w:rsid w:val="0086766E"/>
    <w:rsid w:val="00870392"/>
    <w:rsid w:val="00893EA1"/>
    <w:rsid w:val="00895B84"/>
    <w:rsid w:val="00897C03"/>
    <w:rsid w:val="008A4FA9"/>
    <w:rsid w:val="008B5544"/>
    <w:rsid w:val="008D1674"/>
    <w:rsid w:val="008E0710"/>
    <w:rsid w:val="008E5D27"/>
    <w:rsid w:val="008E6416"/>
    <w:rsid w:val="008F145B"/>
    <w:rsid w:val="008F1911"/>
    <w:rsid w:val="008F47CC"/>
    <w:rsid w:val="008F49DF"/>
    <w:rsid w:val="009008C9"/>
    <w:rsid w:val="0090526D"/>
    <w:rsid w:val="0090655B"/>
    <w:rsid w:val="009158A4"/>
    <w:rsid w:val="00941794"/>
    <w:rsid w:val="0095270C"/>
    <w:rsid w:val="0095595A"/>
    <w:rsid w:val="00960AA2"/>
    <w:rsid w:val="00961795"/>
    <w:rsid w:val="009718E0"/>
    <w:rsid w:val="00973A3B"/>
    <w:rsid w:val="00974308"/>
    <w:rsid w:val="00975476"/>
    <w:rsid w:val="00975AD4"/>
    <w:rsid w:val="0098015E"/>
    <w:rsid w:val="00982F2F"/>
    <w:rsid w:val="00985CCF"/>
    <w:rsid w:val="009A0F6F"/>
    <w:rsid w:val="009B2504"/>
    <w:rsid w:val="009B28FF"/>
    <w:rsid w:val="009B43B9"/>
    <w:rsid w:val="009C563E"/>
    <w:rsid w:val="009D18A7"/>
    <w:rsid w:val="009D3209"/>
    <w:rsid w:val="009D7297"/>
    <w:rsid w:val="009D7638"/>
    <w:rsid w:val="009E3176"/>
    <w:rsid w:val="009E72A8"/>
    <w:rsid w:val="009E7830"/>
    <w:rsid w:val="009F04AC"/>
    <w:rsid w:val="009F0829"/>
    <w:rsid w:val="009F0A9E"/>
    <w:rsid w:val="00A01441"/>
    <w:rsid w:val="00A01B0C"/>
    <w:rsid w:val="00A05F69"/>
    <w:rsid w:val="00A076F6"/>
    <w:rsid w:val="00A11E78"/>
    <w:rsid w:val="00A143BC"/>
    <w:rsid w:val="00A22C05"/>
    <w:rsid w:val="00A25CAD"/>
    <w:rsid w:val="00A25E71"/>
    <w:rsid w:val="00A27586"/>
    <w:rsid w:val="00A37124"/>
    <w:rsid w:val="00A4161B"/>
    <w:rsid w:val="00A4348D"/>
    <w:rsid w:val="00A4490E"/>
    <w:rsid w:val="00A45EA8"/>
    <w:rsid w:val="00A4607D"/>
    <w:rsid w:val="00A54945"/>
    <w:rsid w:val="00A56D90"/>
    <w:rsid w:val="00A720C2"/>
    <w:rsid w:val="00A725EB"/>
    <w:rsid w:val="00A877D9"/>
    <w:rsid w:val="00A91ACF"/>
    <w:rsid w:val="00A93341"/>
    <w:rsid w:val="00A9409A"/>
    <w:rsid w:val="00A95644"/>
    <w:rsid w:val="00A96C76"/>
    <w:rsid w:val="00AA0972"/>
    <w:rsid w:val="00AA2D4B"/>
    <w:rsid w:val="00AA3695"/>
    <w:rsid w:val="00AA3821"/>
    <w:rsid w:val="00AA75AF"/>
    <w:rsid w:val="00AA7782"/>
    <w:rsid w:val="00AB5F10"/>
    <w:rsid w:val="00AC1586"/>
    <w:rsid w:val="00AC301D"/>
    <w:rsid w:val="00AD7E39"/>
    <w:rsid w:val="00AE1364"/>
    <w:rsid w:val="00AE4D10"/>
    <w:rsid w:val="00AE6F12"/>
    <w:rsid w:val="00AF0395"/>
    <w:rsid w:val="00AF03F2"/>
    <w:rsid w:val="00AF5142"/>
    <w:rsid w:val="00B01AA1"/>
    <w:rsid w:val="00B05A3F"/>
    <w:rsid w:val="00B06FEC"/>
    <w:rsid w:val="00B1481F"/>
    <w:rsid w:val="00B2560E"/>
    <w:rsid w:val="00B30813"/>
    <w:rsid w:val="00B329D5"/>
    <w:rsid w:val="00B358AA"/>
    <w:rsid w:val="00B36D32"/>
    <w:rsid w:val="00B419F4"/>
    <w:rsid w:val="00B4259A"/>
    <w:rsid w:val="00B4376A"/>
    <w:rsid w:val="00B46518"/>
    <w:rsid w:val="00B538BB"/>
    <w:rsid w:val="00B54625"/>
    <w:rsid w:val="00B54851"/>
    <w:rsid w:val="00B67DA2"/>
    <w:rsid w:val="00B73C72"/>
    <w:rsid w:val="00B73F22"/>
    <w:rsid w:val="00B85EA6"/>
    <w:rsid w:val="00B96A53"/>
    <w:rsid w:val="00BA2033"/>
    <w:rsid w:val="00BA219E"/>
    <w:rsid w:val="00BC1556"/>
    <w:rsid w:val="00BC577E"/>
    <w:rsid w:val="00BD416D"/>
    <w:rsid w:val="00BD54C6"/>
    <w:rsid w:val="00BE45A5"/>
    <w:rsid w:val="00BE6048"/>
    <w:rsid w:val="00BE6F9D"/>
    <w:rsid w:val="00BF1067"/>
    <w:rsid w:val="00BF5B15"/>
    <w:rsid w:val="00BF69EB"/>
    <w:rsid w:val="00C1045B"/>
    <w:rsid w:val="00C11C36"/>
    <w:rsid w:val="00C11EB9"/>
    <w:rsid w:val="00C2570C"/>
    <w:rsid w:val="00C3575C"/>
    <w:rsid w:val="00C375E0"/>
    <w:rsid w:val="00C40CDA"/>
    <w:rsid w:val="00C460CE"/>
    <w:rsid w:val="00C5194C"/>
    <w:rsid w:val="00C523D7"/>
    <w:rsid w:val="00C531B2"/>
    <w:rsid w:val="00C60B28"/>
    <w:rsid w:val="00C65095"/>
    <w:rsid w:val="00C66C1B"/>
    <w:rsid w:val="00C6762E"/>
    <w:rsid w:val="00C76D47"/>
    <w:rsid w:val="00C8381C"/>
    <w:rsid w:val="00CA2F16"/>
    <w:rsid w:val="00CA555F"/>
    <w:rsid w:val="00CB1607"/>
    <w:rsid w:val="00CB168F"/>
    <w:rsid w:val="00CB1AE4"/>
    <w:rsid w:val="00CB2174"/>
    <w:rsid w:val="00CB2467"/>
    <w:rsid w:val="00CB254F"/>
    <w:rsid w:val="00CB41EE"/>
    <w:rsid w:val="00CC261C"/>
    <w:rsid w:val="00CD310A"/>
    <w:rsid w:val="00CD3E10"/>
    <w:rsid w:val="00CE0E10"/>
    <w:rsid w:val="00CE1D79"/>
    <w:rsid w:val="00CE2BCB"/>
    <w:rsid w:val="00CE7323"/>
    <w:rsid w:val="00CE7E77"/>
    <w:rsid w:val="00CF0237"/>
    <w:rsid w:val="00CF1A77"/>
    <w:rsid w:val="00CF1BCD"/>
    <w:rsid w:val="00CF2426"/>
    <w:rsid w:val="00CF3CBD"/>
    <w:rsid w:val="00CF5181"/>
    <w:rsid w:val="00D0423F"/>
    <w:rsid w:val="00D051BD"/>
    <w:rsid w:val="00D2242E"/>
    <w:rsid w:val="00D26BC3"/>
    <w:rsid w:val="00D275DE"/>
    <w:rsid w:val="00D326B9"/>
    <w:rsid w:val="00D34A5E"/>
    <w:rsid w:val="00D420D3"/>
    <w:rsid w:val="00D43F48"/>
    <w:rsid w:val="00D4607F"/>
    <w:rsid w:val="00D46BAF"/>
    <w:rsid w:val="00D52DF7"/>
    <w:rsid w:val="00D66F87"/>
    <w:rsid w:val="00D72682"/>
    <w:rsid w:val="00D80C84"/>
    <w:rsid w:val="00D816B4"/>
    <w:rsid w:val="00D82934"/>
    <w:rsid w:val="00D93549"/>
    <w:rsid w:val="00D962F3"/>
    <w:rsid w:val="00DA2263"/>
    <w:rsid w:val="00DB0CE3"/>
    <w:rsid w:val="00DB0F5B"/>
    <w:rsid w:val="00DB34D3"/>
    <w:rsid w:val="00DC4B32"/>
    <w:rsid w:val="00DD2218"/>
    <w:rsid w:val="00DE406E"/>
    <w:rsid w:val="00DE74A9"/>
    <w:rsid w:val="00DE7708"/>
    <w:rsid w:val="00DE7CEF"/>
    <w:rsid w:val="00DF223E"/>
    <w:rsid w:val="00DF5C99"/>
    <w:rsid w:val="00DF5CFA"/>
    <w:rsid w:val="00DF67C7"/>
    <w:rsid w:val="00E002C9"/>
    <w:rsid w:val="00E067E4"/>
    <w:rsid w:val="00E134A2"/>
    <w:rsid w:val="00E21DEB"/>
    <w:rsid w:val="00E22DD5"/>
    <w:rsid w:val="00E253BA"/>
    <w:rsid w:val="00E3211A"/>
    <w:rsid w:val="00E33D14"/>
    <w:rsid w:val="00E34766"/>
    <w:rsid w:val="00E34A6C"/>
    <w:rsid w:val="00E35B80"/>
    <w:rsid w:val="00E35E2E"/>
    <w:rsid w:val="00E42854"/>
    <w:rsid w:val="00E44026"/>
    <w:rsid w:val="00E444B5"/>
    <w:rsid w:val="00E44A6D"/>
    <w:rsid w:val="00E61EDC"/>
    <w:rsid w:val="00E70F2A"/>
    <w:rsid w:val="00E73E10"/>
    <w:rsid w:val="00E77358"/>
    <w:rsid w:val="00E806F1"/>
    <w:rsid w:val="00E83623"/>
    <w:rsid w:val="00EA2385"/>
    <w:rsid w:val="00EA278A"/>
    <w:rsid w:val="00EB144C"/>
    <w:rsid w:val="00EC0621"/>
    <w:rsid w:val="00EC3797"/>
    <w:rsid w:val="00EC7A4C"/>
    <w:rsid w:val="00EE17A8"/>
    <w:rsid w:val="00EF08E8"/>
    <w:rsid w:val="00F03B50"/>
    <w:rsid w:val="00F1038A"/>
    <w:rsid w:val="00F14804"/>
    <w:rsid w:val="00F1591D"/>
    <w:rsid w:val="00F22768"/>
    <w:rsid w:val="00F25FB0"/>
    <w:rsid w:val="00F315C0"/>
    <w:rsid w:val="00F44AA6"/>
    <w:rsid w:val="00F47443"/>
    <w:rsid w:val="00F510ED"/>
    <w:rsid w:val="00F52CC4"/>
    <w:rsid w:val="00F53AA4"/>
    <w:rsid w:val="00F6525E"/>
    <w:rsid w:val="00F72D78"/>
    <w:rsid w:val="00F7578C"/>
    <w:rsid w:val="00F75BD5"/>
    <w:rsid w:val="00F805E7"/>
    <w:rsid w:val="00F82E26"/>
    <w:rsid w:val="00F859D9"/>
    <w:rsid w:val="00F90C3B"/>
    <w:rsid w:val="00F953D6"/>
    <w:rsid w:val="00FA0816"/>
    <w:rsid w:val="00FA1B0F"/>
    <w:rsid w:val="00FA1C3E"/>
    <w:rsid w:val="00FA421F"/>
    <w:rsid w:val="00FA5C4E"/>
    <w:rsid w:val="00FA7AF3"/>
    <w:rsid w:val="00FB05B9"/>
    <w:rsid w:val="00FB71AA"/>
    <w:rsid w:val="00FC068E"/>
    <w:rsid w:val="00FC3262"/>
    <w:rsid w:val="00FC65FF"/>
    <w:rsid w:val="00FD176F"/>
    <w:rsid w:val="00FD39C8"/>
    <w:rsid w:val="00FD63A6"/>
    <w:rsid w:val="00FD7DAB"/>
    <w:rsid w:val="00FE12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072B4"/>
  <w15:docId w15:val="{792D27D7-CA5C-4ECE-BC3B-38FDA3C3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64"/>
    <w:rPr>
      <w:rFonts w:ascii="Chaparral Pro Light" w:hAnsi="Chaparral Pro Light"/>
    </w:rPr>
  </w:style>
  <w:style w:type="paragraph" w:styleId="Heading1">
    <w:name w:val="heading 1"/>
    <w:basedOn w:val="Normal"/>
    <w:next w:val="Normal"/>
    <w:link w:val="Heading1Char"/>
    <w:uiPriority w:val="9"/>
    <w:qFormat/>
    <w:rsid w:val="00370AF9"/>
    <w:pPr>
      <w:keepNext/>
      <w:keepLines/>
      <w:spacing w:before="480" w:after="0"/>
      <w:outlineLvl w:val="0"/>
    </w:pPr>
    <w:rPr>
      <w:rFonts w:asciiTheme="majorHAnsi" w:eastAsiaTheme="majorEastAsia" w:hAnsiTheme="majorHAnsi" w:cstheme="majorBidi"/>
      <w:b/>
      <w:bCs/>
      <w:color w:val="275A8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rdtext">
    <w:name w:val="3 Brödtext"/>
    <w:qFormat/>
    <w:rsid w:val="003C389F"/>
    <w:pPr>
      <w:spacing w:after="0" w:line="252" w:lineRule="auto"/>
    </w:pPr>
    <w:rPr>
      <w:rFonts w:ascii="Chaparral Pro Light" w:hAnsi="Chaparral Pro Light"/>
      <w:sz w:val="20"/>
      <w:szCs w:val="20"/>
    </w:rPr>
  </w:style>
  <w:style w:type="table" w:customStyle="1" w:styleId="Formatmall1">
    <w:name w:val="Formatmall1"/>
    <w:basedOn w:val="TableNormal"/>
    <w:uiPriority w:val="99"/>
    <w:rsid w:val="0030376F"/>
    <w:pPr>
      <w:spacing w:after="0" w:line="240" w:lineRule="auto"/>
    </w:pPr>
    <w:tblPr/>
  </w:style>
  <w:style w:type="numbering" w:customStyle="1" w:styleId="Information">
    <w:name w:val="Information"/>
    <w:basedOn w:val="NoList"/>
    <w:uiPriority w:val="99"/>
    <w:rsid w:val="00CE7E77"/>
    <w:pPr>
      <w:numPr>
        <w:numId w:val="1"/>
      </w:numPr>
    </w:pPr>
  </w:style>
  <w:style w:type="numbering" w:customStyle="1" w:styleId="nylista">
    <w:name w:val="ny lista"/>
    <w:basedOn w:val="Information"/>
    <w:uiPriority w:val="99"/>
    <w:rsid w:val="00CE7E77"/>
    <w:pPr>
      <w:numPr>
        <w:numId w:val="2"/>
      </w:numPr>
    </w:pPr>
  </w:style>
  <w:style w:type="numbering" w:customStyle="1" w:styleId="Minpunktlista0">
    <w:name w:val="Min punktlista"/>
    <w:basedOn w:val="NoList"/>
    <w:uiPriority w:val="99"/>
    <w:rsid w:val="00CE7E77"/>
    <w:pPr>
      <w:numPr>
        <w:numId w:val="3"/>
      </w:numPr>
    </w:pPr>
  </w:style>
  <w:style w:type="paragraph" w:customStyle="1" w:styleId="4Punktniv1">
    <w:name w:val="4 Punkt nivå 1"/>
    <w:basedOn w:val="3Brdtext"/>
    <w:qFormat/>
    <w:rsid w:val="00772EC8"/>
    <w:pPr>
      <w:numPr>
        <w:numId w:val="24"/>
      </w:numPr>
      <w:spacing w:line="228" w:lineRule="auto"/>
      <w:ind w:left="266" w:hanging="266"/>
    </w:pPr>
  </w:style>
  <w:style w:type="paragraph" w:customStyle="1" w:styleId="5Punktniv2">
    <w:name w:val="5 Punkt nivå 2"/>
    <w:basedOn w:val="4Punktniv1"/>
    <w:qFormat/>
    <w:rsid w:val="00F315C0"/>
    <w:pPr>
      <w:numPr>
        <w:ilvl w:val="1"/>
      </w:numPr>
      <w:ind w:left="490" w:hanging="206"/>
    </w:pPr>
  </w:style>
  <w:style w:type="numbering" w:customStyle="1" w:styleId="minpunktlista">
    <w:name w:val="min punktlista"/>
    <w:basedOn w:val="NoList"/>
    <w:uiPriority w:val="99"/>
    <w:rsid w:val="00035D8C"/>
    <w:pPr>
      <w:numPr>
        <w:numId w:val="7"/>
      </w:numPr>
    </w:pPr>
  </w:style>
  <w:style w:type="numbering" w:customStyle="1" w:styleId="nypunktlista">
    <w:name w:val="ny punktlista"/>
    <w:basedOn w:val="NoList"/>
    <w:uiPriority w:val="99"/>
    <w:rsid w:val="00035D8C"/>
    <w:pPr>
      <w:numPr>
        <w:numId w:val="8"/>
      </w:numPr>
    </w:pPr>
  </w:style>
  <w:style w:type="numbering" w:customStyle="1" w:styleId="egnapunkter">
    <w:name w:val="egna punkter"/>
    <w:basedOn w:val="NoList"/>
    <w:uiPriority w:val="99"/>
    <w:rsid w:val="0098015E"/>
    <w:pPr>
      <w:numPr>
        <w:numId w:val="9"/>
      </w:numPr>
    </w:pPr>
  </w:style>
  <w:style w:type="numbering" w:customStyle="1" w:styleId="Formatmall5">
    <w:name w:val="Formatmall5"/>
    <w:basedOn w:val="NoList"/>
    <w:uiPriority w:val="99"/>
    <w:rsid w:val="00F53AA4"/>
    <w:pPr>
      <w:numPr>
        <w:numId w:val="11"/>
      </w:numPr>
    </w:pPr>
  </w:style>
  <w:style w:type="numbering" w:customStyle="1" w:styleId="Mallfrlista">
    <w:name w:val="Mall för lista"/>
    <w:basedOn w:val="NoList"/>
    <w:uiPriority w:val="99"/>
    <w:rsid w:val="00F25FB0"/>
    <w:pPr>
      <w:numPr>
        <w:numId w:val="12"/>
      </w:numPr>
    </w:pPr>
  </w:style>
  <w:style w:type="numbering" w:customStyle="1" w:styleId="mallfrpunktlista">
    <w:name w:val="mall för punktlista"/>
    <w:basedOn w:val="NoList"/>
    <w:uiPriority w:val="99"/>
    <w:rsid w:val="00F25FB0"/>
    <w:pPr>
      <w:numPr>
        <w:numId w:val="13"/>
      </w:numPr>
    </w:pPr>
  </w:style>
  <w:style w:type="numbering" w:customStyle="1" w:styleId="testtest">
    <w:name w:val="test test"/>
    <w:basedOn w:val="NoList"/>
    <w:uiPriority w:val="99"/>
    <w:rsid w:val="00CA555F"/>
    <w:pPr>
      <w:numPr>
        <w:numId w:val="14"/>
      </w:numPr>
    </w:pPr>
  </w:style>
  <w:style w:type="numbering" w:customStyle="1" w:styleId="Grundlistformat">
    <w:name w:val="Grund listformat"/>
    <w:basedOn w:val="NoList"/>
    <w:uiPriority w:val="99"/>
    <w:rsid w:val="00A95644"/>
    <w:pPr>
      <w:numPr>
        <w:numId w:val="17"/>
      </w:numPr>
    </w:pPr>
  </w:style>
  <w:style w:type="table" w:customStyle="1" w:styleId="6Tabell">
    <w:name w:val="6 Tabell"/>
    <w:basedOn w:val="TableGrid"/>
    <w:uiPriority w:val="99"/>
    <w:rsid w:val="009718E0"/>
    <w:rPr>
      <w:sz w:val="18"/>
      <w:szCs w:val="20"/>
      <w:lang w:val="en-US" w:eastAsia="sv-SE"/>
    </w:rPr>
    <w:tblPr>
      <w:tblStyleRowBandSize w:val="1"/>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Pr>
    <w:tblStylePr w:type="firstRow">
      <w:rPr>
        <w:rFonts w:ascii="Graphik Super" w:hAnsi="Graphik Super"/>
        <w:color w:val="FFFFFF" w:themeColor="background1"/>
        <w:sz w:val="18"/>
      </w:rPr>
      <w:tblPr/>
      <w:tcPr>
        <w:shd w:val="clear" w:color="auto" w:fill="3A5DBC"/>
      </w:tcPr>
    </w:tblStylePr>
    <w:tblStylePr w:type="lastRow">
      <w:rPr>
        <w:rFonts w:ascii="Graphik Super" w:hAnsi="Graphik Super"/>
        <w:b w:val="0"/>
        <w:color w:val="3A5DBC"/>
        <w:sz w:val="18"/>
      </w:rPr>
    </w:tblStylePr>
    <w:tblStylePr w:type="band1Horz">
      <w:rPr>
        <w:rFonts w:ascii="Chaparral Pro Light" w:hAnsi="Chaparral Pro Light"/>
        <w:sz w:val="18"/>
      </w:rPr>
    </w:tblStylePr>
    <w:tblStylePr w:type="band2Horz">
      <w:rPr>
        <w:rFonts w:ascii="Chaparral Pro Light" w:hAnsi="Chaparral Pro Light"/>
        <w:sz w:val="18"/>
      </w:rPr>
    </w:tblStylePr>
  </w:style>
  <w:style w:type="table" w:styleId="TableGrid">
    <w:name w:val="Table Grid"/>
    <w:basedOn w:val="TableNormal"/>
    <w:uiPriority w:val="59"/>
    <w:rsid w:val="0097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C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C35"/>
  </w:style>
  <w:style w:type="paragraph" w:styleId="Footer">
    <w:name w:val="footer"/>
    <w:basedOn w:val="Normal"/>
    <w:link w:val="FooterChar"/>
    <w:uiPriority w:val="99"/>
    <w:unhideWhenUsed/>
    <w:rsid w:val="00457C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C35"/>
  </w:style>
  <w:style w:type="paragraph" w:styleId="BalloonText">
    <w:name w:val="Balloon Text"/>
    <w:basedOn w:val="Normal"/>
    <w:link w:val="BalloonTextChar"/>
    <w:uiPriority w:val="99"/>
    <w:semiHidden/>
    <w:unhideWhenUsed/>
    <w:rsid w:val="0045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35"/>
    <w:rPr>
      <w:rFonts w:ascii="Tahoma" w:hAnsi="Tahoma" w:cs="Tahoma"/>
      <w:sz w:val="16"/>
      <w:szCs w:val="16"/>
    </w:rPr>
  </w:style>
  <w:style w:type="paragraph" w:customStyle="1" w:styleId="1Projektnamn">
    <w:name w:val="1 Projektnamn"/>
    <w:qFormat/>
    <w:rsid w:val="001F600F"/>
    <w:pPr>
      <w:spacing w:before="160" w:after="360" w:line="240" w:lineRule="auto"/>
    </w:pPr>
    <w:rPr>
      <w:rFonts w:ascii="Chaparral Pro Light" w:hAnsi="Chaparral Pro Light"/>
      <w:color w:val="3A5DBC"/>
      <w:sz w:val="72"/>
    </w:rPr>
  </w:style>
  <w:style w:type="paragraph" w:customStyle="1" w:styleId="2RUBRIKER">
    <w:name w:val="2 RUBRIKER"/>
    <w:qFormat/>
    <w:rsid w:val="00827083"/>
    <w:pPr>
      <w:keepNext/>
      <w:spacing w:after="120" w:line="240" w:lineRule="auto"/>
    </w:pPr>
    <w:rPr>
      <w:rFonts w:ascii="Graphik Super" w:hAnsi="Graphik Super"/>
      <w:caps/>
      <w:color w:val="3A5DBC"/>
      <w:szCs w:val="24"/>
    </w:rPr>
  </w:style>
  <w:style w:type="character" w:styleId="Hyperlink">
    <w:name w:val="Hyperlink"/>
    <w:basedOn w:val="DefaultParagraphFont"/>
    <w:uiPriority w:val="99"/>
    <w:unhideWhenUsed/>
    <w:rsid w:val="001C78A0"/>
    <w:rPr>
      <w:color w:val="3579BB" w:themeColor="hyperlink"/>
      <w:u w:val="single"/>
    </w:rPr>
  </w:style>
  <w:style w:type="paragraph" w:customStyle="1" w:styleId="6Milstolpar">
    <w:name w:val="6 Milstolpar"/>
    <w:qFormat/>
    <w:rsid w:val="00730D3E"/>
    <w:pPr>
      <w:spacing w:before="40" w:after="0" w:line="252" w:lineRule="auto"/>
    </w:pPr>
    <w:rPr>
      <w:rFonts w:ascii="Chaparral Pro Light" w:hAnsi="Chaparral Pro Light"/>
      <w:sz w:val="18"/>
      <w:szCs w:val="18"/>
      <w:lang w:val="en-US"/>
    </w:rPr>
  </w:style>
  <w:style w:type="paragraph" w:customStyle="1" w:styleId="7Arvode">
    <w:name w:val="7 Arvode"/>
    <w:basedOn w:val="6Milstolpar"/>
    <w:qFormat/>
    <w:rsid w:val="00730D3E"/>
    <w:pPr>
      <w:tabs>
        <w:tab w:val="right" w:pos="7513"/>
      </w:tabs>
    </w:pPr>
  </w:style>
  <w:style w:type="paragraph" w:customStyle="1" w:styleId="8aBetalningsvillkor">
    <w:name w:val="8a Betalningsvillkor"/>
    <w:basedOn w:val="6Milstolpar"/>
    <w:qFormat/>
    <w:rsid w:val="006D0C12"/>
    <w:rPr>
      <w:rFonts w:ascii="Chaparral Pro SmBd" w:hAnsi="Chaparral Pro SmBd" w:cs="ChaparralPro-Semibold"/>
      <w:lang w:val="sv-SE"/>
    </w:rPr>
  </w:style>
  <w:style w:type="paragraph" w:customStyle="1" w:styleId="8bBetalningsvillkor">
    <w:name w:val="8b Betalningsvillkor"/>
    <w:basedOn w:val="Normal"/>
    <w:qFormat/>
    <w:rsid w:val="006D0C12"/>
    <w:pPr>
      <w:autoSpaceDE w:val="0"/>
      <w:autoSpaceDN w:val="0"/>
      <w:adjustRightInd w:val="0"/>
      <w:spacing w:after="0" w:line="240" w:lineRule="auto"/>
    </w:pPr>
    <w:rPr>
      <w:rFonts w:ascii="ChaparralPro-LightIt" w:hAnsi="ChaparralPro-LightIt" w:cs="ChaparralPro-LightIt"/>
      <w:i/>
      <w:iCs/>
      <w:sz w:val="16"/>
      <w:szCs w:val="16"/>
    </w:rPr>
  </w:style>
  <w:style w:type="paragraph" w:styleId="ListParagraph">
    <w:name w:val="List Paragraph"/>
    <w:basedOn w:val="Normal"/>
    <w:uiPriority w:val="34"/>
    <w:qFormat/>
    <w:rsid w:val="001F4380"/>
    <w:pPr>
      <w:ind w:left="720"/>
      <w:contextualSpacing/>
    </w:pPr>
  </w:style>
  <w:style w:type="character" w:styleId="CommentReference">
    <w:name w:val="annotation reference"/>
    <w:basedOn w:val="DefaultParagraphFont"/>
    <w:uiPriority w:val="99"/>
    <w:semiHidden/>
    <w:unhideWhenUsed/>
    <w:rsid w:val="004721AA"/>
    <w:rPr>
      <w:sz w:val="18"/>
      <w:szCs w:val="18"/>
    </w:rPr>
  </w:style>
  <w:style w:type="paragraph" w:styleId="CommentText">
    <w:name w:val="annotation text"/>
    <w:basedOn w:val="Normal"/>
    <w:link w:val="CommentTextChar"/>
    <w:uiPriority w:val="99"/>
    <w:semiHidden/>
    <w:unhideWhenUsed/>
    <w:rsid w:val="004721AA"/>
    <w:pPr>
      <w:spacing w:line="240" w:lineRule="auto"/>
    </w:pPr>
    <w:rPr>
      <w:sz w:val="24"/>
      <w:szCs w:val="24"/>
    </w:rPr>
  </w:style>
  <w:style w:type="character" w:customStyle="1" w:styleId="CommentTextChar">
    <w:name w:val="Comment Text Char"/>
    <w:basedOn w:val="DefaultParagraphFont"/>
    <w:link w:val="CommentText"/>
    <w:uiPriority w:val="99"/>
    <w:semiHidden/>
    <w:rsid w:val="004721AA"/>
    <w:rPr>
      <w:rFonts w:ascii="Chaparral Pro Light" w:hAnsi="Chaparral Pro Light"/>
      <w:sz w:val="24"/>
      <w:szCs w:val="24"/>
    </w:rPr>
  </w:style>
  <w:style w:type="paragraph" w:styleId="CommentSubject">
    <w:name w:val="annotation subject"/>
    <w:basedOn w:val="CommentText"/>
    <w:next w:val="CommentText"/>
    <w:link w:val="CommentSubjectChar"/>
    <w:uiPriority w:val="99"/>
    <w:semiHidden/>
    <w:unhideWhenUsed/>
    <w:rsid w:val="004721AA"/>
    <w:rPr>
      <w:b/>
      <w:bCs/>
      <w:sz w:val="20"/>
      <w:szCs w:val="20"/>
    </w:rPr>
  </w:style>
  <w:style w:type="character" w:customStyle="1" w:styleId="CommentSubjectChar">
    <w:name w:val="Comment Subject Char"/>
    <w:basedOn w:val="CommentTextChar"/>
    <w:link w:val="CommentSubject"/>
    <w:uiPriority w:val="99"/>
    <w:semiHidden/>
    <w:rsid w:val="004721AA"/>
    <w:rPr>
      <w:rFonts w:ascii="Chaparral Pro Light" w:hAnsi="Chaparral Pro Light"/>
      <w:b/>
      <w:bCs/>
      <w:sz w:val="20"/>
      <w:szCs w:val="20"/>
    </w:rPr>
  </w:style>
  <w:style w:type="character" w:customStyle="1" w:styleId="Heading1Char">
    <w:name w:val="Heading 1 Char"/>
    <w:basedOn w:val="DefaultParagraphFont"/>
    <w:link w:val="Heading1"/>
    <w:uiPriority w:val="9"/>
    <w:rsid w:val="00370AF9"/>
    <w:rPr>
      <w:rFonts w:asciiTheme="majorHAnsi" w:eastAsiaTheme="majorEastAsia" w:hAnsiTheme="majorHAnsi" w:cstheme="majorBidi"/>
      <w:b/>
      <w:bCs/>
      <w:color w:val="275A8B" w:themeColor="accent1" w:themeShade="BF"/>
      <w:sz w:val="28"/>
      <w:szCs w:val="28"/>
    </w:rPr>
  </w:style>
  <w:style w:type="paragraph" w:styleId="NormalWeb">
    <w:name w:val="Normal (Web)"/>
    <w:basedOn w:val="Normal"/>
    <w:uiPriority w:val="99"/>
    <w:semiHidden/>
    <w:unhideWhenUsed/>
    <w:rsid w:val="00F52CC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030">
      <w:bodyDiv w:val="1"/>
      <w:marLeft w:val="0"/>
      <w:marRight w:val="0"/>
      <w:marTop w:val="0"/>
      <w:marBottom w:val="0"/>
      <w:divBdr>
        <w:top w:val="none" w:sz="0" w:space="0" w:color="auto"/>
        <w:left w:val="none" w:sz="0" w:space="0" w:color="auto"/>
        <w:bottom w:val="none" w:sz="0" w:space="0" w:color="auto"/>
        <w:right w:val="none" w:sz="0" w:space="0" w:color="auto"/>
      </w:divBdr>
    </w:div>
    <w:div w:id="913390821">
      <w:bodyDiv w:val="1"/>
      <w:marLeft w:val="0"/>
      <w:marRight w:val="0"/>
      <w:marTop w:val="0"/>
      <w:marBottom w:val="0"/>
      <w:divBdr>
        <w:top w:val="none" w:sz="0" w:space="0" w:color="auto"/>
        <w:left w:val="none" w:sz="0" w:space="0" w:color="auto"/>
        <w:bottom w:val="none" w:sz="0" w:space="0" w:color="auto"/>
        <w:right w:val="none" w:sz="0" w:space="0" w:color="auto"/>
      </w:divBdr>
    </w:div>
    <w:div w:id="1244491515">
      <w:bodyDiv w:val="1"/>
      <w:marLeft w:val="0"/>
      <w:marRight w:val="0"/>
      <w:marTop w:val="0"/>
      <w:marBottom w:val="0"/>
      <w:divBdr>
        <w:top w:val="none" w:sz="0" w:space="0" w:color="auto"/>
        <w:left w:val="none" w:sz="0" w:space="0" w:color="auto"/>
        <w:bottom w:val="none" w:sz="0" w:space="0" w:color="auto"/>
        <w:right w:val="none" w:sz="0" w:space="0" w:color="auto"/>
      </w:divBdr>
      <w:divsChild>
        <w:div w:id="559174700">
          <w:marLeft w:val="0"/>
          <w:marRight w:val="0"/>
          <w:marTop w:val="0"/>
          <w:marBottom w:val="0"/>
          <w:divBdr>
            <w:top w:val="none" w:sz="0" w:space="0" w:color="auto"/>
            <w:left w:val="none" w:sz="0" w:space="0" w:color="auto"/>
            <w:bottom w:val="none" w:sz="0" w:space="0" w:color="auto"/>
            <w:right w:val="none" w:sz="0" w:space="0" w:color="auto"/>
          </w:divBdr>
          <w:divsChild>
            <w:div w:id="139425771">
              <w:marLeft w:val="0"/>
              <w:marRight w:val="0"/>
              <w:marTop w:val="0"/>
              <w:marBottom w:val="0"/>
              <w:divBdr>
                <w:top w:val="none" w:sz="0" w:space="0" w:color="auto"/>
                <w:left w:val="none" w:sz="0" w:space="0" w:color="auto"/>
                <w:bottom w:val="none" w:sz="0" w:space="0" w:color="auto"/>
                <w:right w:val="none" w:sz="0" w:space="0" w:color="auto"/>
              </w:divBdr>
              <w:divsChild>
                <w:div w:id="21172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9019">
      <w:bodyDiv w:val="1"/>
      <w:marLeft w:val="0"/>
      <w:marRight w:val="0"/>
      <w:marTop w:val="0"/>
      <w:marBottom w:val="0"/>
      <w:divBdr>
        <w:top w:val="none" w:sz="0" w:space="0" w:color="auto"/>
        <w:left w:val="none" w:sz="0" w:space="0" w:color="auto"/>
        <w:bottom w:val="none" w:sz="0" w:space="0" w:color="auto"/>
        <w:right w:val="none" w:sz="0" w:space="0" w:color="auto"/>
      </w:divBdr>
    </w:div>
    <w:div w:id="1532645476">
      <w:bodyDiv w:val="1"/>
      <w:marLeft w:val="0"/>
      <w:marRight w:val="0"/>
      <w:marTop w:val="0"/>
      <w:marBottom w:val="0"/>
      <w:divBdr>
        <w:top w:val="none" w:sz="0" w:space="0" w:color="auto"/>
        <w:left w:val="none" w:sz="0" w:space="0" w:color="auto"/>
        <w:bottom w:val="none" w:sz="0" w:space="0" w:color="auto"/>
        <w:right w:val="none" w:sz="0" w:space="0" w:color="auto"/>
      </w:divBdr>
    </w:div>
    <w:div w:id="19123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reformac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pe\Dropbox%20(Personlig)\Reform%20Act%20styrelse\Avtal\Anst&#228;llningsavtal\Anst&#228;llningsavtal%20mall.dotx" TargetMode="External"/></Relationships>
</file>

<file path=word/theme/theme1.xml><?xml version="1.0" encoding="utf-8"?>
<a:theme xmlns:a="http://schemas.openxmlformats.org/drawingml/2006/main" name="Office-tema">
  <a:themeElements>
    <a:clrScheme name="Reform Act">
      <a:dk1>
        <a:sysClr val="windowText" lastClr="000000"/>
      </a:dk1>
      <a:lt1>
        <a:sysClr val="window" lastClr="FFFFFF"/>
      </a:lt1>
      <a:dk2>
        <a:srgbClr val="1F497D"/>
      </a:dk2>
      <a:lt2>
        <a:srgbClr val="EEECE1"/>
      </a:lt2>
      <a:accent1>
        <a:srgbClr val="3579BB"/>
      </a:accent1>
      <a:accent2>
        <a:srgbClr val="303C8B"/>
      </a:accent2>
      <a:accent3>
        <a:srgbClr val="FD6631"/>
      </a:accent3>
      <a:accent4>
        <a:srgbClr val="ED360B"/>
      </a:accent4>
      <a:accent5>
        <a:srgbClr val="979797"/>
      </a:accent5>
      <a:accent6>
        <a:srgbClr val="7D7D7D"/>
      </a:accent6>
      <a:hlink>
        <a:srgbClr val="3579BB"/>
      </a:hlink>
      <a:folHlink>
        <a:srgbClr val="3579BB"/>
      </a:folHlink>
    </a:clrScheme>
    <a:fontScheme name="Reform Act">
      <a:majorFont>
        <a:latin typeface="Graphik Super"/>
        <a:ea typeface=""/>
        <a:cs typeface=""/>
      </a:majorFont>
      <a:minorFont>
        <a:latin typeface="Chaparral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9F3A-B284-4346-B67D-4BC01ED4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Anställningsavtal mall</Template>
  <TotalTime>1</TotalTime>
  <Pages>2</Pages>
  <Words>398</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Rogner</dc:creator>
  <cp:lastModifiedBy>Anders Larsson</cp:lastModifiedBy>
  <cp:revision>2</cp:revision>
  <cp:lastPrinted>2017-12-13T12:13:00Z</cp:lastPrinted>
  <dcterms:created xsi:type="dcterms:W3CDTF">2019-08-21T07:34:00Z</dcterms:created>
  <dcterms:modified xsi:type="dcterms:W3CDTF">2019-08-21T07:34:00Z</dcterms:modified>
</cp:coreProperties>
</file>