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01C81" w14:textId="678A45F4" w:rsidR="002C24C3" w:rsidRPr="00395574" w:rsidRDefault="00F3514D" w:rsidP="002C24C3">
      <w:pPr>
        <w:jc w:val="center"/>
        <w:rPr>
          <w:rFonts w:ascii="Calibri" w:hAnsi="Calibri" w:cs="Calibri"/>
          <w:bCs/>
          <w:sz w:val="22"/>
        </w:rPr>
      </w:pPr>
      <w:r w:rsidRPr="00395574">
        <w:rPr>
          <w:rFonts w:ascii="Calibri" w:hAnsi="Calibri" w:cs="Calibri"/>
          <w:bCs/>
          <w:noProof/>
          <w:sz w:val="22"/>
        </w:rPr>
        <w:drawing>
          <wp:anchor distT="0" distB="0" distL="114300" distR="114300" simplePos="0" relativeHeight="251658240" behindDoc="0" locked="0" layoutInCell="1" allowOverlap="1" wp14:anchorId="3EAA9781" wp14:editId="77506ABE">
            <wp:simplePos x="0" y="0"/>
            <wp:positionH relativeFrom="page">
              <wp:posOffset>0</wp:posOffset>
            </wp:positionH>
            <wp:positionV relativeFrom="margin">
              <wp:posOffset>-802971</wp:posOffset>
            </wp:positionV>
            <wp:extent cx="7649210" cy="16459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2019_Masthead-(Fact-She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9210" cy="1645920"/>
                    </a:xfrm>
                    <a:prstGeom prst="rect">
                      <a:avLst/>
                    </a:prstGeom>
                  </pic:spPr>
                </pic:pic>
              </a:graphicData>
            </a:graphic>
            <wp14:sizeRelH relativeFrom="margin">
              <wp14:pctWidth>0</wp14:pctWidth>
            </wp14:sizeRelH>
            <wp14:sizeRelV relativeFrom="margin">
              <wp14:pctHeight>0</wp14:pctHeight>
            </wp14:sizeRelV>
          </wp:anchor>
        </w:drawing>
      </w:r>
    </w:p>
    <w:p w14:paraId="3B3F5F44" w14:textId="77777777" w:rsidR="002C24C3" w:rsidRPr="00395574" w:rsidRDefault="002C24C3" w:rsidP="00F30241">
      <w:pPr>
        <w:rPr>
          <w:rFonts w:ascii="Calibri" w:hAnsi="Calibri" w:cs="Calibri"/>
          <w:bCs/>
          <w:sz w:val="22"/>
        </w:rPr>
      </w:pPr>
    </w:p>
    <w:p w14:paraId="0D49F05F" w14:textId="1AF5F22B" w:rsidR="00F30241" w:rsidRPr="00395574" w:rsidRDefault="00F30241" w:rsidP="00F30241">
      <w:pPr>
        <w:rPr>
          <w:rFonts w:ascii="Calibri" w:hAnsi="Calibri" w:cs="Calibri"/>
          <w:bCs/>
          <w:sz w:val="22"/>
        </w:rPr>
      </w:pPr>
      <w:r w:rsidRPr="00395574">
        <w:rPr>
          <w:rFonts w:ascii="Calibri" w:hAnsi="Calibri" w:cs="Calibri"/>
          <w:bCs/>
          <w:sz w:val="22"/>
        </w:rPr>
        <w:t>MEDIA RELEASE</w:t>
      </w:r>
    </w:p>
    <w:p w14:paraId="4A383B2F" w14:textId="024575AD" w:rsidR="00F30241" w:rsidRPr="00395574" w:rsidRDefault="00F30241" w:rsidP="00F30241">
      <w:pPr>
        <w:rPr>
          <w:rFonts w:ascii="Calibri" w:hAnsi="Calibri" w:cs="Calibri"/>
          <w:bCs/>
          <w:sz w:val="22"/>
        </w:rPr>
      </w:pPr>
    </w:p>
    <w:p w14:paraId="3F756E00" w14:textId="77777777" w:rsidR="001A0752" w:rsidRPr="001A0752" w:rsidRDefault="001A0752" w:rsidP="001A0752">
      <w:pPr>
        <w:rPr>
          <w:rFonts w:ascii="Calibri" w:hAnsi="Calibri" w:cs="Calibri"/>
          <w:b/>
          <w:sz w:val="28"/>
          <w:szCs w:val="28"/>
        </w:rPr>
      </w:pPr>
      <w:r w:rsidRPr="001A0752">
        <w:rPr>
          <w:rFonts w:ascii="Calibri" w:hAnsi="Calibri" w:cs="Calibri"/>
          <w:b/>
          <w:sz w:val="28"/>
          <w:szCs w:val="28"/>
        </w:rPr>
        <w:t xml:space="preserve">Global computer-generated animation and visual effects brands to gather at SIGGRAPH Asia 2019 </w:t>
      </w:r>
    </w:p>
    <w:p w14:paraId="6F680A45" w14:textId="3DC13C6A" w:rsidR="001E71C7" w:rsidRPr="00395574" w:rsidRDefault="001E71C7" w:rsidP="001E71C7">
      <w:pPr>
        <w:rPr>
          <w:rFonts w:ascii="Calibri" w:hAnsi="Calibri" w:cs="Calibri"/>
          <w:bCs/>
          <w:sz w:val="22"/>
        </w:rPr>
      </w:pPr>
    </w:p>
    <w:p w14:paraId="39377B03" w14:textId="139E2B40" w:rsidR="00651668" w:rsidRPr="00395574" w:rsidRDefault="00287A8F" w:rsidP="001E71C7">
      <w:pPr>
        <w:rPr>
          <w:rFonts w:ascii="Calibri" w:hAnsi="Calibri" w:cs="Calibri"/>
          <w:bCs/>
          <w:sz w:val="22"/>
        </w:rPr>
      </w:pPr>
      <w:r w:rsidRPr="00395574">
        <w:rPr>
          <w:rFonts w:ascii="Calibri" w:hAnsi="Calibri" w:cs="Calibri"/>
          <w:bCs/>
          <w:sz w:val="22"/>
        </w:rPr>
        <w:t xml:space="preserve">Brisbane, Australia, </w:t>
      </w:r>
      <w:r w:rsidR="00087BCB">
        <w:rPr>
          <w:rFonts w:ascii="Calibri" w:hAnsi="Calibri" w:cs="Calibri"/>
          <w:b/>
          <w:sz w:val="22"/>
        </w:rPr>
        <w:t xml:space="preserve">20 </w:t>
      </w:r>
      <w:r w:rsidRPr="00E56405">
        <w:rPr>
          <w:rFonts w:ascii="Calibri" w:hAnsi="Calibri" w:cs="Calibri"/>
          <w:b/>
          <w:sz w:val="22"/>
        </w:rPr>
        <w:t>September 2019</w:t>
      </w:r>
      <w:r w:rsidRPr="00395574">
        <w:rPr>
          <w:rFonts w:ascii="Calibri" w:hAnsi="Calibri" w:cs="Calibri"/>
          <w:bCs/>
          <w:sz w:val="22"/>
        </w:rPr>
        <w:t xml:space="preserve"> – Some of the world’s leading brands, academic institutions and start-ups </w:t>
      </w:r>
      <w:r w:rsidR="00B34692">
        <w:rPr>
          <w:rFonts w:ascii="Calibri" w:hAnsi="Calibri" w:cs="Calibri"/>
          <w:bCs/>
          <w:sz w:val="22"/>
        </w:rPr>
        <w:t>have secured their presence</w:t>
      </w:r>
      <w:r w:rsidRPr="00395574">
        <w:rPr>
          <w:rFonts w:ascii="Calibri" w:hAnsi="Calibri" w:cs="Calibri"/>
          <w:bCs/>
          <w:sz w:val="22"/>
        </w:rPr>
        <w:t xml:space="preserve"> at </w:t>
      </w:r>
      <w:r w:rsidR="00B34692">
        <w:rPr>
          <w:rFonts w:ascii="Calibri" w:hAnsi="Calibri" w:cs="Calibri"/>
          <w:bCs/>
          <w:sz w:val="22"/>
        </w:rPr>
        <w:t>the region</w:t>
      </w:r>
      <w:r w:rsidRPr="00395574">
        <w:rPr>
          <w:rFonts w:ascii="Calibri" w:hAnsi="Calibri" w:cs="Calibri"/>
          <w:bCs/>
          <w:sz w:val="22"/>
        </w:rPr>
        <w:t xml:space="preserve">’s foremost event for computer-generated animation and visual effects, </w:t>
      </w:r>
      <w:hyperlink r:id="rId11" w:history="1">
        <w:r w:rsidRPr="00395574">
          <w:rPr>
            <w:rStyle w:val="Hyperlink"/>
            <w:rFonts w:ascii="Calibri" w:hAnsi="Calibri" w:cs="Calibri"/>
            <w:bCs/>
            <w:sz w:val="22"/>
          </w:rPr>
          <w:t>SIGGRAPH Asia 2019</w:t>
        </w:r>
      </w:hyperlink>
      <w:r w:rsidRPr="00395574">
        <w:rPr>
          <w:rFonts w:ascii="Calibri" w:hAnsi="Calibri" w:cs="Calibri"/>
          <w:bCs/>
          <w:sz w:val="22"/>
        </w:rPr>
        <w:t xml:space="preserve">. </w:t>
      </w:r>
    </w:p>
    <w:p w14:paraId="55470346" w14:textId="20557610" w:rsidR="00287A8F" w:rsidRPr="00395574" w:rsidRDefault="00287A8F" w:rsidP="001E71C7">
      <w:pPr>
        <w:rPr>
          <w:rFonts w:ascii="Calibri" w:hAnsi="Calibri" w:cs="Calibri"/>
          <w:bCs/>
          <w:sz w:val="22"/>
        </w:rPr>
      </w:pPr>
    </w:p>
    <w:p w14:paraId="5D66D955" w14:textId="6D075444" w:rsidR="00681B0E" w:rsidRPr="00395574" w:rsidRDefault="00B31E1B" w:rsidP="001E71C7">
      <w:pPr>
        <w:rPr>
          <w:rFonts w:ascii="Calibri" w:hAnsi="Calibri" w:cs="Calibri"/>
          <w:b/>
          <w:sz w:val="22"/>
        </w:rPr>
      </w:pPr>
      <w:r w:rsidRPr="00395574">
        <w:rPr>
          <w:rFonts w:ascii="Calibri" w:hAnsi="Calibri" w:cs="Calibri"/>
          <w:bCs/>
          <w:sz w:val="22"/>
        </w:rPr>
        <w:t>“</w:t>
      </w:r>
      <w:r w:rsidR="00EA0941" w:rsidRPr="00395574">
        <w:rPr>
          <w:rFonts w:ascii="Calibri" w:hAnsi="Calibri" w:cs="Calibri"/>
          <w:bCs/>
          <w:sz w:val="22"/>
        </w:rPr>
        <w:t>We are delighted that s</w:t>
      </w:r>
      <w:r w:rsidRPr="00395574">
        <w:rPr>
          <w:rFonts w:ascii="Calibri" w:hAnsi="Calibri" w:cs="Calibri"/>
          <w:bCs/>
          <w:sz w:val="22"/>
        </w:rPr>
        <w:t xml:space="preserve">ome of the industry’s most respected </w:t>
      </w:r>
      <w:r w:rsidR="00287A8F" w:rsidRPr="00395574">
        <w:rPr>
          <w:rFonts w:ascii="Calibri" w:hAnsi="Calibri" w:cs="Calibri"/>
          <w:bCs/>
          <w:sz w:val="22"/>
        </w:rPr>
        <w:t xml:space="preserve">brands </w:t>
      </w:r>
      <w:r w:rsidRPr="00395574">
        <w:rPr>
          <w:rFonts w:ascii="Calibri" w:hAnsi="Calibri" w:cs="Calibri"/>
          <w:bCs/>
          <w:sz w:val="22"/>
        </w:rPr>
        <w:t xml:space="preserve">are supporting SIGGRAPH Asia for its debut in Australia,” says </w:t>
      </w:r>
      <w:r w:rsidR="00B34692">
        <w:rPr>
          <w:rFonts w:ascii="Calibri" w:hAnsi="Calibri" w:cs="Calibri"/>
          <w:bCs/>
          <w:sz w:val="22"/>
        </w:rPr>
        <w:t>C</w:t>
      </w:r>
      <w:r w:rsidR="00B34692" w:rsidRPr="00395574">
        <w:rPr>
          <w:rFonts w:ascii="Calibri" w:hAnsi="Calibri" w:cs="Calibri"/>
          <w:bCs/>
          <w:sz w:val="22"/>
        </w:rPr>
        <w:t xml:space="preserve">onference </w:t>
      </w:r>
      <w:r w:rsidR="00B34692">
        <w:rPr>
          <w:rFonts w:ascii="Calibri" w:hAnsi="Calibri" w:cs="Calibri"/>
          <w:bCs/>
          <w:sz w:val="22"/>
        </w:rPr>
        <w:t>C</w:t>
      </w:r>
      <w:r w:rsidR="00B34692" w:rsidRPr="00395574">
        <w:rPr>
          <w:rFonts w:ascii="Calibri" w:hAnsi="Calibri" w:cs="Calibri"/>
          <w:bCs/>
          <w:sz w:val="22"/>
        </w:rPr>
        <w:t>hair</w:t>
      </w:r>
      <w:r w:rsidRPr="00395574">
        <w:rPr>
          <w:rFonts w:ascii="Calibri" w:hAnsi="Calibri" w:cs="Calibri"/>
          <w:bCs/>
          <w:sz w:val="22"/>
        </w:rPr>
        <w:t>, Tomasz Bednarz.</w:t>
      </w:r>
      <w:r w:rsidR="000C4499">
        <w:rPr>
          <w:rFonts w:ascii="Calibri" w:hAnsi="Calibri" w:cs="Calibri"/>
          <w:bCs/>
          <w:sz w:val="22"/>
        </w:rPr>
        <w:t xml:space="preserve"> </w:t>
      </w:r>
      <w:r w:rsidR="007237EE" w:rsidRPr="00395574">
        <w:rPr>
          <w:rFonts w:ascii="Calibri" w:hAnsi="Calibri" w:cs="Calibri"/>
          <w:bCs/>
          <w:sz w:val="22"/>
        </w:rPr>
        <w:t>“The Australian market for animation, games, CGI/VFX, interactive media and VR/AR</w:t>
      </w:r>
      <w:r w:rsidR="00EA0941" w:rsidRPr="00395574">
        <w:rPr>
          <w:rFonts w:ascii="Calibri" w:hAnsi="Calibri" w:cs="Calibri"/>
          <w:bCs/>
          <w:sz w:val="22"/>
        </w:rPr>
        <w:t>,</w:t>
      </w:r>
      <w:r w:rsidR="007237EE" w:rsidRPr="00395574">
        <w:rPr>
          <w:rFonts w:ascii="Calibri" w:hAnsi="Calibri" w:cs="Calibri"/>
          <w:bCs/>
          <w:sz w:val="22"/>
        </w:rPr>
        <w:t xml:space="preserve"> as well as research in this space</w:t>
      </w:r>
      <w:r w:rsidR="00EA0941" w:rsidRPr="00395574">
        <w:rPr>
          <w:rFonts w:ascii="Calibri" w:hAnsi="Calibri" w:cs="Calibri"/>
          <w:bCs/>
          <w:sz w:val="22"/>
        </w:rPr>
        <w:t>,</w:t>
      </w:r>
      <w:r w:rsidR="007237EE" w:rsidRPr="00395574">
        <w:rPr>
          <w:rFonts w:ascii="Calibri" w:hAnsi="Calibri" w:cs="Calibri"/>
          <w:bCs/>
          <w:sz w:val="22"/>
        </w:rPr>
        <w:t xml:space="preserve"> is rapidly growing</w:t>
      </w:r>
      <w:r w:rsidR="00EA0941" w:rsidRPr="00395574">
        <w:rPr>
          <w:rFonts w:ascii="Calibri" w:hAnsi="Calibri" w:cs="Calibri"/>
          <w:bCs/>
          <w:sz w:val="22"/>
        </w:rPr>
        <w:t xml:space="preserve">, and as </w:t>
      </w:r>
      <w:r w:rsidR="007237EE" w:rsidRPr="00395574">
        <w:rPr>
          <w:rFonts w:ascii="Calibri" w:hAnsi="Calibri" w:cs="Calibri"/>
          <w:bCs/>
          <w:sz w:val="22"/>
        </w:rPr>
        <w:t>hosts of</w:t>
      </w:r>
      <w:r w:rsidR="00964910">
        <w:rPr>
          <w:rFonts w:ascii="Calibri" w:hAnsi="Calibri" w:cs="Calibri"/>
          <w:bCs/>
          <w:sz w:val="22"/>
        </w:rPr>
        <w:t xml:space="preserve"> SIGGRAPH Asia’s</w:t>
      </w:r>
      <w:r w:rsidR="007237EE" w:rsidRPr="00395574">
        <w:rPr>
          <w:rFonts w:ascii="Calibri" w:hAnsi="Calibri" w:cs="Calibri"/>
          <w:bCs/>
          <w:sz w:val="22"/>
        </w:rPr>
        <w:t xml:space="preserve"> 12</w:t>
      </w:r>
      <w:r w:rsidR="007237EE" w:rsidRPr="00395574">
        <w:rPr>
          <w:rFonts w:ascii="Calibri" w:hAnsi="Calibri" w:cs="Calibri"/>
          <w:bCs/>
          <w:sz w:val="22"/>
          <w:vertAlign w:val="superscript"/>
        </w:rPr>
        <w:t>th</w:t>
      </w:r>
      <w:r w:rsidR="007237EE" w:rsidRPr="00395574">
        <w:rPr>
          <w:rFonts w:ascii="Calibri" w:hAnsi="Calibri" w:cs="Calibri"/>
          <w:bCs/>
          <w:sz w:val="22"/>
        </w:rPr>
        <w:t xml:space="preserve"> </w:t>
      </w:r>
      <w:r w:rsidR="000C4499" w:rsidRPr="00395574">
        <w:rPr>
          <w:rFonts w:ascii="Calibri" w:hAnsi="Calibri" w:cs="Calibri"/>
          <w:bCs/>
          <w:sz w:val="22"/>
        </w:rPr>
        <w:t>edition</w:t>
      </w:r>
      <w:r w:rsidR="000C4499">
        <w:rPr>
          <w:rFonts w:ascii="Calibri" w:hAnsi="Calibri" w:cs="Calibri"/>
          <w:bCs/>
          <w:sz w:val="22"/>
        </w:rPr>
        <w:t>,</w:t>
      </w:r>
      <w:r w:rsidR="000C4499" w:rsidRPr="00395574">
        <w:rPr>
          <w:rFonts w:ascii="Calibri" w:hAnsi="Calibri" w:cs="Calibri"/>
          <w:bCs/>
          <w:sz w:val="22"/>
        </w:rPr>
        <w:t xml:space="preserve"> we</w:t>
      </w:r>
      <w:r w:rsidR="00EA0941" w:rsidRPr="00395574">
        <w:rPr>
          <w:rFonts w:ascii="Calibri" w:hAnsi="Calibri" w:cs="Calibri"/>
          <w:bCs/>
          <w:sz w:val="22"/>
        </w:rPr>
        <w:t xml:space="preserve"> are excited to show the rest of the world the opportunities Australia presents.”</w:t>
      </w:r>
    </w:p>
    <w:p w14:paraId="21E5770F" w14:textId="35A89356" w:rsidR="00772A3F" w:rsidRDefault="00772A3F" w:rsidP="001E71C7">
      <w:pPr>
        <w:rPr>
          <w:rFonts w:ascii="Calibri" w:hAnsi="Calibri" w:cs="Calibri"/>
          <w:bCs/>
          <w:sz w:val="22"/>
        </w:rPr>
      </w:pPr>
    </w:p>
    <w:p w14:paraId="099F114B" w14:textId="0E7350A1" w:rsidR="00287A8F" w:rsidRDefault="00395574" w:rsidP="001E71C7">
      <w:pPr>
        <w:rPr>
          <w:rFonts w:ascii="Calibri" w:hAnsi="Calibri" w:cs="Calibri"/>
          <w:bCs/>
          <w:sz w:val="22"/>
        </w:rPr>
      </w:pPr>
      <w:r w:rsidRPr="00395574">
        <w:rPr>
          <w:rFonts w:ascii="Calibri" w:hAnsi="Calibri" w:cs="Calibri"/>
          <w:bCs/>
          <w:sz w:val="22"/>
        </w:rPr>
        <w:t xml:space="preserve">Sponsors and exhibitors </w:t>
      </w:r>
      <w:r w:rsidR="00382A9C">
        <w:rPr>
          <w:rFonts w:ascii="Calibri" w:hAnsi="Calibri" w:cs="Calibri"/>
          <w:bCs/>
          <w:sz w:val="22"/>
        </w:rPr>
        <w:t xml:space="preserve">from over 20 countries </w:t>
      </w:r>
      <w:r w:rsidRPr="00395574">
        <w:rPr>
          <w:rFonts w:ascii="Calibri" w:hAnsi="Calibri" w:cs="Calibri"/>
          <w:bCs/>
          <w:sz w:val="22"/>
        </w:rPr>
        <w:t>at SIGGRAPH Asia 2019 i</w:t>
      </w:r>
      <w:r w:rsidR="00B31E1B" w:rsidRPr="00395574">
        <w:rPr>
          <w:rFonts w:ascii="Calibri" w:hAnsi="Calibri" w:cs="Calibri"/>
          <w:bCs/>
          <w:sz w:val="22"/>
        </w:rPr>
        <w:t xml:space="preserve">nclude </w:t>
      </w:r>
      <w:r w:rsidR="00287A8F" w:rsidRPr="00395574">
        <w:rPr>
          <w:rFonts w:ascii="Calibri" w:hAnsi="Calibri" w:cs="Calibri"/>
          <w:bCs/>
          <w:sz w:val="22"/>
        </w:rPr>
        <w:t xml:space="preserve">Adobe Research, </w:t>
      </w:r>
      <w:r w:rsidR="002F0721">
        <w:rPr>
          <w:rFonts w:ascii="Calibri" w:hAnsi="Calibri" w:cs="Calibri"/>
          <w:bCs/>
          <w:sz w:val="22"/>
        </w:rPr>
        <w:t xml:space="preserve">AWS, Carpe Diem Solutions, </w:t>
      </w:r>
      <w:r w:rsidR="00287A8F" w:rsidRPr="00395574">
        <w:rPr>
          <w:rFonts w:ascii="Calibri" w:hAnsi="Calibri" w:cs="Calibri"/>
          <w:bCs/>
          <w:sz w:val="22"/>
        </w:rPr>
        <w:t>Computational Visual Media</w:t>
      </w:r>
      <w:r w:rsidR="00B31E1B" w:rsidRPr="00395574">
        <w:rPr>
          <w:rFonts w:ascii="Calibri" w:hAnsi="Calibri" w:cs="Calibri"/>
          <w:bCs/>
          <w:sz w:val="22"/>
        </w:rPr>
        <w:t>, Forum8</w:t>
      </w:r>
      <w:r w:rsidR="002F0721">
        <w:rPr>
          <w:rFonts w:ascii="Calibri" w:hAnsi="Calibri" w:cs="Calibri"/>
          <w:bCs/>
          <w:sz w:val="22"/>
        </w:rPr>
        <w:t xml:space="preserve"> Co., Ltd</w:t>
      </w:r>
      <w:r w:rsidR="00B31E1B" w:rsidRPr="00395574">
        <w:rPr>
          <w:rFonts w:ascii="Calibri" w:hAnsi="Calibri" w:cs="Calibri"/>
          <w:bCs/>
          <w:sz w:val="22"/>
        </w:rPr>
        <w:t xml:space="preserve">, </w:t>
      </w:r>
      <w:r w:rsidR="002F0721">
        <w:rPr>
          <w:rFonts w:ascii="Calibri" w:hAnsi="Calibri" w:cs="Calibri"/>
          <w:bCs/>
          <w:sz w:val="22"/>
        </w:rPr>
        <w:t xml:space="preserve">Foundry, </w:t>
      </w:r>
      <w:r w:rsidR="00B31E1B" w:rsidRPr="00395574">
        <w:rPr>
          <w:rFonts w:ascii="Calibri" w:hAnsi="Calibri" w:cs="Calibri"/>
          <w:bCs/>
          <w:sz w:val="22"/>
        </w:rPr>
        <w:t xml:space="preserve">Fox </w:t>
      </w:r>
      <w:proofErr w:type="spellStart"/>
      <w:r w:rsidR="00B31E1B" w:rsidRPr="00395574">
        <w:rPr>
          <w:rFonts w:ascii="Calibri" w:hAnsi="Calibri" w:cs="Calibri"/>
          <w:bCs/>
          <w:sz w:val="22"/>
        </w:rPr>
        <w:t>Renderfarm</w:t>
      </w:r>
      <w:proofErr w:type="spellEnd"/>
      <w:r w:rsidR="00B31E1B" w:rsidRPr="00395574">
        <w:rPr>
          <w:rFonts w:ascii="Calibri" w:hAnsi="Calibri" w:cs="Calibri"/>
          <w:bCs/>
          <w:sz w:val="22"/>
        </w:rPr>
        <w:t xml:space="preserve">, HTC Corporation, </w:t>
      </w:r>
      <w:r w:rsidR="002F0721">
        <w:rPr>
          <w:rFonts w:ascii="Calibri" w:hAnsi="Calibri" w:cs="Calibri"/>
          <w:bCs/>
          <w:sz w:val="22"/>
        </w:rPr>
        <w:t xml:space="preserve">Industrial Light &amp; Magic, </w:t>
      </w:r>
      <w:r w:rsidR="00B31E1B" w:rsidRPr="00395574">
        <w:rPr>
          <w:rFonts w:ascii="Calibri" w:hAnsi="Calibri" w:cs="Calibri"/>
          <w:bCs/>
          <w:sz w:val="22"/>
        </w:rPr>
        <w:t xml:space="preserve">PIXAR, </w:t>
      </w:r>
      <w:r w:rsidR="002F0721">
        <w:rPr>
          <w:rFonts w:ascii="Calibri" w:hAnsi="Calibri" w:cs="Calibri"/>
          <w:bCs/>
          <w:sz w:val="22"/>
        </w:rPr>
        <w:t xml:space="preserve">Qualisys, </w:t>
      </w:r>
      <w:proofErr w:type="spellStart"/>
      <w:r w:rsidR="00B31E1B" w:rsidRPr="00395574">
        <w:rPr>
          <w:rFonts w:ascii="Calibri" w:hAnsi="Calibri" w:cs="Calibri"/>
          <w:bCs/>
          <w:sz w:val="22"/>
        </w:rPr>
        <w:t>SideFX</w:t>
      </w:r>
      <w:proofErr w:type="spellEnd"/>
      <w:r w:rsidR="00B31E1B" w:rsidRPr="00395574">
        <w:rPr>
          <w:rFonts w:ascii="Calibri" w:hAnsi="Calibri" w:cs="Calibri"/>
          <w:bCs/>
          <w:sz w:val="22"/>
        </w:rPr>
        <w:t xml:space="preserve"> </w:t>
      </w:r>
      <w:r w:rsidR="002F0721">
        <w:rPr>
          <w:rFonts w:ascii="Calibri" w:hAnsi="Calibri" w:cs="Calibri"/>
          <w:bCs/>
          <w:sz w:val="22"/>
        </w:rPr>
        <w:t>HOUDINI</w:t>
      </w:r>
      <w:r w:rsidR="002F0721" w:rsidRPr="00395574">
        <w:rPr>
          <w:rFonts w:ascii="Calibri" w:hAnsi="Calibri" w:cs="Calibri"/>
          <w:bCs/>
          <w:sz w:val="22"/>
        </w:rPr>
        <w:t xml:space="preserve"> </w:t>
      </w:r>
      <w:r w:rsidR="00B31E1B" w:rsidRPr="00395574">
        <w:rPr>
          <w:rFonts w:ascii="Calibri" w:hAnsi="Calibri" w:cs="Calibri"/>
          <w:bCs/>
          <w:sz w:val="22"/>
        </w:rPr>
        <w:t xml:space="preserve">Software, </w:t>
      </w:r>
      <w:proofErr w:type="spellStart"/>
      <w:r w:rsidR="002F0721">
        <w:rPr>
          <w:rFonts w:ascii="Calibri" w:hAnsi="Calibri" w:cs="Calibri"/>
          <w:bCs/>
          <w:sz w:val="22"/>
        </w:rPr>
        <w:t>Tracklab</w:t>
      </w:r>
      <w:proofErr w:type="spellEnd"/>
      <w:r w:rsidR="002F0721">
        <w:rPr>
          <w:rFonts w:ascii="Calibri" w:hAnsi="Calibri" w:cs="Calibri"/>
          <w:bCs/>
          <w:sz w:val="22"/>
        </w:rPr>
        <w:t xml:space="preserve">, </w:t>
      </w:r>
      <w:r w:rsidR="00B31E1B" w:rsidRPr="00395574">
        <w:rPr>
          <w:rFonts w:ascii="Calibri" w:hAnsi="Calibri" w:cs="Calibri"/>
          <w:bCs/>
          <w:sz w:val="22"/>
        </w:rPr>
        <w:t>Tsinghua University – Tencent Joint Laboratory</w:t>
      </w:r>
      <w:r w:rsidR="002F0721">
        <w:rPr>
          <w:rFonts w:ascii="Calibri" w:hAnsi="Calibri" w:cs="Calibri"/>
          <w:bCs/>
          <w:sz w:val="22"/>
        </w:rPr>
        <w:t xml:space="preserve">, UBISOFT, </w:t>
      </w:r>
      <w:r w:rsidR="00B31E1B" w:rsidRPr="00395574">
        <w:rPr>
          <w:rFonts w:ascii="Calibri" w:hAnsi="Calibri" w:cs="Calibri"/>
          <w:bCs/>
          <w:sz w:val="22"/>
        </w:rPr>
        <w:t>Unity Technologies</w:t>
      </w:r>
      <w:r w:rsidR="002F0721">
        <w:rPr>
          <w:rFonts w:ascii="Calibri" w:hAnsi="Calibri" w:cs="Calibri"/>
          <w:bCs/>
          <w:sz w:val="22"/>
        </w:rPr>
        <w:t xml:space="preserve">, </w:t>
      </w:r>
      <w:r w:rsidR="00964910">
        <w:rPr>
          <w:rFonts w:ascii="Calibri" w:hAnsi="Calibri" w:cs="Calibri"/>
          <w:bCs/>
          <w:sz w:val="22"/>
        </w:rPr>
        <w:t xml:space="preserve">VICON Motion Systems, </w:t>
      </w:r>
      <w:proofErr w:type="spellStart"/>
      <w:r w:rsidR="002F0721">
        <w:rPr>
          <w:rFonts w:ascii="Calibri" w:hAnsi="Calibri" w:cs="Calibri"/>
          <w:bCs/>
          <w:sz w:val="22"/>
        </w:rPr>
        <w:t>Weta</w:t>
      </w:r>
      <w:proofErr w:type="spellEnd"/>
      <w:r w:rsidR="002F0721">
        <w:rPr>
          <w:rFonts w:ascii="Calibri" w:hAnsi="Calibri" w:cs="Calibri"/>
          <w:bCs/>
          <w:sz w:val="22"/>
        </w:rPr>
        <w:t xml:space="preserve"> Digital</w:t>
      </w:r>
      <w:r w:rsidR="00311E42">
        <w:rPr>
          <w:rFonts w:ascii="Calibri" w:hAnsi="Calibri" w:cs="Calibri"/>
          <w:bCs/>
          <w:sz w:val="22"/>
        </w:rPr>
        <w:t xml:space="preserve">, </w:t>
      </w:r>
      <w:proofErr w:type="spellStart"/>
      <w:r w:rsidR="00311E42">
        <w:rPr>
          <w:rFonts w:ascii="Calibri" w:hAnsi="Calibri" w:cs="Calibri"/>
          <w:bCs/>
          <w:sz w:val="22"/>
        </w:rPr>
        <w:t>Xsens</w:t>
      </w:r>
      <w:proofErr w:type="spellEnd"/>
      <w:r w:rsidR="00311E42">
        <w:rPr>
          <w:rFonts w:ascii="Calibri" w:hAnsi="Calibri" w:cs="Calibri"/>
          <w:bCs/>
          <w:sz w:val="22"/>
        </w:rPr>
        <w:t xml:space="preserve"> and ZQ Racing, to mention a few</w:t>
      </w:r>
      <w:r w:rsidRPr="00395574">
        <w:rPr>
          <w:rFonts w:ascii="Calibri" w:hAnsi="Calibri" w:cs="Calibri"/>
          <w:bCs/>
          <w:sz w:val="22"/>
        </w:rPr>
        <w:t xml:space="preserve">. </w:t>
      </w:r>
      <w:r w:rsidR="00382A9C">
        <w:rPr>
          <w:rFonts w:ascii="Calibri" w:hAnsi="Calibri" w:cs="Calibri"/>
          <w:bCs/>
          <w:sz w:val="22"/>
        </w:rPr>
        <w:t xml:space="preserve">They will </w:t>
      </w:r>
      <w:r w:rsidR="00382A9C" w:rsidRPr="00395574">
        <w:rPr>
          <w:rFonts w:ascii="Calibri" w:hAnsi="Calibri" w:cs="Calibri"/>
          <w:bCs/>
          <w:sz w:val="22"/>
        </w:rPr>
        <w:t xml:space="preserve">showcase hardware and services in the categories of computer graphics, interactive and innovative technologies, high-performance computing, as well as education, training and research. </w:t>
      </w:r>
      <w:r w:rsidRPr="00395574">
        <w:rPr>
          <w:rFonts w:ascii="Calibri" w:hAnsi="Calibri" w:cs="Calibri"/>
          <w:bCs/>
          <w:sz w:val="22"/>
        </w:rPr>
        <w:t xml:space="preserve">The support of these companies underscores the importance of SIGGRAPH Asia </w:t>
      </w:r>
      <w:r w:rsidR="00BA5CEE">
        <w:rPr>
          <w:rFonts w:ascii="Calibri" w:hAnsi="Calibri" w:cs="Calibri"/>
          <w:bCs/>
          <w:sz w:val="22"/>
        </w:rPr>
        <w:t xml:space="preserve">2019 </w:t>
      </w:r>
      <w:r w:rsidRPr="00395574">
        <w:rPr>
          <w:rFonts w:ascii="Calibri" w:hAnsi="Calibri" w:cs="Calibri"/>
          <w:bCs/>
          <w:sz w:val="22"/>
        </w:rPr>
        <w:t>as a learning hub and showcase for emerging technologies in the industry.</w:t>
      </w:r>
    </w:p>
    <w:p w14:paraId="7C40F4BB" w14:textId="77777777" w:rsidR="004B58E6" w:rsidRPr="00395574" w:rsidRDefault="004B58E6" w:rsidP="001E71C7">
      <w:pPr>
        <w:rPr>
          <w:rFonts w:ascii="Calibri" w:hAnsi="Calibri" w:cs="Calibri"/>
          <w:bCs/>
          <w:sz w:val="22"/>
        </w:rPr>
      </w:pPr>
    </w:p>
    <w:p w14:paraId="3D41D758" w14:textId="7B773E43" w:rsidR="00B31E1B" w:rsidRDefault="004B58E6" w:rsidP="004B58E6">
      <w:pPr>
        <w:rPr>
          <w:rFonts w:ascii="Calibri" w:hAnsi="Calibri" w:cs="Calibri"/>
          <w:bCs/>
          <w:sz w:val="22"/>
        </w:rPr>
      </w:pPr>
      <w:r w:rsidRPr="004B58E6">
        <w:rPr>
          <w:rFonts w:ascii="Calibri" w:hAnsi="Calibri" w:cs="Calibri"/>
          <w:bCs/>
          <w:sz w:val="22"/>
        </w:rPr>
        <w:t xml:space="preserve">"As a long-term sponsor and exhibitor, Fox </w:t>
      </w:r>
      <w:proofErr w:type="spellStart"/>
      <w:r w:rsidRPr="004B58E6">
        <w:rPr>
          <w:rFonts w:ascii="Calibri" w:hAnsi="Calibri" w:cs="Calibri"/>
          <w:bCs/>
          <w:sz w:val="22"/>
        </w:rPr>
        <w:t>Renderfarm</w:t>
      </w:r>
      <w:proofErr w:type="spellEnd"/>
      <w:r w:rsidRPr="004B58E6">
        <w:rPr>
          <w:rFonts w:ascii="Calibri" w:hAnsi="Calibri" w:cs="Calibri"/>
          <w:bCs/>
          <w:sz w:val="22"/>
        </w:rPr>
        <w:t xml:space="preserve"> believes that people contributing to, and attending, SIGGRAPH Asia truly thrive together. They do this by sharing the latest research and techniques, exploring advanced technologies, communicating industry insights, and envisaging a blueprint hand in hand</w:t>
      </w:r>
      <w:r>
        <w:rPr>
          <w:rFonts w:ascii="Calibri" w:hAnsi="Calibri" w:cs="Calibri"/>
          <w:bCs/>
          <w:sz w:val="22"/>
        </w:rPr>
        <w:t xml:space="preserve">,” commented </w:t>
      </w:r>
      <w:r w:rsidRPr="004B58E6">
        <w:rPr>
          <w:rFonts w:ascii="Calibri" w:hAnsi="Calibri" w:cs="Calibri"/>
          <w:bCs/>
          <w:sz w:val="22"/>
        </w:rPr>
        <w:t>Rachel Chen, Marketing Director,</w:t>
      </w:r>
      <w:r>
        <w:rPr>
          <w:rFonts w:ascii="Calibri" w:hAnsi="Calibri" w:cs="Calibri"/>
          <w:bCs/>
          <w:sz w:val="22"/>
        </w:rPr>
        <w:t xml:space="preserve"> </w:t>
      </w:r>
      <w:r w:rsidRPr="004B58E6">
        <w:rPr>
          <w:rFonts w:ascii="Calibri" w:hAnsi="Calibri" w:cs="Calibri"/>
          <w:bCs/>
          <w:sz w:val="22"/>
        </w:rPr>
        <w:t xml:space="preserve">Fox </w:t>
      </w:r>
      <w:proofErr w:type="spellStart"/>
      <w:r w:rsidRPr="004B58E6">
        <w:rPr>
          <w:rFonts w:ascii="Calibri" w:hAnsi="Calibri" w:cs="Calibri"/>
          <w:bCs/>
          <w:sz w:val="22"/>
        </w:rPr>
        <w:t>Renderfarm</w:t>
      </w:r>
      <w:proofErr w:type="spellEnd"/>
      <w:r w:rsidRPr="004B58E6">
        <w:rPr>
          <w:rFonts w:ascii="Calibri" w:hAnsi="Calibri" w:cs="Calibri"/>
          <w:bCs/>
          <w:sz w:val="22"/>
        </w:rPr>
        <w:t xml:space="preserve">. </w:t>
      </w:r>
      <w:r>
        <w:rPr>
          <w:rFonts w:ascii="Calibri" w:hAnsi="Calibri" w:cs="Calibri"/>
          <w:bCs/>
          <w:sz w:val="22"/>
        </w:rPr>
        <w:t>“</w:t>
      </w:r>
      <w:r w:rsidRPr="004B58E6">
        <w:rPr>
          <w:rFonts w:ascii="Calibri" w:hAnsi="Calibri" w:cs="Calibri"/>
          <w:bCs/>
          <w:sz w:val="22"/>
        </w:rPr>
        <w:t xml:space="preserve">SIGGRAPH Asia is the place for Fox </w:t>
      </w:r>
      <w:proofErr w:type="spellStart"/>
      <w:r w:rsidRPr="004B58E6">
        <w:rPr>
          <w:rFonts w:ascii="Calibri" w:hAnsi="Calibri" w:cs="Calibri"/>
          <w:bCs/>
          <w:sz w:val="22"/>
        </w:rPr>
        <w:t>Renderfarm</w:t>
      </w:r>
      <w:proofErr w:type="spellEnd"/>
      <w:r w:rsidRPr="004B58E6">
        <w:rPr>
          <w:rFonts w:ascii="Calibri" w:hAnsi="Calibri" w:cs="Calibri"/>
          <w:bCs/>
          <w:sz w:val="22"/>
        </w:rPr>
        <w:t xml:space="preserve"> to showcase our fast </w:t>
      </w:r>
      <w:r>
        <w:rPr>
          <w:rFonts w:ascii="Calibri" w:hAnsi="Calibri" w:cs="Calibri"/>
          <w:bCs/>
          <w:sz w:val="22"/>
        </w:rPr>
        <w:t>and</w:t>
      </w:r>
      <w:r w:rsidRPr="004B58E6">
        <w:rPr>
          <w:rFonts w:ascii="Calibri" w:hAnsi="Calibri" w:cs="Calibri"/>
          <w:bCs/>
          <w:sz w:val="22"/>
        </w:rPr>
        <w:t xml:space="preserve"> secure CPU &amp; GPU rendering solutions and connect </w:t>
      </w:r>
      <w:r>
        <w:rPr>
          <w:rFonts w:ascii="Calibri" w:hAnsi="Calibri" w:cs="Calibri"/>
          <w:bCs/>
          <w:sz w:val="22"/>
        </w:rPr>
        <w:t xml:space="preserve">to </w:t>
      </w:r>
      <w:r w:rsidRPr="004B58E6">
        <w:rPr>
          <w:rFonts w:ascii="Calibri" w:hAnsi="Calibri" w:cs="Calibri"/>
          <w:bCs/>
          <w:sz w:val="22"/>
        </w:rPr>
        <w:t xml:space="preserve">customers </w:t>
      </w:r>
      <w:r>
        <w:rPr>
          <w:rFonts w:ascii="Calibri" w:hAnsi="Calibri" w:cs="Calibri"/>
          <w:bCs/>
          <w:sz w:val="22"/>
        </w:rPr>
        <w:t xml:space="preserve">from </w:t>
      </w:r>
      <w:r w:rsidRPr="004B58E6">
        <w:rPr>
          <w:rFonts w:ascii="Calibri" w:hAnsi="Calibri" w:cs="Calibri"/>
          <w:bCs/>
          <w:sz w:val="22"/>
        </w:rPr>
        <w:t>around the world."</w:t>
      </w:r>
    </w:p>
    <w:p w14:paraId="68253766" w14:textId="157FF1A0" w:rsidR="004B58E6" w:rsidRDefault="004B58E6" w:rsidP="001E71C7">
      <w:pPr>
        <w:rPr>
          <w:rFonts w:ascii="Calibri" w:hAnsi="Calibri" w:cs="Calibri"/>
          <w:bCs/>
          <w:sz w:val="22"/>
        </w:rPr>
      </w:pPr>
    </w:p>
    <w:p w14:paraId="6865337B" w14:textId="17CF1FCE" w:rsidR="009727CC" w:rsidRPr="00395574" w:rsidRDefault="00AF6672" w:rsidP="001E71C7">
      <w:pPr>
        <w:rPr>
          <w:rFonts w:ascii="Calibri" w:hAnsi="Calibri" w:cs="Calibri"/>
          <w:bCs/>
          <w:sz w:val="22"/>
        </w:rPr>
      </w:pPr>
      <w:r>
        <w:rPr>
          <w:rFonts w:ascii="Calibri" w:hAnsi="Calibri" w:cs="Calibri"/>
          <w:bCs/>
          <w:sz w:val="22"/>
        </w:rPr>
        <w:t>SIGGRAPH Asia 2019’s Gold Sponsor,</w:t>
      </w:r>
      <w:r w:rsidR="009727CC">
        <w:rPr>
          <w:rFonts w:ascii="Calibri" w:hAnsi="Calibri" w:cs="Calibri"/>
          <w:bCs/>
          <w:sz w:val="22"/>
        </w:rPr>
        <w:t xml:space="preserve"> </w:t>
      </w:r>
      <w:r w:rsidR="009727CC" w:rsidRPr="00772A3F">
        <w:rPr>
          <w:rFonts w:ascii="Calibri" w:hAnsi="Calibri" w:cs="Calibri"/>
          <w:bCs/>
          <w:sz w:val="22"/>
        </w:rPr>
        <w:t>the NVIDIA Deep Learning Institute (DLI)</w:t>
      </w:r>
      <w:r>
        <w:rPr>
          <w:rFonts w:ascii="Calibri" w:hAnsi="Calibri" w:cs="Calibri"/>
          <w:bCs/>
          <w:sz w:val="22"/>
        </w:rPr>
        <w:t>,</w:t>
      </w:r>
      <w:r w:rsidR="009727CC" w:rsidRPr="00772A3F">
        <w:rPr>
          <w:rFonts w:ascii="Calibri" w:hAnsi="Calibri" w:cs="Calibri"/>
          <w:bCs/>
          <w:sz w:val="22"/>
        </w:rPr>
        <w:t xml:space="preserve"> will </w:t>
      </w:r>
      <w:r w:rsidR="00AE58D7">
        <w:rPr>
          <w:rFonts w:ascii="Calibri" w:hAnsi="Calibri" w:cs="Calibri"/>
          <w:bCs/>
          <w:sz w:val="22"/>
        </w:rPr>
        <w:t xml:space="preserve">also be </w:t>
      </w:r>
      <w:r w:rsidR="009727CC">
        <w:rPr>
          <w:rFonts w:ascii="Calibri" w:hAnsi="Calibri" w:cs="Calibri"/>
          <w:bCs/>
          <w:sz w:val="22"/>
        </w:rPr>
        <w:t>conduct</w:t>
      </w:r>
      <w:r w:rsidR="00AE58D7">
        <w:rPr>
          <w:rFonts w:ascii="Calibri" w:hAnsi="Calibri" w:cs="Calibri"/>
          <w:bCs/>
          <w:sz w:val="22"/>
        </w:rPr>
        <w:t>ing</w:t>
      </w:r>
      <w:r w:rsidR="009727CC">
        <w:rPr>
          <w:rFonts w:ascii="Calibri" w:hAnsi="Calibri" w:cs="Calibri"/>
          <w:bCs/>
          <w:sz w:val="22"/>
        </w:rPr>
        <w:t xml:space="preserve"> </w:t>
      </w:r>
      <w:r w:rsidR="009727CC" w:rsidRPr="00772A3F">
        <w:rPr>
          <w:rFonts w:ascii="Calibri" w:hAnsi="Calibri" w:cs="Calibri"/>
          <w:bCs/>
          <w:sz w:val="22"/>
        </w:rPr>
        <w:t xml:space="preserve">hands-on training workshops </w:t>
      </w:r>
      <w:r w:rsidR="009727CC">
        <w:rPr>
          <w:rFonts w:ascii="Calibri" w:hAnsi="Calibri" w:cs="Calibri"/>
          <w:bCs/>
          <w:sz w:val="22"/>
        </w:rPr>
        <w:t>over two days</w:t>
      </w:r>
      <w:r w:rsidR="009727CC" w:rsidRPr="00772A3F">
        <w:rPr>
          <w:rFonts w:ascii="Calibri" w:hAnsi="Calibri" w:cs="Calibri"/>
          <w:bCs/>
          <w:sz w:val="22"/>
        </w:rPr>
        <w:t xml:space="preserve"> on Fundamentals of Deep Learning for Computer Vision and Multiple Data Types. Aimed at developers, data scientists, and researchers, NVIDIA will help participants get started with training, optimizing, and deploying neural networks to solve real-world problems across diverse industries such as self-driving cards, healthcare, online services and robotics. These workshops </w:t>
      </w:r>
      <w:r w:rsidR="009727CC">
        <w:rPr>
          <w:rFonts w:ascii="Calibri" w:hAnsi="Calibri" w:cs="Calibri"/>
          <w:bCs/>
          <w:sz w:val="22"/>
        </w:rPr>
        <w:t>are</w:t>
      </w:r>
      <w:r w:rsidR="009727CC" w:rsidRPr="00772A3F">
        <w:rPr>
          <w:rFonts w:ascii="Calibri" w:hAnsi="Calibri" w:cs="Calibri"/>
          <w:bCs/>
          <w:sz w:val="22"/>
        </w:rPr>
        <w:t xml:space="preserve"> open to Platinum (PP), Full Conference (FC), Full Conference 1-day (1D) pass holders, who will be notified on how to </w:t>
      </w:r>
      <w:r w:rsidR="009727CC">
        <w:rPr>
          <w:rFonts w:ascii="Calibri" w:hAnsi="Calibri" w:cs="Calibri"/>
          <w:bCs/>
          <w:sz w:val="22"/>
        </w:rPr>
        <w:t>register for the workshops</w:t>
      </w:r>
      <w:r w:rsidR="009727CC" w:rsidRPr="00772A3F">
        <w:rPr>
          <w:rFonts w:ascii="Calibri" w:hAnsi="Calibri" w:cs="Calibri"/>
          <w:bCs/>
          <w:sz w:val="22"/>
        </w:rPr>
        <w:t>.</w:t>
      </w:r>
    </w:p>
    <w:p w14:paraId="79CABB51" w14:textId="71811E3D" w:rsidR="00D03ED2" w:rsidRDefault="00D03ED2" w:rsidP="00681B0E">
      <w:pPr>
        <w:rPr>
          <w:rFonts w:ascii="Calibri" w:hAnsi="Calibri" w:cs="Calibri"/>
          <w:bCs/>
          <w:sz w:val="22"/>
        </w:rPr>
      </w:pPr>
    </w:p>
    <w:p w14:paraId="01720845" w14:textId="0EA939B9" w:rsidR="00D03ED2" w:rsidRPr="00395574" w:rsidRDefault="00D03ED2" w:rsidP="00681B0E">
      <w:pPr>
        <w:rPr>
          <w:rFonts w:ascii="Calibri" w:hAnsi="Calibri" w:cs="Calibri"/>
          <w:bCs/>
          <w:sz w:val="22"/>
        </w:rPr>
      </w:pPr>
      <w:r w:rsidRPr="00395574">
        <w:rPr>
          <w:rFonts w:ascii="Calibri" w:hAnsi="Calibri" w:cs="Calibri"/>
          <w:bCs/>
          <w:sz w:val="22"/>
        </w:rPr>
        <w:t>A</w:t>
      </w:r>
      <w:r>
        <w:rPr>
          <w:rFonts w:ascii="Calibri" w:hAnsi="Calibri" w:cs="Calibri"/>
          <w:bCs/>
          <w:sz w:val="22"/>
        </w:rPr>
        <w:t xml:space="preserve">n additional component within the </w:t>
      </w:r>
      <w:r w:rsidRPr="00395574">
        <w:rPr>
          <w:rFonts w:ascii="Calibri" w:hAnsi="Calibri" w:cs="Calibri"/>
          <w:bCs/>
          <w:sz w:val="22"/>
        </w:rPr>
        <w:t xml:space="preserve">SIGGRAPH Asia 2019 </w:t>
      </w:r>
      <w:r w:rsidRPr="006B22DA">
        <w:rPr>
          <w:rFonts w:ascii="Calibri" w:hAnsi="Calibri" w:cs="Calibri"/>
          <w:bCs/>
          <w:sz w:val="22"/>
        </w:rPr>
        <w:t>exhibition</w:t>
      </w:r>
      <w:r w:rsidRPr="00395574">
        <w:rPr>
          <w:rFonts w:ascii="Calibri" w:hAnsi="Calibri" w:cs="Calibri"/>
          <w:bCs/>
          <w:sz w:val="22"/>
        </w:rPr>
        <w:t xml:space="preserve"> is </w:t>
      </w:r>
      <w:r>
        <w:rPr>
          <w:rFonts w:ascii="Calibri" w:hAnsi="Calibri" w:cs="Calibri"/>
          <w:bCs/>
          <w:sz w:val="22"/>
        </w:rPr>
        <w:t xml:space="preserve">the </w:t>
      </w:r>
      <w:hyperlink r:id="rId12" w:history="1">
        <w:r w:rsidRPr="00395574">
          <w:rPr>
            <w:rStyle w:val="Hyperlink"/>
            <w:rFonts w:ascii="Calibri" w:hAnsi="Calibri" w:cs="Calibri"/>
            <w:bCs/>
            <w:sz w:val="22"/>
          </w:rPr>
          <w:t>Start-Up Garage</w:t>
        </w:r>
      </w:hyperlink>
      <w:r w:rsidRPr="00395574">
        <w:rPr>
          <w:rFonts w:ascii="Calibri" w:hAnsi="Calibri" w:cs="Calibri"/>
          <w:bCs/>
          <w:sz w:val="22"/>
        </w:rPr>
        <w:t>, an initiative that enables small and boutique enterprises to connect with, showcase to, and scale with, brands, investors and senior creatives from around the world. Brisbane, the host city of SIGGRAPH Asia 2019, has a bourgeoning startup community in creative tech, companies that are at the forefront of technological innovation in the fields of animation, games and visual effects.</w:t>
      </w:r>
    </w:p>
    <w:p w14:paraId="25720EEF" w14:textId="7B154DC4" w:rsidR="00681B0E" w:rsidRDefault="00681B0E" w:rsidP="005370AA">
      <w:pPr>
        <w:rPr>
          <w:rFonts w:ascii="Calibri" w:hAnsi="Calibri" w:cs="Calibri"/>
          <w:bCs/>
          <w:sz w:val="22"/>
        </w:rPr>
      </w:pPr>
    </w:p>
    <w:p w14:paraId="0B9CFBD7" w14:textId="0E62236A" w:rsidR="00287A8F" w:rsidRDefault="005370AA" w:rsidP="001E71C7">
      <w:pPr>
        <w:rPr>
          <w:rFonts w:ascii="Calibri" w:hAnsi="Calibri" w:cs="Calibri"/>
          <w:bCs/>
          <w:sz w:val="22"/>
        </w:rPr>
      </w:pPr>
      <w:r w:rsidRPr="00395574">
        <w:rPr>
          <w:rFonts w:ascii="Calibri" w:hAnsi="Calibri" w:cs="Calibri"/>
          <w:bCs/>
          <w:sz w:val="22"/>
        </w:rPr>
        <w:lastRenderedPageBreak/>
        <w:t>Participating international academic institutions and universities include Lost Boys – School of VFX</w:t>
      </w:r>
      <w:r w:rsidR="00CE21DD" w:rsidRPr="00395574">
        <w:rPr>
          <w:rFonts w:ascii="Calibri" w:hAnsi="Calibri" w:cs="Calibri"/>
          <w:bCs/>
          <w:sz w:val="22"/>
        </w:rPr>
        <w:t xml:space="preserve"> (Canada);</w:t>
      </w:r>
      <w:r w:rsidRPr="00395574">
        <w:rPr>
          <w:rFonts w:ascii="Calibri" w:hAnsi="Calibri" w:cs="Calibri"/>
          <w:bCs/>
          <w:sz w:val="22"/>
        </w:rPr>
        <w:t xml:space="preserve"> </w:t>
      </w:r>
      <w:proofErr w:type="spellStart"/>
      <w:r w:rsidRPr="00395574">
        <w:rPr>
          <w:rFonts w:ascii="Calibri" w:hAnsi="Calibri" w:cs="Calibri"/>
          <w:bCs/>
          <w:sz w:val="22"/>
        </w:rPr>
        <w:t>Ritsumeikan</w:t>
      </w:r>
      <w:proofErr w:type="spellEnd"/>
      <w:r w:rsidRPr="00395574">
        <w:rPr>
          <w:rFonts w:ascii="Calibri" w:hAnsi="Calibri" w:cs="Calibri"/>
          <w:bCs/>
          <w:sz w:val="22"/>
        </w:rPr>
        <w:t xml:space="preserve"> University, College of Image Arts &amp; and Sciences</w:t>
      </w:r>
      <w:r w:rsidR="00CE21DD" w:rsidRPr="00395574">
        <w:rPr>
          <w:rFonts w:ascii="Calibri" w:hAnsi="Calibri" w:cs="Calibri"/>
          <w:bCs/>
          <w:sz w:val="22"/>
        </w:rPr>
        <w:t xml:space="preserve"> (Japan);</w:t>
      </w:r>
      <w:r w:rsidRPr="00395574">
        <w:rPr>
          <w:rFonts w:ascii="Calibri" w:hAnsi="Calibri" w:cs="Calibri"/>
          <w:bCs/>
          <w:sz w:val="22"/>
        </w:rPr>
        <w:t xml:space="preserve"> Visual Computing Center at KAUST</w:t>
      </w:r>
      <w:r w:rsidR="00CE21DD" w:rsidRPr="00395574">
        <w:rPr>
          <w:rFonts w:ascii="Calibri" w:hAnsi="Calibri" w:cs="Calibri"/>
          <w:bCs/>
          <w:sz w:val="22"/>
        </w:rPr>
        <w:t xml:space="preserve"> (Saudi Arabia);</w:t>
      </w:r>
      <w:r w:rsidRPr="00395574">
        <w:rPr>
          <w:rFonts w:ascii="Calibri" w:hAnsi="Calibri" w:cs="Calibri"/>
          <w:bCs/>
          <w:sz w:val="22"/>
        </w:rPr>
        <w:t xml:space="preserve"> Victoria University of Wellington and the Wellington ICT Graduate School</w:t>
      </w:r>
      <w:r w:rsidR="00CE21DD" w:rsidRPr="00395574">
        <w:rPr>
          <w:rFonts w:ascii="Calibri" w:hAnsi="Calibri" w:cs="Calibri"/>
          <w:bCs/>
          <w:sz w:val="22"/>
        </w:rPr>
        <w:t xml:space="preserve"> (New Zealand)</w:t>
      </w:r>
      <w:r w:rsidRPr="00395574">
        <w:rPr>
          <w:rFonts w:ascii="Calibri" w:hAnsi="Calibri" w:cs="Calibri"/>
          <w:bCs/>
          <w:sz w:val="22"/>
        </w:rPr>
        <w:t>.</w:t>
      </w:r>
      <w:r w:rsidR="005F2D9B" w:rsidRPr="00395574">
        <w:rPr>
          <w:rFonts w:ascii="Calibri" w:hAnsi="Calibri" w:cs="Calibri"/>
          <w:bCs/>
          <w:sz w:val="22"/>
        </w:rPr>
        <w:t xml:space="preserve"> Participating</w:t>
      </w:r>
      <w:r w:rsidRPr="00395574">
        <w:rPr>
          <w:rFonts w:ascii="Calibri" w:hAnsi="Calibri" w:cs="Calibri"/>
          <w:bCs/>
          <w:sz w:val="22"/>
        </w:rPr>
        <w:t xml:space="preserve"> Australian institutions include the University New South Wales</w:t>
      </w:r>
      <w:r w:rsidR="00CE21DD" w:rsidRPr="00395574">
        <w:rPr>
          <w:rFonts w:ascii="Calibri" w:hAnsi="Calibri" w:cs="Calibri"/>
          <w:bCs/>
          <w:sz w:val="22"/>
        </w:rPr>
        <w:t>’</w:t>
      </w:r>
      <w:r w:rsidRPr="00395574">
        <w:rPr>
          <w:rFonts w:ascii="Calibri" w:hAnsi="Calibri" w:cs="Calibri"/>
          <w:bCs/>
          <w:sz w:val="22"/>
        </w:rPr>
        <w:t xml:space="preserve"> School of Art &amp; Design</w:t>
      </w:r>
      <w:r w:rsidR="00964910">
        <w:rPr>
          <w:rFonts w:ascii="Calibri" w:hAnsi="Calibri" w:cs="Calibri"/>
          <w:bCs/>
          <w:sz w:val="22"/>
        </w:rPr>
        <w:t xml:space="preserve"> and UQ Centre for Energy Data Innovation</w:t>
      </w:r>
      <w:r w:rsidR="00B31E1B" w:rsidRPr="00395574">
        <w:rPr>
          <w:rFonts w:ascii="Calibri" w:hAnsi="Calibri" w:cs="Calibri"/>
          <w:bCs/>
          <w:sz w:val="22"/>
        </w:rPr>
        <w:t>. </w:t>
      </w:r>
      <w:bookmarkStart w:id="0" w:name="_GoBack"/>
      <w:bookmarkEnd w:id="0"/>
    </w:p>
    <w:p w14:paraId="79CD312B" w14:textId="77777777" w:rsidR="00772A3F" w:rsidRPr="00772A3F" w:rsidRDefault="00772A3F" w:rsidP="00772A3F">
      <w:pPr>
        <w:rPr>
          <w:rFonts w:ascii="Calibri" w:hAnsi="Calibri" w:cs="Calibri"/>
          <w:b/>
          <w:sz w:val="22"/>
        </w:rPr>
      </w:pPr>
    </w:p>
    <w:p w14:paraId="61BA904D" w14:textId="3AF1B57A" w:rsidR="00BA2B89" w:rsidRPr="00395574" w:rsidRDefault="001E71C7" w:rsidP="001E71C7">
      <w:pPr>
        <w:rPr>
          <w:rFonts w:ascii="Calibri" w:hAnsi="Calibri" w:cs="Calibri"/>
          <w:bCs/>
          <w:sz w:val="22"/>
        </w:rPr>
      </w:pPr>
      <w:r w:rsidRPr="00395574">
        <w:rPr>
          <w:rFonts w:ascii="Calibri" w:hAnsi="Calibri" w:cs="Calibri"/>
          <w:bCs/>
          <w:sz w:val="22"/>
        </w:rPr>
        <w:t>– end –</w:t>
      </w:r>
    </w:p>
    <w:p w14:paraId="5A5209C2" w14:textId="7D8560A8" w:rsidR="00F30241" w:rsidRPr="00395574" w:rsidRDefault="00F30241" w:rsidP="00F30241">
      <w:pPr>
        <w:rPr>
          <w:rFonts w:ascii="Calibri" w:hAnsi="Calibri" w:cs="Calibri"/>
          <w:bCs/>
          <w:sz w:val="22"/>
        </w:rPr>
      </w:pPr>
    </w:p>
    <w:p w14:paraId="00D9F5EF" w14:textId="1B02BEB3" w:rsidR="000D671A" w:rsidRPr="00395574" w:rsidRDefault="000D671A" w:rsidP="00F30241">
      <w:pPr>
        <w:rPr>
          <w:rFonts w:ascii="Calibri" w:hAnsi="Calibri" w:cs="Calibri"/>
          <w:bCs/>
          <w:sz w:val="22"/>
        </w:rPr>
      </w:pPr>
      <w:r w:rsidRPr="00395574">
        <w:rPr>
          <w:rFonts w:ascii="Calibri" w:hAnsi="Calibri" w:cs="Calibri"/>
          <w:bCs/>
          <w:sz w:val="22"/>
        </w:rPr>
        <w:t>Notes to Editors</w:t>
      </w:r>
    </w:p>
    <w:p w14:paraId="2CBA8FB0" w14:textId="3C79BBD3" w:rsidR="00F3514D" w:rsidRPr="00395574" w:rsidRDefault="00F3514D" w:rsidP="000D671A">
      <w:pPr>
        <w:pStyle w:val="ListParagraph"/>
        <w:numPr>
          <w:ilvl w:val="0"/>
          <w:numId w:val="4"/>
        </w:numPr>
        <w:rPr>
          <w:rStyle w:val="Hyperlink"/>
          <w:rFonts w:ascii="Calibri" w:hAnsi="Calibri" w:cs="Calibri"/>
          <w:bCs/>
          <w:color w:val="auto"/>
          <w:sz w:val="22"/>
          <w:u w:val="none"/>
        </w:rPr>
      </w:pPr>
      <w:r w:rsidRPr="00395574">
        <w:rPr>
          <w:rFonts w:ascii="Calibri" w:hAnsi="Calibri" w:cs="Calibri"/>
        </w:rPr>
        <w:t xml:space="preserve">Keep tabs of updates, download images and more at the </w:t>
      </w:r>
      <w:r w:rsidRPr="00395574">
        <w:rPr>
          <w:rFonts w:ascii="Calibri" w:hAnsi="Calibri" w:cs="Calibri"/>
          <w:bCs/>
          <w:sz w:val="22"/>
        </w:rPr>
        <w:t>SIGGRAPH Asia</w:t>
      </w:r>
      <w:r w:rsidRPr="00395574">
        <w:rPr>
          <w:rFonts w:ascii="Calibri" w:hAnsi="Calibri" w:cs="Calibri"/>
        </w:rPr>
        <w:t xml:space="preserve"> </w:t>
      </w:r>
      <w:hyperlink r:id="rId13" w:history="1">
        <w:r w:rsidRPr="00395574">
          <w:rPr>
            <w:rStyle w:val="Hyperlink"/>
            <w:rFonts w:ascii="Calibri" w:hAnsi="Calibri" w:cs="Calibri"/>
            <w:bCs/>
            <w:sz w:val="22"/>
          </w:rPr>
          <w:t>virtual newsroom</w:t>
        </w:r>
      </w:hyperlink>
    </w:p>
    <w:p w14:paraId="106E2EAB" w14:textId="2004EDC7" w:rsidR="007701E2" w:rsidRPr="00395574" w:rsidRDefault="007701E2" w:rsidP="000D671A">
      <w:pPr>
        <w:pStyle w:val="ListParagraph"/>
        <w:numPr>
          <w:ilvl w:val="0"/>
          <w:numId w:val="4"/>
        </w:numPr>
        <w:rPr>
          <w:rFonts w:ascii="Calibri" w:hAnsi="Calibri" w:cs="Calibri"/>
          <w:bCs/>
          <w:sz w:val="22"/>
        </w:rPr>
      </w:pPr>
      <w:r w:rsidRPr="00395574">
        <w:rPr>
          <w:rFonts w:ascii="Calibri" w:hAnsi="Calibri" w:cs="Calibri"/>
          <w:bCs/>
          <w:sz w:val="22"/>
        </w:rPr>
        <w:t xml:space="preserve">Media may apply for </w:t>
      </w:r>
      <w:r w:rsidR="00F01C43" w:rsidRPr="00395574">
        <w:rPr>
          <w:rFonts w:ascii="Calibri" w:hAnsi="Calibri" w:cs="Calibri"/>
          <w:bCs/>
          <w:sz w:val="22"/>
        </w:rPr>
        <w:t xml:space="preserve">media </w:t>
      </w:r>
      <w:r w:rsidRPr="00395574">
        <w:rPr>
          <w:rFonts w:ascii="Calibri" w:hAnsi="Calibri" w:cs="Calibri"/>
          <w:bCs/>
          <w:sz w:val="22"/>
        </w:rPr>
        <w:t>accreditation</w:t>
      </w:r>
      <w:r w:rsidR="00575B7F" w:rsidRPr="00395574">
        <w:rPr>
          <w:rFonts w:ascii="Calibri" w:hAnsi="Calibri" w:cs="Calibri"/>
          <w:bCs/>
          <w:sz w:val="22"/>
        </w:rPr>
        <w:t xml:space="preserve"> to SIGGRAPH Asia</w:t>
      </w:r>
      <w:r w:rsidR="00F01C43" w:rsidRPr="00395574">
        <w:rPr>
          <w:rFonts w:ascii="Calibri" w:hAnsi="Calibri" w:cs="Calibri"/>
          <w:bCs/>
          <w:sz w:val="22"/>
        </w:rPr>
        <w:t xml:space="preserve"> at </w:t>
      </w:r>
      <w:hyperlink r:id="rId14" w:history="1">
        <w:r w:rsidR="00F01C43" w:rsidRPr="00395574">
          <w:rPr>
            <w:rStyle w:val="Hyperlink"/>
            <w:rFonts w:ascii="Calibri" w:hAnsi="Calibri" w:cs="Calibri"/>
            <w:bCs/>
            <w:sz w:val="22"/>
          </w:rPr>
          <w:t>bit.ly/sa19accreditation</w:t>
        </w:r>
      </w:hyperlink>
      <w:r w:rsidR="00F01C43" w:rsidRPr="00395574">
        <w:rPr>
          <w:rFonts w:ascii="Calibri" w:hAnsi="Calibri" w:cs="Calibri"/>
          <w:bCs/>
          <w:sz w:val="22"/>
        </w:rPr>
        <w:t xml:space="preserve">   </w:t>
      </w:r>
    </w:p>
    <w:p w14:paraId="5E610DD1" w14:textId="77777777" w:rsidR="00D12C79" w:rsidRPr="00395574" w:rsidRDefault="00D12C79" w:rsidP="00D12C79">
      <w:pPr>
        <w:rPr>
          <w:rFonts w:ascii="Calibri" w:hAnsi="Calibri" w:cs="Calibri"/>
          <w:bCs/>
          <w:sz w:val="22"/>
        </w:rPr>
      </w:pPr>
    </w:p>
    <w:p w14:paraId="5CC9E5F3" w14:textId="77777777" w:rsidR="00C53F7F" w:rsidRPr="00395574" w:rsidRDefault="00C53F7F" w:rsidP="00C53F7F">
      <w:pPr>
        <w:rPr>
          <w:rFonts w:ascii="Calibri" w:hAnsi="Calibri" w:cs="Calibri"/>
          <w:b/>
          <w:sz w:val="22"/>
        </w:rPr>
      </w:pPr>
      <w:r w:rsidRPr="00395574">
        <w:rPr>
          <w:rFonts w:ascii="Calibri" w:hAnsi="Calibri" w:cs="Calibri"/>
          <w:b/>
          <w:sz w:val="22"/>
        </w:rPr>
        <w:t>About SIGGRAPH Asia 2019</w:t>
      </w:r>
    </w:p>
    <w:p w14:paraId="48878D2B" w14:textId="77777777" w:rsidR="00C53F7F" w:rsidRPr="00395574" w:rsidRDefault="00C53F7F" w:rsidP="00C53F7F">
      <w:pPr>
        <w:rPr>
          <w:rFonts w:ascii="Calibri" w:hAnsi="Calibri" w:cs="Calibri"/>
          <w:sz w:val="22"/>
        </w:rPr>
      </w:pPr>
      <w:r w:rsidRPr="00395574">
        <w:rPr>
          <w:rFonts w:ascii="Calibri" w:hAnsi="Calibri" w:cs="Calibri"/>
          <w:sz w:val="22"/>
        </w:rPr>
        <w:t xml:space="preserve">The 12th ACM SIGGRAPH Conference and Exhibition on Computer Graphics and Interactive Techniques in Asia (SIGGRAPH Asia 2019) will be held in Brisbane, Australia at the Brisbane Convention and Exhibition Centre (BCEC) from 17 – 20 November 2019. </w:t>
      </w:r>
      <w:r w:rsidRPr="00395574">
        <w:rPr>
          <w:rFonts w:ascii="Calibri" w:hAnsi="Calibri" w:cs="Calibri"/>
          <w:color w:val="000000" w:themeColor="text1"/>
          <w:sz w:val="22"/>
        </w:rPr>
        <w:t xml:space="preserve">The annual event held in Asia attracts the most respected technical and creative people from all over the world who are excited by research, science, art, animation, gaming, interactivity, education and emerging technologies. </w:t>
      </w:r>
    </w:p>
    <w:p w14:paraId="133F880F" w14:textId="77777777" w:rsidR="00C53F7F" w:rsidRPr="00395574" w:rsidRDefault="00C53F7F" w:rsidP="00C53F7F">
      <w:pPr>
        <w:rPr>
          <w:rFonts w:ascii="Calibri" w:hAnsi="Calibri" w:cs="Calibri"/>
          <w:color w:val="000000" w:themeColor="text1"/>
          <w:sz w:val="22"/>
        </w:rPr>
      </w:pPr>
    </w:p>
    <w:p w14:paraId="07536E56" w14:textId="77777777" w:rsidR="00C53F7F" w:rsidRPr="00395574" w:rsidRDefault="00C53F7F" w:rsidP="00C53F7F">
      <w:pPr>
        <w:rPr>
          <w:rFonts w:ascii="Calibri" w:hAnsi="Calibri" w:cs="Calibri"/>
          <w:sz w:val="22"/>
        </w:rPr>
      </w:pPr>
      <w:r w:rsidRPr="00395574">
        <w:rPr>
          <w:rFonts w:ascii="Calibri" w:hAnsi="Calibri" w:cs="Calibri"/>
          <w:color w:val="000000" w:themeColor="text1"/>
          <w:sz w:val="22"/>
        </w:rPr>
        <w:t xml:space="preserve">The four-day conference will include a diverse range of juried programs, such as the Art Gallery / Art Papers, Computer Animation Festival, Courses, Doctoral Consortium, Emerging Technologies, Posters, Technical Briefs, Technical Papers and XR (Extended Reality). Curated programs include Business &amp; Innovation Symposium, </w:t>
      </w:r>
      <w:proofErr w:type="spellStart"/>
      <w:r w:rsidRPr="00395574">
        <w:rPr>
          <w:rFonts w:ascii="Calibri" w:hAnsi="Calibri" w:cs="Calibri"/>
          <w:color w:val="000000" w:themeColor="text1"/>
          <w:sz w:val="22"/>
        </w:rPr>
        <w:t>Demoscene</w:t>
      </w:r>
      <w:proofErr w:type="spellEnd"/>
      <w:r w:rsidRPr="00395574">
        <w:rPr>
          <w:rFonts w:ascii="Calibri" w:hAnsi="Calibri" w:cs="Calibri"/>
          <w:color w:val="000000" w:themeColor="text1"/>
          <w:sz w:val="22"/>
        </w:rPr>
        <w:t xml:space="preserve"> and Real-Time Live! A three-day exhibition held from 18 – 20 November 2019 will offer a business platform for industry players to market their innovative products and services to the computer graphics and interactive techniques professionals and enthusiasts from Asia and beyond. </w:t>
      </w:r>
      <w:r w:rsidRPr="00395574">
        <w:rPr>
          <w:rFonts w:ascii="Calibri" w:hAnsi="Calibri" w:cs="Calibri"/>
          <w:sz w:val="22"/>
        </w:rPr>
        <w:t xml:space="preserve">For more information, please visit </w:t>
      </w:r>
      <w:hyperlink r:id="rId15" w:history="1">
        <w:r w:rsidRPr="00395574">
          <w:rPr>
            <w:rStyle w:val="Hyperlink"/>
            <w:rFonts w:ascii="Calibri" w:hAnsi="Calibri" w:cs="Calibri"/>
            <w:sz w:val="22"/>
          </w:rPr>
          <w:t>http://sa2019.siggraph.org</w:t>
        </w:r>
      </w:hyperlink>
      <w:r w:rsidRPr="00395574">
        <w:rPr>
          <w:rFonts w:ascii="Calibri" w:hAnsi="Calibri" w:cs="Calibri"/>
          <w:sz w:val="22"/>
        </w:rPr>
        <w:t xml:space="preserve">. Find us on: </w:t>
      </w:r>
      <w:hyperlink r:id="rId16" w:history="1">
        <w:r w:rsidRPr="00395574">
          <w:rPr>
            <w:rStyle w:val="Hyperlink"/>
            <w:rFonts w:ascii="Calibri" w:eastAsia="MS PGothic" w:hAnsi="Calibri" w:cs="Calibri"/>
            <w:sz w:val="22"/>
          </w:rPr>
          <w:t>Facebook</w:t>
        </w:r>
      </w:hyperlink>
      <w:r w:rsidRPr="00395574">
        <w:rPr>
          <w:rFonts w:ascii="Calibri" w:eastAsia="MS PGothic" w:hAnsi="Calibri" w:cs="Calibri"/>
          <w:color w:val="222222"/>
          <w:sz w:val="22"/>
        </w:rPr>
        <w:t xml:space="preserve">, </w:t>
      </w:r>
      <w:hyperlink r:id="rId17" w:history="1">
        <w:r w:rsidRPr="00395574">
          <w:rPr>
            <w:rStyle w:val="Hyperlink"/>
            <w:rFonts w:ascii="Calibri" w:eastAsia="MS PGothic" w:hAnsi="Calibri" w:cs="Calibri"/>
            <w:sz w:val="22"/>
          </w:rPr>
          <w:t>Twitter</w:t>
        </w:r>
      </w:hyperlink>
      <w:r w:rsidRPr="00395574">
        <w:rPr>
          <w:rFonts w:ascii="Calibri" w:eastAsia="MS PGothic" w:hAnsi="Calibri" w:cs="Calibri"/>
          <w:color w:val="222222"/>
          <w:sz w:val="22"/>
        </w:rPr>
        <w:t xml:space="preserve">, </w:t>
      </w:r>
      <w:hyperlink r:id="rId18" w:history="1">
        <w:r w:rsidRPr="00395574">
          <w:rPr>
            <w:rStyle w:val="Hyperlink"/>
            <w:rFonts w:ascii="Calibri" w:eastAsia="MS PGothic" w:hAnsi="Calibri" w:cs="Calibri"/>
            <w:sz w:val="22"/>
          </w:rPr>
          <w:t>Instagram</w:t>
        </w:r>
      </w:hyperlink>
      <w:r w:rsidRPr="00395574">
        <w:rPr>
          <w:rFonts w:ascii="Calibri" w:eastAsia="MS PGothic" w:hAnsi="Calibri" w:cs="Calibri"/>
          <w:color w:val="222222"/>
          <w:sz w:val="22"/>
        </w:rPr>
        <w:t xml:space="preserve"> and </w:t>
      </w:r>
      <w:hyperlink r:id="rId19" w:history="1">
        <w:r w:rsidRPr="00395574">
          <w:rPr>
            <w:rStyle w:val="Hyperlink"/>
            <w:rFonts w:ascii="Calibri" w:eastAsia="MS PGothic" w:hAnsi="Calibri" w:cs="Calibri"/>
            <w:sz w:val="22"/>
          </w:rPr>
          <w:t>YouTube</w:t>
        </w:r>
      </w:hyperlink>
      <w:r w:rsidRPr="00395574">
        <w:rPr>
          <w:rFonts w:ascii="Calibri" w:hAnsi="Calibri" w:cs="Calibri"/>
          <w:sz w:val="22"/>
        </w:rPr>
        <w:t xml:space="preserve"> with the official event hashtag, #</w:t>
      </w:r>
      <w:proofErr w:type="spellStart"/>
      <w:r w:rsidRPr="00395574">
        <w:rPr>
          <w:rFonts w:ascii="Calibri" w:hAnsi="Calibri" w:cs="Calibri"/>
          <w:sz w:val="22"/>
        </w:rPr>
        <w:t>SIGGRAPHAsia</w:t>
      </w:r>
      <w:proofErr w:type="spellEnd"/>
      <w:r w:rsidRPr="00395574">
        <w:rPr>
          <w:rFonts w:ascii="Calibri" w:hAnsi="Calibri" w:cs="Calibri"/>
          <w:sz w:val="22"/>
        </w:rPr>
        <w:t xml:space="preserve"> and #SIGGRAPHAsia2019.</w:t>
      </w:r>
    </w:p>
    <w:p w14:paraId="666F7434" w14:textId="77777777" w:rsidR="00C53F7F" w:rsidRPr="00395574" w:rsidRDefault="00C53F7F" w:rsidP="00F30241">
      <w:pPr>
        <w:rPr>
          <w:rFonts w:ascii="Calibri" w:hAnsi="Calibri" w:cs="Calibri"/>
          <w:b/>
          <w:sz w:val="22"/>
        </w:rPr>
      </w:pPr>
    </w:p>
    <w:p w14:paraId="452C5EBC" w14:textId="7EF3B4E3" w:rsidR="00F30241" w:rsidRPr="00395574" w:rsidRDefault="00F30241" w:rsidP="00F30241">
      <w:pPr>
        <w:rPr>
          <w:rFonts w:ascii="Calibri" w:hAnsi="Calibri" w:cs="Calibri"/>
          <w:b/>
          <w:sz w:val="22"/>
        </w:rPr>
      </w:pPr>
      <w:r w:rsidRPr="00395574">
        <w:rPr>
          <w:rFonts w:ascii="Calibri" w:hAnsi="Calibri" w:cs="Calibri"/>
          <w:b/>
          <w:sz w:val="22"/>
        </w:rPr>
        <w:t>About ACM SIGGRAPH</w:t>
      </w:r>
    </w:p>
    <w:p w14:paraId="523B19A1" w14:textId="0F1993B6" w:rsidR="00F30241" w:rsidRPr="00395574" w:rsidRDefault="00F30241" w:rsidP="00F30241">
      <w:pPr>
        <w:rPr>
          <w:rFonts w:ascii="Calibri" w:hAnsi="Calibri" w:cs="Calibri"/>
          <w:sz w:val="22"/>
        </w:rPr>
      </w:pPr>
      <w:r w:rsidRPr="00395574">
        <w:rPr>
          <w:rFonts w:ascii="Calibri" w:hAnsi="Calibri" w:cs="Calibri"/>
          <w:sz w:val="22"/>
        </w:rPr>
        <w:t xml:space="preserve">The ACM Special Interest Group on Computer Graphics and Interactive Techniques is an interdisciplinary community interested in research, technology, and applications in computer graphics and interactive techniques. Members include researchers, developers, and users from the technical, academic, business, and art communities. ACM SIGGRAPH enriches the computer graphics and interactive techniques community year-round through its conferences, global network of professional and student chapters, publications, and educational activities. For more information, please visit </w:t>
      </w:r>
      <w:hyperlink r:id="rId20" w:history="1">
        <w:r w:rsidR="00575B7F" w:rsidRPr="00395574">
          <w:rPr>
            <w:rStyle w:val="Hyperlink"/>
            <w:rFonts w:ascii="Calibri" w:hAnsi="Calibri" w:cs="Calibri"/>
            <w:sz w:val="22"/>
          </w:rPr>
          <w:t>www.siggraph.org</w:t>
        </w:r>
      </w:hyperlink>
      <w:r w:rsidRPr="00395574">
        <w:rPr>
          <w:rFonts w:ascii="Calibri" w:hAnsi="Calibri" w:cs="Calibri"/>
          <w:sz w:val="22"/>
        </w:rPr>
        <w:t>.</w:t>
      </w:r>
    </w:p>
    <w:p w14:paraId="40530C55" w14:textId="77777777" w:rsidR="00F30241" w:rsidRPr="00395574" w:rsidRDefault="00F30241" w:rsidP="00F30241">
      <w:pPr>
        <w:rPr>
          <w:rFonts w:ascii="Calibri" w:hAnsi="Calibri" w:cs="Calibri"/>
          <w:sz w:val="22"/>
        </w:rPr>
      </w:pPr>
    </w:p>
    <w:p w14:paraId="4D0CE05C" w14:textId="77777777" w:rsidR="00F30241" w:rsidRPr="00395574" w:rsidRDefault="00F30241" w:rsidP="00F30241">
      <w:pPr>
        <w:rPr>
          <w:rFonts w:ascii="Calibri" w:hAnsi="Calibri" w:cs="Calibri"/>
          <w:b/>
          <w:sz w:val="22"/>
        </w:rPr>
      </w:pPr>
      <w:r w:rsidRPr="00395574">
        <w:rPr>
          <w:rFonts w:ascii="Calibri" w:hAnsi="Calibri" w:cs="Calibri"/>
          <w:b/>
          <w:sz w:val="22"/>
        </w:rPr>
        <w:t>About Koelnmesse</w:t>
      </w:r>
    </w:p>
    <w:p w14:paraId="02080E34" w14:textId="13BA9792" w:rsidR="00F30241" w:rsidRPr="00395574" w:rsidRDefault="00F30241" w:rsidP="00F30241">
      <w:pPr>
        <w:rPr>
          <w:rFonts w:ascii="Calibri" w:hAnsi="Calibri" w:cs="Calibri"/>
          <w:sz w:val="22"/>
        </w:rPr>
      </w:pPr>
      <w:r w:rsidRPr="00395574">
        <w:rPr>
          <w:rFonts w:ascii="Calibri" w:hAnsi="Calibri" w:cs="Calibri"/>
          <w:sz w:val="22"/>
        </w:rPr>
        <w:t xml:space="preserve">Koelnmesse Pte Ltd is one of the world's largest trade fair companies. Its more than 80 trade fairs and exhibitions have the broadest international scope in the industry, as 60 percent of the exhibitors and 40 percent of the visitors come from outside Germany. The Koelnmesse events include leading global trade fairs for 25 sectors, such as </w:t>
      </w:r>
      <w:proofErr w:type="spellStart"/>
      <w:r w:rsidRPr="00395574">
        <w:rPr>
          <w:rFonts w:ascii="Calibri" w:hAnsi="Calibri" w:cs="Calibri"/>
          <w:sz w:val="22"/>
        </w:rPr>
        <w:t>Imm</w:t>
      </w:r>
      <w:proofErr w:type="spellEnd"/>
      <w:r w:rsidRPr="00395574">
        <w:rPr>
          <w:rFonts w:ascii="Calibri" w:hAnsi="Calibri" w:cs="Calibri"/>
          <w:sz w:val="22"/>
        </w:rPr>
        <w:t xml:space="preserve"> Cologne, </w:t>
      </w:r>
      <w:proofErr w:type="spellStart"/>
      <w:r w:rsidRPr="00395574">
        <w:rPr>
          <w:rFonts w:ascii="Calibri" w:hAnsi="Calibri" w:cs="Calibri"/>
          <w:sz w:val="22"/>
        </w:rPr>
        <w:t>Anuga</w:t>
      </w:r>
      <w:proofErr w:type="spellEnd"/>
      <w:r w:rsidRPr="00395574">
        <w:rPr>
          <w:rFonts w:ascii="Calibri" w:hAnsi="Calibri" w:cs="Calibri"/>
          <w:sz w:val="22"/>
        </w:rPr>
        <w:t xml:space="preserve">, IDS, INTERMOT, </w:t>
      </w:r>
      <w:proofErr w:type="spellStart"/>
      <w:r w:rsidRPr="00395574">
        <w:rPr>
          <w:rFonts w:ascii="Calibri" w:hAnsi="Calibri" w:cs="Calibri"/>
          <w:sz w:val="22"/>
        </w:rPr>
        <w:t>Interzum</w:t>
      </w:r>
      <w:proofErr w:type="spellEnd"/>
      <w:r w:rsidRPr="00395574">
        <w:rPr>
          <w:rFonts w:ascii="Calibri" w:hAnsi="Calibri" w:cs="Calibri"/>
          <w:sz w:val="22"/>
        </w:rPr>
        <w:t xml:space="preserve"> Cologne, </w:t>
      </w:r>
      <w:proofErr w:type="spellStart"/>
      <w:r w:rsidRPr="00395574">
        <w:rPr>
          <w:rFonts w:ascii="Calibri" w:hAnsi="Calibri" w:cs="Calibri"/>
          <w:sz w:val="22"/>
        </w:rPr>
        <w:t>Photokina</w:t>
      </w:r>
      <w:proofErr w:type="spellEnd"/>
      <w:r w:rsidRPr="00395574">
        <w:rPr>
          <w:rFonts w:ascii="Calibri" w:hAnsi="Calibri" w:cs="Calibri"/>
          <w:sz w:val="22"/>
        </w:rPr>
        <w:t>, Gamescom, and the International Hardware Fair Cologne. Koelnmesse is ACM SIGGRAPH’s event organizer for the last 1</w:t>
      </w:r>
      <w:r w:rsidR="00C53F7F" w:rsidRPr="00395574">
        <w:rPr>
          <w:rFonts w:ascii="Calibri" w:hAnsi="Calibri" w:cs="Calibri"/>
          <w:sz w:val="22"/>
        </w:rPr>
        <w:t>1</w:t>
      </w:r>
      <w:r w:rsidRPr="00395574">
        <w:rPr>
          <w:rFonts w:ascii="Calibri" w:hAnsi="Calibri" w:cs="Calibri"/>
          <w:sz w:val="22"/>
        </w:rPr>
        <w:t xml:space="preserve"> editions of SIGGRAPH Asia. For more information, please visit </w:t>
      </w:r>
      <w:hyperlink r:id="rId21" w:history="1">
        <w:r w:rsidRPr="00395574">
          <w:rPr>
            <w:rStyle w:val="Hyperlink"/>
            <w:rFonts w:ascii="Calibri" w:hAnsi="Calibri" w:cs="Calibri"/>
            <w:sz w:val="22"/>
          </w:rPr>
          <w:t>www.koelnmesse.com.sg</w:t>
        </w:r>
      </w:hyperlink>
      <w:r w:rsidRPr="00395574">
        <w:rPr>
          <w:rFonts w:ascii="Calibri" w:hAnsi="Calibri" w:cs="Calibri"/>
          <w:sz w:val="22"/>
        </w:rPr>
        <w:t xml:space="preserve">.  </w:t>
      </w:r>
    </w:p>
    <w:p w14:paraId="0A15A022" w14:textId="77777777" w:rsidR="00F30241" w:rsidRPr="00395574" w:rsidRDefault="00F30241" w:rsidP="00F30241">
      <w:pPr>
        <w:rPr>
          <w:rFonts w:ascii="Calibri" w:hAnsi="Calibri" w:cs="Calibri"/>
          <w:sz w:val="22"/>
        </w:rPr>
      </w:pPr>
    </w:p>
    <w:p w14:paraId="1D0A1CB1" w14:textId="77777777" w:rsidR="009727CC" w:rsidRDefault="009727CC">
      <w:pPr>
        <w:rPr>
          <w:rFonts w:ascii="Calibri" w:hAnsi="Calibri" w:cs="Calibri"/>
          <w:b/>
          <w:bCs/>
        </w:rPr>
        <w:sectPr w:rsidR="009727CC" w:rsidSect="00EC0F85">
          <w:pgSz w:w="11906" w:h="16838"/>
          <w:pgMar w:top="1276" w:right="1440" w:bottom="993" w:left="1440" w:header="708" w:footer="708" w:gutter="0"/>
          <w:cols w:space="708"/>
          <w:docGrid w:linePitch="360"/>
        </w:sectPr>
      </w:pPr>
    </w:p>
    <w:p w14:paraId="392F0898" w14:textId="75E63EF4" w:rsidR="0063668F" w:rsidRPr="00395574" w:rsidRDefault="00C53F7F">
      <w:pPr>
        <w:rPr>
          <w:rFonts w:ascii="Calibri" w:hAnsi="Calibri" w:cs="Calibri"/>
        </w:rPr>
      </w:pPr>
      <w:r w:rsidRPr="00395574">
        <w:rPr>
          <w:rFonts w:ascii="Calibri" w:hAnsi="Calibri" w:cs="Calibri"/>
          <w:b/>
          <w:bCs/>
        </w:rPr>
        <w:t>Media Contacts</w:t>
      </w:r>
    </w:p>
    <w:p w14:paraId="5F7EB59E" w14:textId="77777777" w:rsidR="009727CC" w:rsidRDefault="009727CC">
      <w:pPr>
        <w:rPr>
          <w:rFonts w:ascii="Calibri" w:hAnsi="Calibri" w:cs="Calibri"/>
        </w:rPr>
        <w:sectPr w:rsidR="009727CC" w:rsidSect="009727CC">
          <w:type w:val="continuous"/>
          <w:pgSz w:w="11906" w:h="16838"/>
          <w:pgMar w:top="1276" w:right="1440" w:bottom="993" w:left="1440" w:header="708" w:footer="708" w:gutter="0"/>
          <w:cols w:space="708"/>
          <w:docGrid w:linePitch="360"/>
        </w:sectPr>
      </w:pPr>
    </w:p>
    <w:p w14:paraId="4DB3AF99" w14:textId="77777777" w:rsidR="00F56DBF" w:rsidRPr="009426E6" w:rsidRDefault="00F56DBF" w:rsidP="00F56DBF">
      <w:r w:rsidRPr="009426E6">
        <w:t xml:space="preserve">Illka Gobius, PINPOINT PR  </w:t>
      </w:r>
    </w:p>
    <w:p w14:paraId="01646464" w14:textId="77777777" w:rsidR="00F56DBF" w:rsidRDefault="003C26C5" w:rsidP="00F56DBF">
      <w:hyperlink r:id="rId22" w:history="1">
        <w:r w:rsidR="00F56DBF" w:rsidRPr="009426E6">
          <w:rPr>
            <w:rStyle w:val="Hyperlink"/>
          </w:rPr>
          <w:t>illka@pinpointpr.sg</w:t>
        </w:r>
      </w:hyperlink>
      <w:r w:rsidR="00F56DBF" w:rsidRPr="009426E6">
        <w:t xml:space="preserve"> </w:t>
      </w:r>
      <w:r w:rsidR="00F56DBF">
        <w:t xml:space="preserve">| </w:t>
      </w:r>
      <w:r w:rsidR="00F56DBF" w:rsidRPr="009426E6">
        <w:t>Mobile +65 97698370</w:t>
      </w:r>
    </w:p>
    <w:p w14:paraId="036C01B6" w14:textId="77777777" w:rsidR="00F56DBF" w:rsidRDefault="00F56DBF" w:rsidP="00F56DBF"/>
    <w:p w14:paraId="618A4B21" w14:textId="487EC48A" w:rsidR="00F56DBF" w:rsidRDefault="00F56DBF" w:rsidP="000C4499">
      <w:pPr>
        <w:ind w:right="-1086"/>
        <w:jc w:val="left"/>
      </w:pPr>
      <w:r w:rsidRPr="00D705ED">
        <w:rPr>
          <w:rFonts w:ascii="Calibri" w:hAnsi="Calibri" w:cs="Calibri"/>
          <w:sz w:val="22"/>
        </w:rPr>
        <w:t>Jamie Huang</w:t>
      </w:r>
      <w:r>
        <w:rPr>
          <w:rFonts w:ascii="Calibri" w:hAnsi="Calibri" w:cs="Calibri"/>
          <w:sz w:val="22"/>
        </w:rPr>
        <w:t xml:space="preserve">, </w:t>
      </w:r>
      <w:r w:rsidRPr="00D705ED">
        <w:rPr>
          <w:rFonts w:ascii="Calibri" w:hAnsi="Calibri" w:cs="Calibri"/>
          <w:sz w:val="22"/>
        </w:rPr>
        <w:t>Koelnmesse Pte Ltd</w:t>
      </w:r>
      <w:r w:rsidRPr="00D705ED">
        <w:rPr>
          <w:rFonts w:ascii="Calibri" w:hAnsi="Calibri" w:cs="Calibri"/>
          <w:sz w:val="22"/>
        </w:rPr>
        <w:br/>
      </w:r>
      <w:hyperlink r:id="rId23" w:history="1">
        <w:r w:rsidRPr="00D705ED">
          <w:rPr>
            <w:rStyle w:val="Hyperlink"/>
            <w:rFonts w:ascii="Calibri" w:eastAsia="MS PGothic" w:hAnsi="Calibri" w:cs="Calibri"/>
            <w:sz w:val="22"/>
          </w:rPr>
          <w:t>jamie.huang@siggraph.org</w:t>
        </w:r>
      </w:hyperlink>
      <w:r>
        <w:rPr>
          <w:rStyle w:val="Hyperlink"/>
          <w:rFonts w:ascii="Calibri" w:eastAsia="MS PGothic" w:hAnsi="Calibri" w:cs="Calibri"/>
          <w:sz w:val="22"/>
        </w:rPr>
        <w:t xml:space="preserve"> </w:t>
      </w:r>
      <w:r>
        <w:t xml:space="preserve">| </w:t>
      </w:r>
      <w:r w:rsidRPr="009426E6">
        <w:t>Mobile +65</w:t>
      </w:r>
      <w:r>
        <w:t xml:space="preserve"> 92329738</w:t>
      </w:r>
    </w:p>
    <w:p w14:paraId="5DB9A043" w14:textId="6911CBE9" w:rsidR="00C53F7F" w:rsidRPr="00395574" w:rsidRDefault="00C53F7F" w:rsidP="00F56DBF">
      <w:pPr>
        <w:rPr>
          <w:rFonts w:ascii="Calibri" w:hAnsi="Calibri" w:cs="Calibri"/>
        </w:rPr>
      </w:pPr>
    </w:p>
    <w:sectPr w:rsidR="00C53F7F" w:rsidRPr="00395574" w:rsidSect="009727CC">
      <w:type w:val="continuous"/>
      <w:pgSz w:w="11906" w:h="16838"/>
      <w:pgMar w:top="1276" w:right="1440" w:bottom="993"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A415" w14:textId="77777777" w:rsidR="003C26C5" w:rsidRDefault="003C26C5" w:rsidP="002C24C3">
      <w:r>
        <w:separator/>
      </w:r>
    </w:p>
  </w:endnote>
  <w:endnote w:type="continuationSeparator" w:id="0">
    <w:p w14:paraId="0EF0BC07" w14:textId="77777777" w:rsidR="003C26C5" w:rsidRDefault="003C26C5" w:rsidP="002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82AAE" w14:textId="77777777" w:rsidR="003C26C5" w:rsidRDefault="003C26C5" w:rsidP="002C24C3">
      <w:r>
        <w:separator/>
      </w:r>
    </w:p>
  </w:footnote>
  <w:footnote w:type="continuationSeparator" w:id="0">
    <w:p w14:paraId="45CF52ED" w14:textId="77777777" w:rsidR="003C26C5" w:rsidRDefault="003C26C5" w:rsidP="002C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1E9"/>
    <w:multiLevelType w:val="multilevel"/>
    <w:tmpl w:val="E1B6A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DAA7414"/>
    <w:multiLevelType w:val="hybridMultilevel"/>
    <w:tmpl w:val="ED0A5B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08209C4"/>
    <w:multiLevelType w:val="multilevel"/>
    <w:tmpl w:val="C18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019B9"/>
    <w:multiLevelType w:val="hybridMultilevel"/>
    <w:tmpl w:val="2BD0202E"/>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53907909"/>
    <w:multiLevelType w:val="hybridMultilevel"/>
    <w:tmpl w:val="ED0A5B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4E9463D"/>
    <w:multiLevelType w:val="hybridMultilevel"/>
    <w:tmpl w:val="B470D6B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56FF47A1"/>
    <w:multiLevelType w:val="hybridMultilevel"/>
    <w:tmpl w:val="4822D10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1"/>
    <w:rsid w:val="000118BB"/>
    <w:rsid w:val="00012B58"/>
    <w:rsid w:val="0001603A"/>
    <w:rsid w:val="00045923"/>
    <w:rsid w:val="00062843"/>
    <w:rsid w:val="00087BCB"/>
    <w:rsid w:val="000C4499"/>
    <w:rsid w:val="000D671A"/>
    <w:rsid w:val="000F123C"/>
    <w:rsid w:val="00101104"/>
    <w:rsid w:val="001360BB"/>
    <w:rsid w:val="001A0752"/>
    <w:rsid w:val="001C3A59"/>
    <w:rsid w:val="001E71C7"/>
    <w:rsid w:val="002807D5"/>
    <w:rsid w:val="00287A8F"/>
    <w:rsid w:val="002B2804"/>
    <w:rsid w:val="002C24C3"/>
    <w:rsid w:val="002D00E8"/>
    <w:rsid w:val="002F0721"/>
    <w:rsid w:val="00303347"/>
    <w:rsid w:val="00305357"/>
    <w:rsid w:val="00311E42"/>
    <w:rsid w:val="00382A9C"/>
    <w:rsid w:val="0039470E"/>
    <w:rsid w:val="00395574"/>
    <w:rsid w:val="003C26C5"/>
    <w:rsid w:val="003E7077"/>
    <w:rsid w:val="00442AB2"/>
    <w:rsid w:val="00486840"/>
    <w:rsid w:val="004972B2"/>
    <w:rsid w:val="004B58E6"/>
    <w:rsid w:val="004E40EC"/>
    <w:rsid w:val="004E753B"/>
    <w:rsid w:val="004F2A89"/>
    <w:rsid w:val="004F58BC"/>
    <w:rsid w:val="005109B5"/>
    <w:rsid w:val="005273D0"/>
    <w:rsid w:val="005370AA"/>
    <w:rsid w:val="00575B7F"/>
    <w:rsid w:val="00577AC8"/>
    <w:rsid w:val="00583CD8"/>
    <w:rsid w:val="005A7DB9"/>
    <w:rsid w:val="005D1702"/>
    <w:rsid w:val="005E2FDE"/>
    <w:rsid w:val="005F2D9B"/>
    <w:rsid w:val="00611D12"/>
    <w:rsid w:val="006359F2"/>
    <w:rsid w:val="0063668F"/>
    <w:rsid w:val="0064163A"/>
    <w:rsid w:val="0065119F"/>
    <w:rsid w:val="00651668"/>
    <w:rsid w:val="00665C0B"/>
    <w:rsid w:val="00666DF0"/>
    <w:rsid w:val="00681B0E"/>
    <w:rsid w:val="006A44F6"/>
    <w:rsid w:val="006B22DA"/>
    <w:rsid w:val="006B752F"/>
    <w:rsid w:val="006E5A43"/>
    <w:rsid w:val="006E693F"/>
    <w:rsid w:val="007045D6"/>
    <w:rsid w:val="00713BF1"/>
    <w:rsid w:val="00723504"/>
    <w:rsid w:val="007237EE"/>
    <w:rsid w:val="007424E3"/>
    <w:rsid w:val="007504F2"/>
    <w:rsid w:val="007701E2"/>
    <w:rsid w:val="00772A3F"/>
    <w:rsid w:val="00776DB6"/>
    <w:rsid w:val="007803CF"/>
    <w:rsid w:val="00781229"/>
    <w:rsid w:val="007901AA"/>
    <w:rsid w:val="007A5B92"/>
    <w:rsid w:val="007B595C"/>
    <w:rsid w:val="007D5A28"/>
    <w:rsid w:val="008119B9"/>
    <w:rsid w:val="00874AEE"/>
    <w:rsid w:val="008B31F7"/>
    <w:rsid w:val="008C0D2E"/>
    <w:rsid w:val="008D3691"/>
    <w:rsid w:val="008E7068"/>
    <w:rsid w:val="009171B7"/>
    <w:rsid w:val="009245B7"/>
    <w:rsid w:val="00930D68"/>
    <w:rsid w:val="009426E6"/>
    <w:rsid w:val="00947E87"/>
    <w:rsid w:val="00955EF3"/>
    <w:rsid w:val="00964910"/>
    <w:rsid w:val="009725D8"/>
    <w:rsid w:val="009727CC"/>
    <w:rsid w:val="009A51B0"/>
    <w:rsid w:val="009A5A13"/>
    <w:rsid w:val="00A12C4E"/>
    <w:rsid w:val="00A94B9C"/>
    <w:rsid w:val="00A96D07"/>
    <w:rsid w:val="00AA3076"/>
    <w:rsid w:val="00AB294E"/>
    <w:rsid w:val="00AC0CD4"/>
    <w:rsid w:val="00AE58D7"/>
    <w:rsid w:val="00AE596F"/>
    <w:rsid w:val="00AF6672"/>
    <w:rsid w:val="00B31E1B"/>
    <w:rsid w:val="00B320BC"/>
    <w:rsid w:val="00B34692"/>
    <w:rsid w:val="00B64659"/>
    <w:rsid w:val="00B662C8"/>
    <w:rsid w:val="00B7195F"/>
    <w:rsid w:val="00B72D54"/>
    <w:rsid w:val="00B90CB0"/>
    <w:rsid w:val="00B940AB"/>
    <w:rsid w:val="00B97F64"/>
    <w:rsid w:val="00BA2B89"/>
    <w:rsid w:val="00BA5CEE"/>
    <w:rsid w:val="00BB0CB5"/>
    <w:rsid w:val="00BB79BF"/>
    <w:rsid w:val="00BD2A16"/>
    <w:rsid w:val="00C11AB4"/>
    <w:rsid w:val="00C12025"/>
    <w:rsid w:val="00C123AC"/>
    <w:rsid w:val="00C14BE1"/>
    <w:rsid w:val="00C53F7F"/>
    <w:rsid w:val="00C74894"/>
    <w:rsid w:val="00CC378A"/>
    <w:rsid w:val="00CE21DD"/>
    <w:rsid w:val="00D03ED2"/>
    <w:rsid w:val="00D062FE"/>
    <w:rsid w:val="00D12C79"/>
    <w:rsid w:val="00D823BA"/>
    <w:rsid w:val="00DC0E99"/>
    <w:rsid w:val="00DC31D3"/>
    <w:rsid w:val="00E0018E"/>
    <w:rsid w:val="00E56405"/>
    <w:rsid w:val="00E66DC7"/>
    <w:rsid w:val="00EA0941"/>
    <w:rsid w:val="00EC0F85"/>
    <w:rsid w:val="00ED7E8F"/>
    <w:rsid w:val="00EE4BF7"/>
    <w:rsid w:val="00F01C43"/>
    <w:rsid w:val="00F03E2E"/>
    <w:rsid w:val="00F30241"/>
    <w:rsid w:val="00F3514D"/>
    <w:rsid w:val="00F56DBF"/>
    <w:rsid w:val="00FA77A6"/>
    <w:rsid w:val="00FE79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FF57"/>
  <w15:chartTrackingRefBased/>
  <w15:docId w15:val="{FD709FBC-7320-4F32-9829-9EE0780E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0241"/>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241"/>
    <w:rPr>
      <w:color w:val="0563C1" w:themeColor="hyperlink"/>
      <w:u w:val="single"/>
    </w:rPr>
  </w:style>
  <w:style w:type="paragraph" w:styleId="Header">
    <w:name w:val="header"/>
    <w:basedOn w:val="Normal"/>
    <w:link w:val="HeaderChar"/>
    <w:uiPriority w:val="99"/>
    <w:unhideWhenUsed/>
    <w:rsid w:val="002C24C3"/>
    <w:pPr>
      <w:tabs>
        <w:tab w:val="center" w:pos="4513"/>
        <w:tab w:val="right" w:pos="9026"/>
      </w:tabs>
    </w:pPr>
  </w:style>
  <w:style w:type="character" w:customStyle="1" w:styleId="HeaderChar">
    <w:name w:val="Header Char"/>
    <w:basedOn w:val="DefaultParagraphFont"/>
    <w:link w:val="Header"/>
    <w:uiPriority w:val="99"/>
    <w:rsid w:val="002C24C3"/>
    <w:rPr>
      <w:rFonts w:eastAsiaTheme="minorEastAsia"/>
      <w:kern w:val="2"/>
      <w:sz w:val="21"/>
      <w:lang w:val="en-US" w:eastAsia="ja-JP"/>
    </w:rPr>
  </w:style>
  <w:style w:type="paragraph" w:styleId="Footer">
    <w:name w:val="footer"/>
    <w:basedOn w:val="Normal"/>
    <w:link w:val="FooterChar"/>
    <w:uiPriority w:val="99"/>
    <w:unhideWhenUsed/>
    <w:rsid w:val="002C24C3"/>
    <w:pPr>
      <w:tabs>
        <w:tab w:val="center" w:pos="4513"/>
        <w:tab w:val="right" w:pos="9026"/>
      </w:tabs>
    </w:pPr>
  </w:style>
  <w:style w:type="character" w:customStyle="1" w:styleId="FooterChar">
    <w:name w:val="Footer Char"/>
    <w:basedOn w:val="DefaultParagraphFont"/>
    <w:link w:val="Footer"/>
    <w:uiPriority w:val="99"/>
    <w:rsid w:val="002C24C3"/>
    <w:rPr>
      <w:rFonts w:eastAsiaTheme="minorEastAsia"/>
      <w:kern w:val="2"/>
      <w:sz w:val="21"/>
      <w:lang w:val="en-US" w:eastAsia="ja-JP"/>
    </w:rPr>
  </w:style>
  <w:style w:type="paragraph" w:styleId="ListParagraph">
    <w:name w:val="List Paragraph"/>
    <w:basedOn w:val="Normal"/>
    <w:uiPriority w:val="34"/>
    <w:qFormat/>
    <w:rsid w:val="00BA2B89"/>
    <w:pPr>
      <w:ind w:left="720"/>
      <w:contextualSpacing/>
    </w:pPr>
  </w:style>
  <w:style w:type="character" w:styleId="UnresolvedMention">
    <w:name w:val="Unresolved Mention"/>
    <w:basedOn w:val="DefaultParagraphFont"/>
    <w:uiPriority w:val="99"/>
    <w:semiHidden/>
    <w:unhideWhenUsed/>
    <w:rsid w:val="00BA2B89"/>
    <w:rPr>
      <w:color w:val="605E5C"/>
      <w:shd w:val="clear" w:color="auto" w:fill="E1DFDD"/>
    </w:rPr>
  </w:style>
  <w:style w:type="paragraph" w:styleId="NormalWeb">
    <w:name w:val="Normal (Web)"/>
    <w:basedOn w:val="Normal"/>
    <w:uiPriority w:val="99"/>
    <w:semiHidden/>
    <w:unhideWhenUsed/>
    <w:rsid w:val="007424E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470E"/>
    <w:rPr>
      <w:sz w:val="16"/>
      <w:szCs w:val="16"/>
    </w:rPr>
  </w:style>
  <w:style w:type="paragraph" w:styleId="CommentText">
    <w:name w:val="annotation text"/>
    <w:basedOn w:val="Normal"/>
    <w:link w:val="CommentTextChar"/>
    <w:uiPriority w:val="99"/>
    <w:semiHidden/>
    <w:unhideWhenUsed/>
    <w:rsid w:val="0039470E"/>
    <w:rPr>
      <w:sz w:val="20"/>
      <w:szCs w:val="20"/>
    </w:rPr>
  </w:style>
  <w:style w:type="character" w:customStyle="1" w:styleId="CommentTextChar">
    <w:name w:val="Comment Text Char"/>
    <w:basedOn w:val="DefaultParagraphFont"/>
    <w:link w:val="CommentText"/>
    <w:uiPriority w:val="99"/>
    <w:semiHidden/>
    <w:rsid w:val="0039470E"/>
    <w:rPr>
      <w:rFonts w:eastAsiaTheme="minorEastAsia"/>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39470E"/>
    <w:rPr>
      <w:b/>
      <w:bCs/>
    </w:rPr>
  </w:style>
  <w:style w:type="character" w:customStyle="1" w:styleId="CommentSubjectChar">
    <w:name w:val="Comment Subject Char"/>
    <w:basedOn w:val="CommentTextChar"/>
    <w:link w:val="CommentSubject"/>
    <w:uiPriority w:val="99"/>
    <w:semiHidden/>
    <w:rsid w:val="0039470E"/>
    <w:rPr>
      <w:rFonts w:eastAsiaTheme="minorEastAsia"/>
      <w:b/>
      <w:bCs/>
      <w:kern w:val="2"/>
      <w:sz w:val="20"/>
      <w:szCs w:val="20"/>
      <w:lang w:val="en-US" w:eastAsia="ja-JP"/>
    </w:rPr>
  </w:style>
  <w:style w:type="paragraph" w:styleId="BalloonText">
    <w:name w:val="Balloon Text"/>
    <w:basedOn w:val="Normal"/>
    <w:link w:val="BalloonTextChar"/>
    <w:uiPriority w:val="99"/>
    <w:semiHidden/>
    <w:unhideWhenUsed/>
    <w:rsid w:val="0039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0E"/>
    <w:rPr>
      <w:rFonts w:ascii="Segoe UI" w:eastAsiaTheme="minorEastAsia" w:hAnsi="Segoe UI" w:cs="Segoe UI"/>
      <w:kern w:val="2"/>
      <w:sz w:val="18"/>
      <w:szCs w:val="18"/>
      <w:lang w:val="en-US" w:eastAsia="ja-JP"/>
    </w:rPr>
  </w:style>
  <w:style w:type="character" w:styleId="FollowedHyperlink">
    <w:name w:val="FollowedHyperlink"/>
    <w:basedOn w:val="DefaultParagraphFont"/>
    <w:uiPriority w:val="99"/>
    <w:semiHidden/>
    <w:unhideWhenUsed/>
    <w:rsid w:val="004E4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817">
      <w:bodyDiv w:val="1"/>
      <w:marLeft w:val="0"/>
      <w:marRight w:val="0"/>
      <w:marTop w:val="0"/>
      <w:marBottom w:val="0"/>
      <w:divBdr>
        <w:top w:val="none" w:sz="0" w:space="0" w:color="auto"/>
        <w:left w:val="none" w:sz="0" w:space="0" w:color="auto"/>
        <w:bottom w:val="none" w:sz="0" w:space="0" w:color="auto"/>
        <w:right w:val="none" w:sz="0" w:space="0" w:color="auto"/>
      </w:divBdr>
    </w:div>
    <w:div w:id="238910080">
      <w:bodyDiv w:val="1"/>
      <w:marLeft w:val="0"/>
      <w:marRight w:val="0"/>
      <w:marTop w:val="0"/>
      <w:marBottom w:val="0"/>
      <w:divBdr>
        <w:top w:val="none" w:sz="0" w:space="0" w:color="auto"/>
        <w:left w:val="none" w:sz="0" w:space="0" w:color="auto"/>
        <w:bottom w:val="none" w:sz="0" w:space="0" w:color="auto"/>
        <w:right w:val="none" w:sz="0" w:space="0" w:color="auto"/>
      </w:divBdr>
    </w:div>
    <w:div w:id="431557766">
      <w:bodyDiv w:val="1"/>
      <w:marLeft w:val="0"/>
      <w:marRight w:val="0"/>
      <w:marTop w:val="0"/>
      <w:marBottom w:val="0"/>
      <w:divBdr>
        <w:top w:val="none" w:sz="0" w:space="0" w:color="auto"/>
        <w:left w:val="none" w:sz="0" w:space="0" w:color="auto"/>
        <w:bottom w:val="none" w:sz="0" w:space="0" w:color="auto"/>
        <w:right w:val="none" w:sz="0" w:space="0" w:color="auto"/>
      </w:divBdr>
    </w:div>
    <w:div w:id="716125602">
      <w:bodyDiv w:val="1"/>
      <w:marLeft w:val="0"/>
      <w:marRight w:val="0"/>
      <w:marTop w:val="0"/>
      <w:marBottom w:val="0"/>
      <w:divBdr>
        <w:top w:val="none" w:sz="0" w:space="0" w:color="auto"/>
        <w:left w:val="none" w:sz="0" w:space="0" w:color="auto"/>
        <w:bottom w:val="none" w:sz="0" w:space="0" w:color="auto"/>
        <w:right w:val="none" w:sz="0" w:space="0" w:color="auto"/>
      </w:divBdr>
    </w:div>
    <w:div w:id="1106541708">
      <w:bodyDiv w:val="1"/>
      <w:marLeft w:val="0"/>
      <w:marRight w:val="0"/>
      <w:marTop w:val="0"/>
      <w:marBottom w:val="0"/>
      <w:divBdr>
        <w:top w:val="none" w:sz="0" w:space="0" w:color="auto"/>
        <w:left w:val="none" w:sz="0" w:space="0" w:color="auto"/>
        <w:bottom w:val="none" w:sz="0" w:space="0" w:color="auto"/>
        <w:right w:val="none" w:sz="0" w:space="0" w:color="auto"/>
      </w:divBdr>
    </w:div>
    <w:div w:id="1557930659">
      <w:bodyDiv w:val="1"/>
      <w:marLeft w:val="0"/>
      <w:marRight w:val="0"/>
      <w:marTop w:val="0"/>
      <w:marBottom w:val="0"/>
      <w:divBdr>
        <w:top w:val="none" w:sz="0" w:space="0" w:color="auto"/>
        <w:left w:val="none" w:sz="0" w:space="0" w:color="auto"/>
        <w:bottom w:val="none" w:sz="0" w:space="0" w:color="auto"/>
        <w:right w:val="none" w:sz="0" w:space="0" w:color="auto"/>
      </w:divBdr>
    </w:div>
    <w:div w:id="19386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ggraphasia.mystrikingly.com/" TargetMode="External"/><Relationship Id="rId18" Type="http://schemas.openxmlformats.org/officeDocument/2006/relationships/hyperlink" Target="https://www.instagram.com/siggraphasia/" TargetMode="External"/><Relationship Id="rId3" Type="http://schemas.openxmlformats.org/officeDocument/2006/relationships/customXml" Target="../customXml/item3.xml"/><Relationship Id="rId21" Type="http://schemas.openxmlformats.org/officeDocument/2006/relationships/hyperlink" Target="http://www.koelnmesse.com.sg" TargetMode="External"/><Relationship Id="rId7" Type="http://schemas.openxmlformats.org/officeDocument/2006/relationships/webSettings" Target="webSettings.xml"/><Relationship Id="rId12" Type="http://schemas.openxmlformats.org/officeDocument/2006/relationships/hyperlink" Target="https://sa2019.siggraph.org/images/pdfs/SA2019-StartUpGarage-Flyer.pdf" TargetMode="External"/><Relationship Id="rId17" Type="http://schemas.openxmlformats.org/officeDocument/2006/relationships/hyperlink" Target="https://twitter.com/siggraphas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ACMSIGGRAPHAsia" TargetMode="External"/><Relationship Id="rId20" Type="http://schemas.openxmlformats.org/officeDocument/2006/relationships/hyperlink" Target="http://www.siggraph.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2019.siggraph.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2019.siggraph.org" TargetMode="External"/><Relationship Id="rId23" Type="http://schemas.openxmlformats.org/officeDocument/2006/relationships/hyperlink" Target="mailto:jamie.huang@siggraph.org" TargetMode="External"/><Relationship Id="rId10" Type="http://schemas.openxmlformats.org/officeDocument/2006/relationships/image" Target="media/image1.jpeg"/><Relationship Id="rId19" Type="http://schemas.openxmlformats.org/officeDocument/2006/relationships/hyperlink" Target="https://www.youtube.com/user/ACMSIGGRAP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sa19accreditation" TargetMode="External"/><Relationship Id="rId22" Type="http://schemas.openxmlformats.org/officeDocument/2006/relationships/hyperlink" Target="mailto:illka@pinpointpr.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7331A9ACDE04E9A1939199952CD9E" ma:contentTypeVersion="10" ma:contentTypeDescription="Create a new document." ma:contentTypeScope="" ma:versionID="89ff5b535071edec4193b583a9114efb">
  <xsd:schema xmlns:xsd="http://www.w3.org/2001/XMLSchema" xmlns:xs="http://www.w3.org/2001/XMLSchema" xmlns:p="http://schemas.microsoft.com/office/2006/metadata/properties" xmlns:ns2="1b4776ee-0c02-4645-88f0-0e957426af7a" xmlns:ns3="3fa00244-56bb-4583-b348-6dccedf0da9f" targetNamespace="http://schemas.microsoft.com/office/2006/metadata/properties" ma:root="true" ma:fieldsID="bf5b7b8a61905811aaf5b80d59cfb0d2" ns2:_="" ns3:_="">
    <xsd:import namespace="1b4776ee-0c02-4645-88f0-0e957426af7a"/>
    <xsd:import namespace="3fa00244-56bb-4583-b348-6dccedf0da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6ee-0c02-4645-88f0-0e957426af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00244-56bb-4583-b348-6dccedf0da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838D1-F814-4DF2-A9C9-F5B2AFCB4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6ee-0c02-4645-88f0-0e957426af7a"/>
    <ds:schemaRef ds:uri="3fa00244-56bb-4583-b348-6dccedf0d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C58EF-9689-4A93-9081-ED8A2FC9AD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FDE23-0445-4050-8778-999065647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Illka Gobius</dc:creator>
  <cp:keywords/>
  <dc:description/>
  <cp:lastModifiedBy>Jamie Huang</cp:lastModifiedBy>
  <cp:revision>2</cp:revision>
  <dcterms:created xsi:type="dcterms:W3CDTF">2019-09-20T01:43:00Z</dcterms:created>
  <dcterms:modified xsi:type="dcterms:W3CDTF">2019-09-20T01:43:00Z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0x0101003417331A9ACDE04E9A1939199952CD9E</vt:lpwstr>
  </property>
</Properties>
</file>