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1085" w14:textId="77777777" w:rsidR="00413DC3" w:rsidRDefault="00413DC3" w:rsidP="0006374A">
      <w:pPr>
        <w:rPr>
          <w:rFonts w:asciiTheme="majorHAnsi" w:hAnsiTheme="majorHAnsi"/>
          <w:b/>
          <w:sz w:val="28"/>
          <w:szCs w:val="28"/>
        </w:rPr>
      </w:pPr>
    </w:p>
    <w:p w14:paraId="2938AB90" w14:textId="5E4AF0E5" w:rsidR="0006374A" w:rsidRPr="00413DC3" w:rsidRDefault="00927450" w:rsidP="0006374A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Kommunal och Frösunda överens om satsning på undersköterskor</w:t>
      </w:r>
    </w:p>
    <w:p w14:paraId="7E1A86B4" w14:textId="77777777" w:rsidR="0006374A" w:rsidRPr="00DD469E" w:rsidRDefault="0006374A" w:rsidP="0006374A">
      <w:pPr>
        <w:ind w:right="419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736E36B" w14:textId="120450AB" w:rsidR="008C2E8F" w:rsidRPr="000359D2" w:rsidRDefault="00927450" w:rsidP="0006374A">
      <w:pPr>
        <w:ind w:right="419"/>
        <w:rPr>
          <w:rFonts w:ascii="Garamond" w:eastAsia="Times New Roman" w:hAnsi="Garamond" w:cs="Times New Roman"/>
          <w:b/>
        </w:rPr>
      </w:pPr>
      <w:r w:rsidRPr="002B06A8">
        <w:rPr>
          <w:rFonts w:ascii="Garamond" w:eastAsia="Times New Roman" w:hAnsi="Garamond" w:cs="Times New Roman"/>
          <w:b/>
          <w:color w:val="000000" w:themeColor="text1"/>
        </w:rPr>
        <w:t xml:space="preserve">Fackförbundet Kommunal och Frösunda Omsorg </w:t>
      </w:r>
      <w:r w:rsidR="00723783" w:rsidRPr="002B06A8">
        <w:rPr>
          <w:rFonts w:ascii="Garamond" w:eastAsia="Times New Roman" w:hAnsi="Garamond" w:cs="Times New Roman"/>
          <w:b/>
          <w:color w:val="000000" w:themeColor="text1"/>
        </w:rPr>
        <w:t>har träffat</w:t>
      </w:r>
      <w:r w:rsidR="00E1731B" w:rsidRPr="002B06A8">
        <w:rPr>
          <w:rFonts w:ascii="Garamond" w:eastAsia="Times New Roman" w:hAnsi="Garamond" w:cs="Times New Roman"/>
          <w:b/>
          <w:color w:val="000000" w:themeColor="text1"/>
        </w:rPr>
        <w:t xml:space="preserve"> en förlikning på en segdragen tvist och kommit överens</w:t>
      </w:r>
      <w:r w:rsidR="00723783" w:rsidRPr="002B06A8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="00E1731B" w:rsidRPr="002B06A8">
        <w:rPr>
          <w:rFonts w:ascii="Garamond" w:eastAsia="Times New Roman" w:hAnsi="Garamond" w:cs="Times New Roman"/>
          <w:b/>
          <w:color w:val="000000" w:themeColor="text1"/>
        </w:rPr>
        <w:t xml:space="preserve">om ett </w:t>
      </w:r>
      <w:r w:rsidR="00723783" w:rsidRPr="002B06A8">
        <w:rPr>
          <w:rFonts w:ascii="Garamond" w:eastAsia="Times New Roman" w:hAnsi="Garamond" w:cs="Times New Roman"/>
          <w:b/>
          <w:color w:val="000000" w:themeColor="text1"/>
        </w:rPr>
        <w:t>avtal</w:t>
      </w:r>
      <w:r w:rsidR="008C2E8F" w:rsidRPr="002B06A8">
        <w:rPr>
          <w:rFonts w:ascii="Garamond" w:eastAsia="Times New Roman" w:hAnsi="Garamond" w:cs="Times New Roman"/>
          <w:b/>
          <w:color w:val="000000" w:themeColor="text1"/>
        </w:rPr>
        <w:t xml:space="preserve"> om</w:t>
      </w:r>
      <w:r w:rsidRPr="002B06A8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="008C2E8F" w:rsidRPr="002B06A8">
        <w:rPr>
          <w:rFonts w:ascii="Garamond" w:eastAsia="Times New Roman" w:hAnsi="Garamond" w:cs="Times New Roman"/>
          <w:b/>
          <w:color w:val="000000" w:themeColor="text1"/>
        </w:rPr>
        <w:t xml:space="preserve">en ökad </w:t>
      </w:r>
      <w:r w:rsidRPr="002B06A8">
        <w:rPr>
          <w:rFonts w:ascii="Garamond" w:eastAsia="Times New Roman" w:hAnsi="Garamond" w:cs="Times New Roman"/>
          <w:b/>
          <w:color w:val="000000" w:themeColor="text1"/>
        </w:rPr>
        <w:t>satsning</w:t>
      </w:r>
      <w:r w:rsidR="008C2E8F" w:rsidRPr="002B06A8">
        <w:rPr>
          <w:rFonts w:ascii="Garamond" w:eastAsia="Times New Roman" w:hAnsi="Garamond" w:cs="Times New Roman"/>
          <w:b/>
          <w:color w:val="000000" w:themeColor="text1"/>
        </w:rPr>
        <w:t xml:space="preserve"> på underskötersko</w:t>
      </w:r>
      <w:r w:rsidR="00723783" w:rsidRPr="002B06A8">
        <w:rPr>
          <w:rFonts w:ascii="Garamond" w:eastAsia="Times New Roman" w:hAnsi="Garamond" w:cs="Times New Roman"/>
          <w:b/>
          <w:color w:val="000000" w:themeColor="text1"/>
        </w:rPr>
        <w:t xml:space="preserve">r </w:t>
      </w:r>
      <w:r w:rsidR="00E1731B" w:rsidRPr="002B06A8">
        <w:rPr>
          <w:rFonts w:ascii="Garamond" w:eastAsia="Times New Roman" w:hAnsi="Garamond" w:cs="Times New Roman"/>
          <w:b/>
          <w:color w:val="000000" w:themeColor="text1"/>
        </w:rPr>
        <w:t>inom branschen Vård och behandlingsverksamhet samt omsorgsverksamhet</w:t>
      </w:r>
      <w:r w:rsidR="002F5461" w:rsidRPr="002B06A8">
        <w:rPr>
          <w:rFonts w:ascii="Garamond" w:eastAsia="Times New Roman" w:hAnsi="Garamond" w:cs="Times New Roman"/>
          <w:b/>
          <w:color w:val="000000" w:themeColor="text1"/>
        </w:rPr>
        <w:t xml:space="preserve"> Bransch E</w:t>
      </w:r>
      <w:r w:rsidR="00A659C6">
        <w:rPr>
          <w:rFonts w:ascii="Garamond" w:eastAsia="Times New Roman" w:hAnsi="Garamond" w:cs="Times New Roman"/>
          <w:b/>
          <w:color w:val="000000" w:themeColor="text1"/>
        </w:rPr>
        <w:t>.</w:t>
      </w:r>
      <w:r w:rsidR="002F5461" w:rsidRPr="002B06A8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="008C2E8F" w:rsidRPr="002B06A8">
        <w:rPr>
          <w:rFonts w:ascii="Garamond" w:eastAsia="Times New Roman" w:hAnsi="Garamond" w:cs="Times New Roman"/>
          <w:b/>
          <w:color w:val="000000" w:themeColor="text1"/>
        </w:rPr>
        <w:t xml:space="preserve">Höjd lönenivå </w:t>
      </w:r>
      <w:r w:rsidR="00733BE3" w:rsidRPr="002B06A8">
        <w:rPr>
          <w:rFonts w:ascii="Garamond" w:eastAsia="Times New Roman" w:hAnsi="Garamond" w:cs="Times New Roman"/>
          <w:b/>
          <w:color w:val="000000" w:themeColor="text1"/>
        </w:rPr>
        <w:t>är en konkret</w:t>
      </w:r>
      <w:r w:rsidR="008C2E8F" w:rsidRPr="002B06A8">
        <w:rPr>
          <w:rFonts w:ascii="Garamond" w:eastAsia="Times New Roman" w:hAnsi="Garamond" w:cs="Times New Roman"/>
          <w:b/>
          <w:color w:val="000000" w:themeColor="text1"/>
        </w:rPr>
        <w:t xml:space="preserve"> åtg</w:t>
      </w:r>
      <w:r w:rsidR="00733BE3" w:rsidRPr="002B06A8">
        <w:rPr>
          <w:rFonts w:ascii="Garamond" w:eastAsia="Times New Roman" w:hAnsi="Garamond" w:cs="Times New Roman"/>
          <w:b/>
          <w:color w:val="000000" w:themeColor="text1"/>
        </w:rPr>
        <w:t>är</w:t>
      </w:r>
      <w:r w:rsidR="000359D2" w:rsidRPr="002B06A8">
        <w:rPr>
          <w:rFonts w:ascii="Garamond" w:eastAsia="Times New Roman" w:hAnsi="Garamond" w:cs="Times New Roman"/>
          <w:b/>
          <w:color w:val="000000" w:themeColor="text1"/>
        </w:rPr>
        <w:t>d</w:t>
      </w:r>
      <w:r w:rsidR="008C2E8F" w:rsidRPr="002B06A8">
        <w:rPr>
          <w:rFonts w:ascii="Garamond" w:eastAsia="Times New Roman" w:hAnsi="Garamond" w:cs="Times New Roman"/>
          <w:b/>
          <w:color w:val="000000" w:themeColor="text1"/>
        </w:rPr>
        <w:t xml:space="preserve"> som det nya </w:t>
      </w:r>
      <w:r w:rsidR="008C2E8F" w:rsidRPr="000359D2">
        <w:rPr>
          <w:rFonts w:ascii="Garamond" w:eastAsia="Times New Roman" w:hAnsi="Garamond" w:cs="Times New Roman"/>
          <w:b/>
        </w:rPr>
        <w:t>avtalet omfattar.</w:t>
      </w:r>
      <w:r w:rsidRPr="000359D2">
        <w:rPr>
          <w:rFonts w:ascii="Garamond" w:eastAsia="Times New Roman" w:hAnsi="Garamond" w:cs="Times New Roman"/>
          <w:b/>
        </w:rPr>
        <w:t xml:space="preserve"> </w:t>
      </w:r>
    </w:p>
    <w:p w14:paraId="5566ABE6" w14:textId="398A6637" w:rsidR="008C2E8F" w:rsidRPr="008C2E8F" w:rsidRDefault="008C2E8F" w:rsidP="008C2E8F">
      <w:pPr>
        <w:ind w:right="419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- </w:t>
      </w:r>
      <w:r w:rsidRPr="008C2E8F">
        <w:rPr>
          <w:rFonts w:ascii="Garamond" w:eastAsia="Times New Roman" w:hAnsi="Garamond" w:cs="Times New Roman"/>
          <w:b/>
        </w:rPr>
        <w:t>Vi är positiva till Frösundas initiativ till ett konstruktivt samarbete för att förbättra undersköterskornas situation i omsorgen</w:t>
      </w:r>
      <w:r w:rsidR="00BC4C0B">
        <w:rPr>
          <w:rFonts w:ascii="Garamond" w:eastAsia="Times New Roman" w:hAnsi="Garamond" w:cs="Times New Roman"/>
          <w:b/>
        </w:rPr>
        <w:t xml:space="preserve"> och </w:t>
      </w:r>
      <w:r w:rsidR="00E27CAF">
        <w:rPr>
          <w:rFonts w:ascii="Garamond" w:eastAsia="Times New Roman" w:hAnsi="Garamond" w:cs="Times New Roman"/>
          <w:b/>
        </w:rPr>
        <w:t xml:space="preserve">är </w:t>
      </w:r>
      <w:r w:rsidR="000359D2">
        <w:rPr>
          <w:rFonts w:ascii="Garamond" w:eastAsia="Times New Roman" w:hAnsi="Garamond" w:cs="Times New Roman"/>
          <w:b/>
        </w:rPr>
        <w:t xml:space="preserve">även </w:t>
      </w:r>
      <w:r w:rsidR="00723783">
        <w:rPr>
          <w:rFonts w:ascii="Garamond" w:eastAsia="Times New Roman" w:hAnsi="Garamond" w:cs="Times New Roman"/>
          <w:b/>
        </w:rPr>
        <w:t xml:space="preserve">glada över </w:t>
      </w:r>
      <w:r w:rsidR="00BC4C0B">
        <w:rPr>
          <w:rFonts w:ascii="Garamond" w:eastAsia="Times New Roman" w:hAnsi="Garamond" w:cs="Times New Roman"/>
          <w:b/>
        </w:rPr>
        <w:t>vårt ömsesidiga samarbete</w:t>
      </w:r>
      <w:r w:rsidRPr="008C2E8F">
        <w:rPr>
          <w:rFonts w:ascii="Garamond" w:eastAsia="Times New Roman" w:hAnsi="Garamond" w:cs="Times New Roman"/>
          <w:b/>
        </w:rPr>
        <w:t>, säger Lars-Sture Johansson, Ombudsman för Kommunal.</w:t>
      </w:r>
    </w:p>
    <w:p w14:paraId="5EDD8021" w14:textId="77777777" w:rsidR="008C2E8F" w:rsidRPr="008C2E8F" w:rsidRDefault="008C2E8F" w:rsidP="0006374A">
      <w:pPr>
        <w:ind w:right="419"/>
        <w:rPr>
          <w:rFonts w:ascii="Garamond" w:eastAsia="Times New Roman" w:hAnsi="Garamond" w:cs="Times New Roman"/>
        </w:rPr>
      </w:pPr>
    </w:p>
    <w:p w14:paraId="501A203A" w14:textId="7A8962CE" w:rsidR="003F5516" w:rsidRPr="002B06A8" w:rsidRDefault="00BC4C0B" w:rsidP="0006374A">
      <w:pPr>
        <w:ind w:right="419"/>
        <w:rPr>
          <w:rFonts w:ascii="Garamond" w:eastAsia="Times New Roman" w:hAnsi="Garamond" w:cs="Times New Roman"/>
          <w:color w:val="000000" w:themeColor="text1"/>
        </w:rPr>
      </w:pPr>
      <w:r w:rsidRPr="002B06A8">
        <w:rPr>
          <w:rFonts w:ascii="Garamond" w:eastAsia="Times New Roman" w:hAnsi="Garamond" w:cs="Times New Roman"/>
          <w:color w:val="000000" w:themeColor="text1"/>
        </w:rPr>
        <w:t xml:space="preserve">Överenskommelsen </w:t>
      </w:r>
      <w:r w:rsidR="008C2E8F" w:rsidRPr="002B06A8">
        <w:rPr>
          <w:rFonts w:ascii="Garamond" w:eastAsia="Times New Roman" w:hAnsi="Garamond" w:cs="Times New Roman"/>
          <w:color w:val="000000" w:themeColor="text1"/>
        </w:rPr>
        <w:t xml:space="preserve">mellan Kommunal 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och Frösunda </w:t>
      </w:r>
      <w:r w:rsidR="00E27CAF" w:rsidRPr="002B06A8">
        <w:rPr>
          <w:rFonts w:ascii="Garamond" w:eastAsia="Times New Roman" w:hAnsi="Garamond" w:cs="Times New Roman"/>
          <w:color w:val="000000" w:themeColor="text1"/>
        </w:rPr>
        <w:t>slöts på ons</w:t>
      </w:r>
      <w:r w:rsidR="008C2E8F" w:rsidRPr="002B06A8">
        <w:rPr>
          <w:rFonts w:ascii="Garamond" w:eastAsia="Times New Roman" w:hAnsi="Garamond" w:cs="Times New Roman"/>
          <w:color w:val="000000" w:themeColor="text1"/>
        </w:rPr>
        <w:t>dagen efter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en tids diskussioner om hur omsorgsföretaget och fackfö</w:t>
      </w:r>
      <w:r w:rsidR="00E27CAF" w:rsidRPr="002B06A8">
        <w:rPr>
          <w:rFonts w:ascii="Garamond" w:eastAsia="Times New Roman" w:hAnsi="Garamond" w:cs="Times New Roman"/>
          <w:color w:val="000000" w:themeColor="text1"/>
        </w:rPr>
        <w:t xml:space="preserve">rbundet kan öka sitt samarbete. </w:t>
      </w:r>
      <w:r w:rsidR="003F5516" w:rsidRPr="002B06A8">
        <w:rPr>
          <w:rFonts w:ascii="Garamond" w:eastAsia="Times New Roman" w:hAnsi="Garamond" w:cs="Times New Roman"/>
          <w:color w:val="000000" w:themeColor="text1"/>
        </w:rPr>
        <w:t>Avtalet omfattar att lönenivån höjs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 xml:space="preserve"> från maj månad</w:t>
      </w:r>
      <w:r w:rsidR="003F5516" w:rsidRPr="002B06A8">
        <w:rPr>
          <w:rFonts w:ascii="Garamond" w:eastAsia="Times New Roman" w:hAnsi="Garamond" w:cs="Times New Roman"/>
          <w:color w:val="000000" w:themeColor="text1"/>
        </w:rPr>
        <w:t xml:space="preserve"> för en grupp underskötersko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>r</w:t>
      </w:r>
      <w:r w:rsidR="00B85D09" w:rsidRPr="002B06A8">
        <w:rPr>
          <w:rFonts w:ascii="Garamond" w:eastAsia="Times New Roman" w:hAnsi="Garamond" w:cs="Times New Roman"/>
          <w:color w:val="000000" w:themeColor="text1"/>
        </w:rPr>
        <w:t xml:space="preserve"> inom vård och behandlingsverksamhet .</w:t>
      </w:r>
    </w:p>
    <w:p w14:paraId="79302948" w14:textId="77777777" w:rsidR="00723783" w:rsidRPr="002B06A8" w:rsidRDefault="00723783" w:rsidP="0006374A">
      <w:pPr>
        <w:ind w:right="419"/>
        <w:rPr>
          <w:rFonts w:ascii="Garamond" w:eastAsia="Times New Roman" w:hAnsi="Garamond" w:cs="Times New Roman"/>
          <w:color w:val="000000" w:themeColor="text1"/>
        </w:rPr>
      </w:pPr>
    </w:p>
    <w:p w14:paraId="2BC974C9" w14:textId="5AC99DC7" w:rsidR="000359D2" w:rsidRPr="002B06A8" w:rsidRDefault="00BC4C0B" w:rsidP="000359D2">
      <w:pPr>
        <w:ind w:right="419"/>
        <w:rPr>
          <w:rFonts w:ascii="Garamond" w:eastAsia="Times New Roman" w:hAnsi="Garamond" w:cs="Times New Roman"/>
          <w:color w:val="000000" w:themeColor="text1"/>
        </w:rPr>
      </w:pPr>
      <w:r w:rsidRPr="002B06A8">
        <w:rPr>
          <w:rFonts w:ascii="Garamond" w:eastAsia="Times New Roman" w:hAnsi="Garamond" w:cs="Times New Roman"/>
          <w:color w:val="000000" w:themeColor="text1"/>
        </w:rPr>
        <w:t xml:space="preserve">Frösunda </w:t>
      </w:r>
      <w:r w:rsidR="00927450" w:rsidRPr="002B06A8">
        <w:rPr>
          <w:rFonts w:ascii="Garamond" w:eastAsia="Times New Roman" w:hAnsi="Garamond" w:cs="Times New Roman"/>
          <w:color w:val="000000" w:themeColor="text1"/>
        </w:rPr>
        <w:t xml:space="preserve">är det första omsorgsföretaget som </w:t>
      </w:r>
      <w:r w:rsidRPr="002B06A8">
        <w:rPr>
          <w:rFonts w:ascii="Garamond" w:eastAsia="Times New Roman" w:hAnsi="Garamond" w:cs="Times New Roman"/>
          <w:color w:val="000000" w:themeColor="text1"/>
        </w:rPr>
        <w:t>kommit till en</w:t>
      </w:r>
      <w:r w:rsidR="00927450" w:rsidRPr="002B06A8">
        <w:rPr>
          <w:rFonts w:ascii="Garamond" w:eastAsia="Times New Roman" w:hAnsi="Garamond" w:cs="Times New Roman"/>
          <w:color w:val="000000" w:themeColor="text1"/>
        </w:rPr>
        <w:t xml:space="preserve"> ömsesidig överenskommmelse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med Kommunal om den </w:t>
      </w:r>
      <w:r w:rsidR="00CB10E7" w:rsidRPr="002B06A8">
        <w:rPr>
          <w:rFonts w:ascii="Garamond" w:eastAsia="Times New Roman" w:hAnsi="Garamond" w:cs="Times New Roman"/>
          <w:color w:val="000000" w:themeColor="text1"/>
        </w:rPr>
        <w:t>undersköterskesatsning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s</w:t>
      </w:r>
      <w:r w:rsidR="000359D2" w:rsidRPr="002B06A8">
        <w:rPr>
          <w:rFonts w:ascii="Garamond" w:eastAsia="Times New Roman" w:hAnsi="Garamond" w:cs="Times New Roman"/>
          <w:color w:val="000000" w:themeColor="text1"/>
        </w:rPr>
        <w:t>om fackförbundet har drivit hårt</w:t>
      </w:r>
      <w:r w:rsidR="00B85D09" w:rsidRPr="002B06A8">
        <w:rPr>
          <w:rFonts w:ascii="Garamond" w:eastAsia="Times New Roman" w:hAnsi="Garamond" w:cs="Times New Roman"/>
          <w:color w:val="000000" w:themeColor="text1"/>
        </w:rPr>
        <w:t xml:space="preserve"> och som </w:t>
      </w:r>
      <w:r w:rsidR="002B06A8" w:rsidRPr="002B06A8">
        <w:rPr>
          <w:rFonts w:ascii="Garamond" w:eastAsia="Times New Roman" w:hAnsi="Garamond" w:cs="Times New Roman"/>
          <w:color w:val="000000" w:themeColor="text1"/>
        </w:rPr>
        <w:t>legat till grund för</w:t>
      </w:r>
      <w:r w:rsidR="00B85D09" w:rsidRPr="002B06A8">
        <w:rPr>
          <w:rFonts w:ascii="Garamond" w:eastAsia="Times New Roman" w:hAnsi="Garamond" w:cs="Times New Roman"/>
          <w:color w:val="000000" w:themeColor="text1"/>
        </w:rPr>
        <w:t xml:space="preserve"> tvister inom det berörda kollektivavtalsområdet</w:t>
      </w:r>
      <w:r w:rsidR="00A659C6">
        <w:rPr>
          <w:rFonts w:ascii="Garamond" w:eastAsia="Times New Roman" w:hAnsi="Garamond" w:cs="Times New Roman"/>
          <w:color w:val="000000" w:themeColor="text1"/>
        </w:rPr>
        <w:t>. Parterna</w:t>
      </w:r>
      <w:r w:rsidR="000359D2" w:rsidRPr="002B06A8">
        <w:rPr>
          <w:rFonts w:ascii="Garamond" w:eastAsia="Times New Roman" w:hAnsi="Garamond" w:cs="Times New Roman"/>
          <w:color w:val="000000" w:themeColor="text1"/>
        </w:rPr>
        <w:t xml:space="preserve"> vill nu även utvidga </w:t>
      </w:r>
      <w:r w:rsidR="00B85D09" w:rsidRPr="002B06A8">
        <w:rPr>
          <w:rFonts w:ascii="Garamond" w:eastAsia="Times New Roman" w:hAnsi="Garamond" w:cs="Times New Roman"/>
          <w:color w:val="000000" w:themeColor="text1"/>
        </w:rPr>
        <w:t>överenskommelsen</w:t>
      </w:r>
      <w:r w:rsidR="000359D2" w:rsidRPr="002B06A8">
        <w:rPr>
          <w:rFonts w:ascii="Garamond" w:eastAsia="Times New Roman" w:hAnsi="Garamond" w:cs="Times New Roman"/>
          <w:color w:val="000000" w:themeColor="text1"/>
        </w:rPr>
        <w:t xml:space="preserve"> till att driva ett gemensamt utvecklingssamarbete.  </w:t>
      </w:r>
    </w:p>
    <w:p w14:paraId="26E0DD70" w14:textId="77777777" w:rsidR="003F5516" w:rsidRPr="002B06A8" w:rsidRDefault="003F5516" w:rsidP="003F5516">
      <w:pPr>
        <w:ind w:right="419"/>
        <w:rPr>
          <w:rFonts w:ascii="Garamond" w:eastAsia="Times New Roman" w:hAnsi="Garamond" w:cs="Times New Roman"/>
          <w:color w:val="000000" w:themeColor="text1"/>
        </w:rPr>
      </w:pPr>
    </w:p>
    <w:p w14:paraId="29ACCB78" w14:textId="526C0EFD" w:rsidR="00BC4C0B" w:rsidRPr="002B06A8" w:rsidRDefault="003F5516" w:rsidP="003F5516">
      <w:pPr>
        <w:ind w:right="419"/>
        <w:rPr>
          <w:rFonts w:ascii="Garamond" w:eastAsia="Times New Roman" w:hAnsi="Garamond" w:cs="Times New Roman"/>
          <w:color w:val="000000" w:themeColor="text1"/>
        </w:rPr>
      </w:pPr>
      <w:r w:rsidRPr="002B06A8">
        <w:rPr>
          <w:rFonts w:ascii="Garamond" w:eastAsia="Times New Roman" w:hAnsi="Garamond" w:cs="Times New Roman"/>
          <w:color w:val="000000" w:themeColor="text1"/>
        </w:rPr>
        <w:t xml:space="preserve">- </w:t>
      </w:r>
      <w:r w:rsidR="00BC4C0B" w:rsidRPr="002B06A8">
        <w:rPr>
          <w:rFonts w:ascii="Garamond" w:eastAsia="Times New Roman" w:hAnsi="Garamond" w:cs="Times New Roman"/>
          <w:color w:val="000000" w:themeColor="text1"/>
        </w:rPr>
        <w:t xml:space="preserve">Avtalet med Frösunda är viktigt 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eftersom det lägger grunden för ett långsiktigt och bra samarbete 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 xml:space="preserve">med Kommunal </w:t>
      </w:r>
      <w:r w:rsidR="00E27CAF" w:rsidRPr="002B06A8">
        <w:rPr>
          <w:rFonts w:ascii="Garamond" w:eastAsia="Times New Roman" w:hAnsi="Garamond" w:cs="Times New Roman"/>
          <w:color w:val="000000" w:themeColor="text1"/>
        </w:rPr>
        <w:t xml:space="preserve">och 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>för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att </w:t>
      </w:r>
      <w:r w:rsidR="00E27CAF" w:rsidRPr="002B06A8">
        <w:rPr>
          <w:rFonts w:ascii="Garamond" w:eastAsia="Times New Roman" w:hAnsi="Garamond" w:cs="Times New Roman"/>
          <w:color w:val="000000" w:themeColor="text1"/>
        </w:rPr>
        <w:t>förbättra villkoren och säkra kompetensförsörjningen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2F5461" w:rsidRPr="002B06A8">
        <w:rPr>
          <w:rFonts w:ascii="Garamond" w:eastAsia="Times New Roman" w:hAnsi="Garamond" w:cs="Times New Roman"/>
          <w:color w:val="000000" w:themeColor="text1"/>
        </w:rPr>
        <w:t>inom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en </w:t>
      </w:r>
      <w:r w:rsidR="002F5461" w:rsidRPr="002B06A8">
        <w:rPr>
          <w:rFonts w:ascii="Garamond" w:eastAsia="Times New Roman" w:hAnsi="Garamond" w:cs="Times New Roman"/>
          <w:color w:val="000000" w:themeColor="text1"/>
        </w:rPr>
        <w:t>kvinnodominerad bransch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, förklarar Lars-Sture Johansson, Kommunal. </w:t>
      </w:r>
    </w:p>
    <w:p w14:paraId="2F56E7D5" w14:textId="77777777" w:rsidR="003F5516" w:rsidRPr="002B06A8" w:rsidRDefault="003F5516" w:rsidP="00096DFB">
      <w:pPr>
        <w:ind w:right="419"/>
        <w:rPr>
          <w:rFonts w:ascii="Garamond" w:eastAsia="Times New Roman" w:hAnsi="Garamond" w:cs="Times New Roman"/>
          <w:color w:val="000000" w:themeColor="text1"/>
        </w:rPr>
      </w:pPr>
    </w:p>
    <w:p w14:paraId="28762502" w14:textId="67FD1E55" w:rsidR="00D74862" w:rsidRPr="002B06A8" w:rsidRDefault="00D74862" w:rsidP="00096DFB">
      <w:pPr>
        <w:ind w:right="419"/>
        <w:rPr>
          <w:rFonts w:ascii="Garamond" w:eastAsia="Times New Roman" w:hAnsi="Garamond" w:cs="Times New Roman"/>
          <w:color w:val="000000" w:themeColor="text1"/>
        </w:rPr>
      </w:pPr>
      <w:r w:rsidRPr="002B06A8">
        <w:rPr>
          <w:rFonts w:ascii="Garamond" w:eastAsia="Times New Roman" w:hAnsi="Garamond" w:cs="Times New Roman"/>
          <w:color w:val="000000" w:themeColor="text1"/>
        </w:rPr>
        <w:t xml:space="preserve">För Frösunda Omsorg är undersköterskesatsningen och </w:t>
      </w:r>
      <w:r w:rsidR="002F5461" w:rsidRPr="002B06A8">
        <w:rPr>
          <w:rFonts w:ascii="Garamond" w:eastAsia="Times New Roman" w:hAnsi="Garamond" w:cs="Times New Roman"/>
          <w:color w:val="000000" w:themeColor="text1"/>
        </w:rPr>
        <w:t>kommande samarbete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med </w:t>
      </w:r>
      <w:bookmarkStart w:id="0" w:name="_GoBack"/>
      <w:r w:rsidRPr="002B06A8">
        <w:rPr>
          <w:rFonts w:ascii="Garamond" w:eastAsia="Times New Roman" w:hAnsi="Garamond" w:cs="Times New Roman"/>
          <w:color w:val="000000" w:themeColor="text1"/>
        </w:rPr>
        <w:t>Kommunal ett led i att kunna höja statusen för undersköterskeyrket och att säkra fra</w:t>
      </w:r>
      <w:r w:rsidR="00EC22A3" w:rsidRPr="002B06A8">
        <w:rPr>
          <w:rFonts w:ascii="Garamond" w:eastAsia="Times New Roman" w:hAnsi="Garamond" w:cs="Times New Roman"/>
          <w:color w:val="000000" w:themeColor="text1"/>
        </w:rPr>
        <w:t xml:space="preserve">mtida </w:t>
      </w:r>
      <w:bookmarkEnd w:id="0"/>
      <w:r w:rsidR="00EC22A3" w:rsidRPr="002B06A8">
        <w:rPr>
          <w:rFonts w:ascii="Garamond" w:eastAsia="Times New Roman" w:hAnsi="Garamond" w:cs="Times New Roman"/>
          <w:color w:val="000000" w:themeColor="text1"/>
        </w:rPr>
        <w:t>rekrytering av kompetenta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 medarbetare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 xml:space="preserve"> till bolaget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 xml:space="preserve">En utmaning som såväl Frösunda som Kommunal ser är </w:t>
      </w:r>
      <w:r w:rsidR="002F5461" w:rsidRPr="002B06A8">
        <w:rPr>
          <w:rFonts w:ascii="Garamond" w:eastAsia="Times New Roman" w:hAnsi="Garamond" w:cs="Times New Roman"/>
          <w:color w:val="000000" w:themeColor="text1"/>
        </w:rPr>
        <w:t>hur man ska kunna locka ungdomar</w:t>
      </w:r>
      <w:r w:rsidR="00723783" w:rsidRPr="002B06A8">
        <w:rPr>
          <w:rFonts w:ascii="Garamond" w:eastAsia="Times New Roman" w:hAnsi="Garamond" w:cs="Times New Roman"/>
          <w:color w:val="000000" w:themeColor="text1"/>
        </w:rPr>
        <w:t xml:space="preserve"> att välja att arbeta i omsorgsbranschen.</w:t>
      </w:r>
    </w:p>
    <w:p w14:paraId="4C217FBA" w14:textId="77777777" w:rsidR="00EC22A3" w:rsidRPr="002B06A8" w:rsidRDefault="00EC22A3" w:rsidP="00EC22A3">
      <w:pPr>
        <w:ind w:right="419"/>
        <w:rPr>
          <w:rFonts w:ascii="Garamond" w:eastAsia="Times New Roman" w:hAnsi="Garamond" w:cs="Times New Roman"/>
          <w:color w:val="000000" w:themeColor="text1"/>
        </w:rPr>
      </w:pPr>
    </w:p>
    <w:p w14:paraId="60F3ACFF" w14:textId="19497B99" w:rsidR="00D74862" w:rsidRPr="002B06A8" w:rsidRDefault="00EC22A3" w:rsidP="00EC22A3">
      <w:pPr>
        <w:ind w:right="419"/>
        <w:rPr>
          <w:rFonts w:ascii="Garamond" w:eastAsia="Times New Roman" w:hAnsi="Garamond" w:cs="Times New Roman"/>
          <w:color w:val="000000" w:themeColor="text1"/>
        </w:rPr>
      </w:pPr>
      <w:r w:rsidRPr="002B06A8">
        <w:rPr>
          <w:rFonts w:ascii="Garamond" w:eastAsia="Times New Roman" w:hAnsi="Garamond" w:cs="Times New Roman"/>
          <w:color w:val="000000" w:themeColor="text1"/>
        </w:rPr>
        <w:t xml:space="preserve">- </w:t>
      </w:r>
      <w:r w:rsidR="00D74862" w:rsidRPr="002B06A8">
        <w:rPr>
          <w:rFonts w:ascii="Garamond" w:eastAsia="Times New Roman" w:hAnsi="Garamond" w:cs="Times New Roman"/>
          <w:color w:val="000000" w:themeColor="text1"/>
        </w:rPr>
        <w:t xml:space="preserve">Vi har många kvinnor som </w:t>
      </w:r>
      <w:r w:rsidR="00E27CAF" w:rsidRPr="002B06A8">
        <w:rPr>
          <w:rFonts w:ascii="Garamond" w:eastAsia="Times New Roman" w:hAnsi="Garamond" w:cs="Times New Roman"/>
          <w:color w:val="000000" w:themeColor="text1"/>
        </w:rPr>
        <w:t>arbetar</w:t>
      </w:r>
      <w:r w:rsidR="00D74862" w:rsidRPr="002B06A8">
        <w:rPr>
          <w:rFonts w:ascii="Garamond" w:eastAsia="Times New Roman" w:hAnsi="Garamond" w:cs="Times New Roman"/>
          <w:color w:val="000000" w:themeColor="text1"/>
        </w:rPr>
        <w:t xml:space="preserve"> i omsorgen. Det är ett svårt jobb och vi måste arbeta för att höja yrkets jämställdhet, status och lönenivå. Som arbetsgivare vill vi attrahera de bästa medarbetarna och </w:t>
      </w:r>
      <w:r w:rsidRPr="002B06A8">
        <w:rPr>
          <w:rFonts w:ascii="Garamond" w:eastAsia="Times New Roman" w:hAnsi="Garamond" w:cs="Times New Roman"/>
          <w:color w:val="000000" w:themeColor="text1"/>
        </w:rPr>
        <w:t xml:space="preserve">vi </w:t>
      </w:r>
      <w:r w:rsidR="00D74862" w:rsidRPr="002B06A8">
        <w:rPr>
          <w:rFonts w:ascii="Garamond" w:eastAsia="Times New Roman" w:hAnsi="Garamond" w:cs="Times New Roman"/>
          <w:color w:val="000000" w:themeColor="text1"/>
        </w:rPr>
        <w:t xml:space="preserve">är därför glada att nu kunna träffa </w:t>
      </w:r>
      <w:r w:rsidR="00944FCA" w:rsidRPr="002B06A8">
        <w:rPr>
          <w:rFonts w:ascii="Garamond" w:eastAsia="Times New Roman" w:hAnsi="Garamond" w:cs="Times New Roman"/>
          <w:color w:val="000000" w:themeColor="text1"/>
        </w:rPr>
        <w:t xml:space="preserve">detta samarbetsavtal med Kommunal, </w:t>
      </w:r>
      <w:r w:rsidR="00D74862" w:rsidRPr="002B06A8">
        <w:rPr>
          <w:rFonts w:ascii="Garamond" w:eastAsia="Times New Roman" w:hAnsi="Garamond" w:cs="Times New Roman"/>
          <w:color w:val="000000" w:themeColor="text1"/>
        </w:rPr>
        <w:t>kommenterar</w:t>
      </w:r>
      <w:r w:rsidR="00944FCA" w:rsidRPr="002B06A8">
        <w:rPr>
          <w:rFonts w:ascii="Garamond" w:eastAsia="Times New Roman" w:hAnsi="Garamond" w:cs="Times New Roman"/>
          <w:color w:val="000000" w:themeColor="text1"/>
        </w:rPr>
        <w:t xml:space="preserve"> Frösundas vd, Susanne Sidén.</w:t>
      </w:r>
    </w:p>
    <w:p w14:paraId="54A2A58F" w14:textId="77777777" w:rsidR="00E27CAF" w:rsidRPr="002B06A8" w:rsidRDefault="00E27CAF" w:rsidP="00E27CAF">
      <w:pPr>
        <w:ind w:right="419"/>
        <w:rPr>
          <w:rFonts w:ascii="Garamond" w:eastAsia="Times New Roman" w:hAnsi="Garamond" w:cs="Times New Roman"/>
          <w:color w:val="000000" w:themeColor="text1"/>
        </w:rPr>
      </w:pPr>
    </w:p>
    <w:p w14:paraId="071891EB" w14:textId="2E0288AD" w:rsidR="00E27CAF" w:rsidRPr="002B06A8" w:rsidRDefault="00E27CAF" w:rsidP="00E27CAF">
      <w:pPr>
        <w:ind w:right="419"/>
        <w:rPr>
          <w:rFonts w:ascii="Garamond" w:eastAsia="Times New Roman" w:hAnsi="Garamond" w:cs="Times New Roman"/>
          <w:color w:val="000000" w:themeColor="text1"/>
        </w:rPr>
      </w:pPr>
      <w:r w:rsidRPr="002B06A8">
        <w:rPr>
          <w:rFonts w:ascii="Garamond" w:eastAsia="Times New Roman" w:hAnsi="Garamond" w:cs="Times New Roman"/>
          <w:color w:val="000000" w:themeColor="text1"/>
        </w:rPr>
        <w:t>Parterna inleder nu ett nära samarbete för att ytterligare satsa på meda</w:t>
      </w:r>
      <w:r w:rsidR="002F5461" w:rsidRPr="002B06A8">
        <w:rPr>
          <w:rFonts w:ascii="Garamond" w:eastAsia="Times New Roman" w:hAnsi="Garamond" w:cs="Times New Roman"/>
          <w:color w:val="000000" w:themeColor="text1"/>
        </w:rPr>
        <w:t xml:space="preserve">rbetarnas villkor inom omsorgen där bland annat samverkansavtal, heltidsarbete som norm skall </w:t>
      </w:r>
      <w:r w:rsidR="00A659C6">
        <w:rPr>
          <w:rFonts w:ascii="Garamond" w:eastAsia="Times New Roman" w:hAnsi="Garamond" w:cs="Times New Roman"/>
          <w:color w:val="000000" w:themeColor="text1"/>
        </w:rPr>
        <w:t>diskuteras</w:t>
      </w:r>
      <w:r w:rsidR="002F5461" w:rsidRPr="002B06A8">
        <w:rPr>
          <w:rFonts w:ascii="Garamond" w:eastAsia="Times New Roman" w:hAnsi="Garamond" w:cs="Times New Roman"/>
          <w:color w:val="000000" w:themeColor="text1"/>
        </w:rPr>
        <w:t xml:space="preserve">. </w:t>
      </w:r>
    </w:p>
    <w:p w14:paraId="2F9F7BF0" w14:textId="25A8E12C" w:rsidR="00CB10E7" w:rsidRPr="00723783" w:rsidRDefault="00CB10E7" w:rsidP="00723783">
      <w:pPr>
        <w:ind w:right="419"/>
        <w:rPr>
          <w:rFonts w:ascii="Garamond" w:eastAsia="Times New Roman" w:hAnsi="Garamond" w:cs="Times New Roman"/>
        </w:rPr>
      </w:pPr>
    </w:p>
    <w:p w14:paraId="11AD0D48" w14:textId="3C85419B" w:rsidR="00723783" w:rsidRPr="000359D2" w:rsidRDefault="00723783">
      <w:pPr>
        <w:rPr>
          <w:rFonts w:ascii="Garamond" w:hAnsi="Garamond"/>
          <w:b/>
        </w:rPr>
      </w:pPr>
      <w:r w:rsidRPr="000359D2">
        <w:rPr>
          <w:rFonts w:ascii="Garamond" w:hAnsi="Garamond"/>
          <w:b/>
        </w:rPr>
        <w:t xml:space="preserve">För mer information, kontakta: </w:t>
      </w:r>
      <w:r w:rsidR="00F7648F" w:rsidRPr="000359D2">
        <w:rPr>
          <w:rFonts w:ascii="Garamond" w:hAnsi="Garamond"/>
          <w:b/>
        </w:rPr>
        <w:t xml:space="preserve"> </w:t>
      </w:r>
      <w:r w:rsidRPr="000359D2">
        <w:rPr>
          <w:rFonts w:ascii="Garamond" w:hAnsi="Garamond"/>
          <w:b/>
        </w:rPr>
        <w:t xml:space="preserve"> </w:t>
      </w:r>
    </w:p>
    <w:p w14:paraId="77EB0152" w14:textId="39AAAA1E" w:rsidR="00927450" w:rsidRDefault="00F30417" w:rsidP="00EF6EEA">
      <w:pPr>
        <w:rPr>
          <w:rStyle w:val="Hyperlnk"/>
          <w:rFonts w:ascii="Garamond" w:eastAsia="Times New Roman" w:hAnsi="Garamond" w:cs="Times New Roman"/>
        </w:rPr>
      </w:pPr>
      <w:r w:rsidRPr="00F30417">
        <w:rPr>
          <w:rFonts w:ascii="Garamond" w:eastAsia="Times New Roman" w:hAnsi="Garamond" w:cs="Times New Roman"/>
          <w:u w:val="single"/>
        </w:rPr>
        <w:t>Frösunda</w:t>
      </w:r>
      <w:r>
        <w:rPr>
          <w:rFonts w:ascii="Garamond" w:eastAsia="Times New Roman" w:hAnsi="Garamond" w:cs="Times New Roman"/>
        </w:rPr>
        <w:t xml:space="preserve">: </w:t>
      </w:r>
      <w:r w:rsidR="000359D2" w:rsidRPr="000359D2">
        <w:rPr>
          <w:rFonts w:ascii="Garamond" w:eastAsia="Times New Roman" w:hAnsi="Garamond" w:cs="Times New Roman"/>
        </w:rPr>
        <w:t xml:space="preserve">Anders Annerfalk, presskontakt Frösunda Omsorg, telefon 010-130 38 91, e-post </w:t>
      </w:r>
      <w:hyperlink r:id="rId7" w:history="1">
        <w:r w:rsidR="000359D2" w:rsidRPr="000359D2">
          <w:rPr>
            <w:rStyle w:val="Hyperlnk"/>
            <w:rFonts w:ascii="Garamond" w:eastAsia="Times New Roman" w:hAnsi="Garamond" w:cs="Times New Roman"/>
          </w:rPr>
          <w:t>anders.annerfalk@frosunda.se</w:t>
        </w:r>
      </w:hyperlink>
    </w:p>
    <w:p w14:paraId="7287466E" w14:textId="634D036F" w:rsidR="00F30417" w:rsidRPr="00F30417" w:rsidRDefault="00F30417" w:rsidP="00EF6EEA">
      <w:pPr>
        <w:rPr>
          <w:rFonts w:ascii="Garamond" w:eastAsia="Times New Roman" w:hAnsi="Garamond" w:cs="Times New Roman"/>
        </w:rPr>
      </w:pPr>
      <w:r w:rsidRPr="00F30417">
        <w:rPr>
          <w:rFonts w:ascii="Garamond" w:hAnsi="Garamond" w:cs="Times New Roman"/>
          <w:u w:val="single"/>
        </w:rPr>
        <w:t>Kommunal</w:t>
      </w:r>
      <w:r>
        <w:rPr>
          <w:rFonts w:ascii="Garamond" w:hAnsi="Garamond" w:cs="Times New Roman"/>
        </w:rPr>
        <w:t xml:space="preserve">: </w:t>
      </w:r>
      <w:r w:rsidRPr="00F30417">
        <w:rPr>
          <w:rFonts w:ascii="Garamond" w:hAnsi="Garamond" w:cs="Times New Roman"/>
        </w:rPr>
        <w:t>Kommunals pressjour: 010 442 71 30</w:t>
      </w:r>
    </w:p>
    <w:sectPr w:rsidR="00F30417" w:rsidRPr="00F30417" w:rsidSect="001C2BEA">
      <w:headerReference w:type="default" r:id="rId8"/>
      <w:footerReference w:type="default" r:id="rId9"/>
      <w:pgSz w:w="11900" w:h="16840"/>
      <w:pgMar w:top="1417" w:right="1417" w:bottom="2268" w:left="1417" w:header="708" w:footer="1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2D75" w14:textId="77777777" w:rsidR="005476F6" w:rsidRDefault="005476F6" w:rsidP="00F36083">
      <w:r>
        <w:separator/>
      </w:r>
    </w:p>
  </w:endnote>
  <w:endnote w:type="continuationSeparator" w:id="0">
    <w:p w14:paraId="3E65191D" w14:textId="77777777" w:rsidR="005476F6" w:rsidRDefault="005476F6" w:rsidP="00F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INMittelschrift">
    <w:altName w:val="DINMittelschrif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6D17" w14:textId="7AC1C93C" w:rsidR="001C2BEA" w:rsidRPr="00897F13" w:rsidRDefault="001C2BEA" w:rsidP="001C2BEA">
    <w:pPr>
      <w:widowControl w:val="0"/>
      <w:pBdr>
        <w:top w:val="single" w:sz="4" w:space="1" w:color="auto"/>
      </w:pBdr>
      <w:autoSpaceDE w:val="0"/>
      <w:autoSpaceDN w:val="0"/>
      <w:adjustRightInd w:val="0"/>
      <w:rPr>
        <w:rFonts w:asciiTheme="majorHAnsi" w:hAnsiTheme="majorHAnsi" w:cs="DINMittelschrift"/>
        <w:i/>
        <w:sz w:val="22"/>
        <w:szCs w:val="22"/>
      </w:rPr>
    </w:pPr>
    <w:r w:rsidRPr="00897F13">
      <w:rPr>
        <w:rFonts w:asciiTheme="majorHAnsi" w:hAnsiTheme="majorHAnsi" w:cs="DINMittelschrift"/>
        <w:i/>
        <w:sz w:val="16"/>
        <w:szCs w:val="16"/>
      </w:rPr>
      <w:t xml:space="preserve">Frösundas vision är att vara drivande i utvecklingen mot nya spelregler i omsorgen så att alla våra kunder får en självklar plats i samhället. Frösunda har </w:t>
    </w:r>
    <w:r>
      <w:rPr>
        <w:rFonts w:asciiTheme="majorHAnsi" w:eastAsia="Times New Roman" w:hAnsiTheme="majorHAnsi"/>
        <w:i/>
        <w:sz w:val="16"/>
        <w:szCs w:val="16"/>
      </w:rPr>
      <w:t>ca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 3 </w:t>
    </w:r>
    <w:r>
      <w:rPr>
        <w:rFonts w:asciiTheme="majorHAnsi" w:eastAsia="Times New Roman" w:hAnsiTheme="majorHAnsi"/>
        <w:i/>
        <w:sz w:val="16"/>
        <w:szCs w:val="16"/>
      </w:rPr>
      <w:t>000 kunder och 8 5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00 anställda </w:t>
    </w:r>
    <w:r w:rsidRPr="00897F13">
      <w:rPr>
        <w:rFonts w:asciiTheme="majorHAnsi" w:eastAsia="Times New Roman" w:hAnsiTheme="majorHAnsi" w:cs="Times New Roman"/>
        <w:i/>
        <w:sz w:val="16"/>
        <w:szCs w:val="16"/>
      </w:rPr>
      <w:t xml:space="preserve">inom personlig assistans, äldreomsorg, funktionsnedsättning och individ och familj 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med verksamhet över hela Sverige. Läs mer om vårt arbete för att förändra branschen och kunna erbjuda </w:t>
    </w:r>
    <w:r w:rsidRPr="00897F13">
      <w:rPr>
        <w:rFonts w:asciiTheme="majorHAnsi" w:hAnsiTheme="majorHAnsi" w:cs="DINMittelschrift"/>
        <w:i/>
        <w:sz w:val="16"/>
        <w:szCs w:val="16"/>
      </w:rPr>
      <w:t xml:space="preserve">en ny omsorg som på allvar ställer sig på kundens sida på </w:t>
    </w:r>
    <w:hyperlink r:id="rId1" w:history="1">
      <w:r w:rsidRPr="00897F13">
        <w:rPr>
          <w:rStyle w:val="Hyperlnk"/>
          <w:rFonts w:asciiTheme="majorHAnsi" w:hAnsiTheme="majorHAnsi" w:cs="DINMittelschrift"/>
          <w:i/>
          <w:sz w:val="16"/>
          <w:szCs w:val="16"/>
        </w:rPr>
        <w:t>www.frosunda.se</w:t>
      </w:r>
    </w:hyperlink>
    <w:r w:rsidRPr="00897F13">
      <w:rPr>
        <w:rFonts w:asciiTheme="majorHAnsi" w:hAnsiTheme="majorHAnsi" w:cs="DINMittelschrift"/>
        <w:i/>
        <w:sz w:val="22"/>
        <w:szCs w:val="22"/>
      </w:rPr>
      <w:t xml:space="preserve"> </w:t>
    </w:r>
  </w:p>
  <w:p w14:paraId="5EFB0018" w14:textId="77777777" w:rsidR="001C2BEA" w:rsidRPr="00253888" w:rsidRDefault="001C2BEA" w:rsidP="001C2BEA">
    <w:pPr>
      <w:widowControl w:val="0"/>
      <w:autoSpaceDE w:val="0"/>
      <w:autoSpaceDN w:val="0"/>
      <w:adjustRightInd w:val="0"/>
      <w:rPr>
        <w:rFonts w:ascii="Times" w:hAnsi="Times" w:cs="DINMittelschrift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C60C" w14:textId="77777777" w:rsidR="005476F6" w:rsidRDefault="005476F6" w:rsidP="00F36083">
      <w:r>
        <w:separator/>
      </w:r>
    </w:p>
  </w:footnote>
  <w:footnote w:type="continuationSeparator" w:id="0">
    <w:p w14:paraId="2142218F" w14:textId="77777777" w:rsidR="005476F6" w:rsidRDefault="005476F6" w:rsidP="00F3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B84E" w14:textId="7C595711" w:rsidR="001C2BEA" w:rsidRDefault="001C2BEA" w:rsidP="001C2BEA">
    <w:pP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0EA1226" wp14:editId="5EC73064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629410" cy="427990"/>
          <wp:effectExtent l="0" t="0" r="8890" b="0"/>
          <wp:wrapTight wrapText="bothSides">
            <wp:wrapPolygon edited="0">
              <wp:start x="0" y="0"/>
              <wp:lineTo x="0" y="14421"/>
              <wp:lineTo x="10354" y="20190"/>
              <wp:lineTo x="20455" y="20190"/>
              <wp:lineTo x="20203" y="15383"/>
              <wp:lineTo x="21465" y="14421"/>
              <wp:lineTo x="21465" y="5769"/>
              <wp:lineTo x="1767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sunda omsorg_logo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F7648F">
      <w:rPr>
        <w:rFonts w:asciiTheme="majorHAnsi" w:hAnsiTheme="majorHAnsi"/>
      </w:rPr>
      <w:t>Pressmeddelande 2018-03-29</w:t>
    </w:r>
  </w:p>
  <w:p w14:paraId="3A506AA4" w14:textId="77777777" w:rsidR="001C2BEA" w:rsidRDefault="001C2BEA" w:rsidP="001C2BEA">
    <w:pPr>
      <w:rPr>
        <w:rFonts w:asciiTheme="majorHAnsi" w:hAnsiTheme="majorHAnsi"/>
      </w:rPr>
    </w:pPr>
  </w:p>
  <w:p w14:paraId="3A17FB68" w14:textId="77777777" w:rsidR="001C2BEA" w:rsidRPr="008B64BD" w:rsidRDefault="001C2BEA" w:rsidP="001C2BEA">
    <w:pPr>
      <w:rPr>
        <w:rFonts w:asciiTheme="majorHAnsi" w:hAnsiTheme="majorHAnsi"/>
      </w:rPr>
    </w:pPr>
  </w:p>
  <w:p w14:paraId="451498DA" w14:textId="77777777" w:rsidR="001C2BEA" w:rsidRPr="00DA013A" w:rsidRDefault="001C2BEA" w:rsidP="001C2BEA">
    <w:pPr>
      <w:rPr>
        <w:rFonts w:cstheme="minorHAnsi"/>
        <w:sz w:val="20"/>
        <w:szCs w:val="20"/>
      </w:rPr>
    </w:pP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85E72" wp14:editId="626C0764">
              <wp:simplePos x="0" y="0"/>
              <wp:positionH relativeFrom="column">
                <wp:posOffset>280670</wp:posOffset>
              </wp:positionH>
              <wp:positionV relativeFrom="paragraph">
                <wp:posOffset>194945</wp:posOffset>
              </wp:positionV>
              <wp:extent cx="128905" cy="128905"/>
              <wp:effectExtent l="19050" t="19050" r="23495" b="2349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905" cy="128905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a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5.35pt" to="32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" strokecolor="#ff870f" strokeweight="2.25pt">
              <v:stroke joinstyle="miter"/>
            </v:line>
          </w:pict>
        </mc:Fallback>
      </mc:AlternateContent>
    </w:r>
  </w:p>
  <w:p w14:paraId="4238B564" w14:textId="77777777" w:rsidR="001C2BEA" w:rsidRDefault="001C2BEA" w:rsidP="001C2BEA">
    <w:pPr>
      <w:pStyle w:val="Sidhuvud"/>
      <w:jc w:val="both"/>
    </w:pP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46835" wp14:editId="57FEB423">
              <wp:simplePos x="0" y="0"/>
              <wp:positionH relativeFrom="column">
                <wp:posOffset>-340360</wp:posOffset>
              </wp:positionH>
              <wp:positionV relativeFrom="paragraph">
                <wp:posOffset>47625</wp:posOffset>
              </wp:positionV>
              <wp:extent cx="629285" cy="0"/>
              <wp:effectExtent l="0" t="19050" r="1841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8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Ra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3.75pt" to="2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" strokecolor="#ff870f" strokeweight="2.25pt">
              <v:stroke joinstyle="miter"/>
            </v:line>
          </w:pict>
        </mc:Fallback>
      </mc:AlternateContent>
    </w: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1785B" wp14:editId="0D832C81">
              <wp:simplePos x="0" y="0"/>
              <wp:positionH relativeFrom="column">
                <wp:posOffset>522605</wp:posOffset>
              </wp:positionH>
              <wp:positionV relativeFrom="paragraph">
                <wp:posOffset>47625</wp:posOffset>
              </wp:positionV>
              <wp:extent cx="5572125" cy="0"/>
              <wp:effectExtent l="0" t="19050" r="952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5pt,3.75pt" to="479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" strokecolor="#ff870f" strokeweight="2.25pt">
              <v:stroke joinstyle="miter"/>
            </v:line>
          </w:pict>
        </mc:Fallback>
      </mc:AlternateContent>
    </w: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F047C" wp14:editId="7E6C0F04">
              <wp:simplePos x="0" y="0"/>
              <wp:positionH relativeFrom="column">
                <wp:posOffset>408305</wp:posOffset>
              </wp:positionH>
              <wp:positionV relativeFrom="paragraph">
                <wp:posOffset>46990</wp:posOffset>
              </wp:positionV>
              <wp:extent cx="128905" cy="146050"/>
              <wp:effectExtent l="19050" t="19050" r="23495" b="2540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8905" cy="14605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ak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3.7pt" to="4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" strokecolor="#ff870f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D2F"/>
    <w:multiLevelType w:val="hybridMultilevel"/>
    <w:tmpl w:val="75FE1AFA"/>
    <w:lvl w:ilvl="0" w:tplc="FC726C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521"/>
    <w:multiLevelType w:val="hybridMultilevel"/>
    <w:tmpl w:val="AE36DA34"/>
    <w:lvl w:ilvl="0" w:tplc="385804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D53"/>
    <w:multiLevelType w:val="hybridMultilevel"/>
    <w:tmpl w:val="1DAEF3A8"/>
    <w:lvl w:ilvl="0" w:tplc="7528D8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2C4D"/>
    <w:multiLevelType w:val="hybridMultilevel"/>
    <w:tmpl w:val="5DDEAA0C"/>
    <w:lvl w:ilvl="0" w:tplc="DD6AAA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268"/>
    <w:multiLevelType w:val="hybridMultilevel"/>
    <w:tmpl w:val="FAE4B2A4"/>
    <w:lvl w:ilvl="0" w:tplc="E18A01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74A"/>
    <w:rsid w:val="000359D2"/>
    <w:rsid w:val="0006099E"/>
    <w:rsid w:val="0006275B"/>
    <w:rsid w:val="0006374A"/>
    <w:rsid w:val="000723C7"/>
    <w:rsid w:val="00096DFB"/>
    <w:rsid w:val="000C03A3"/>
    <w:rsid w:val="000D2F7E"/>
    <w:rsid w:val="000F5CAC"/>
    <w:rsid w:val="001047BE"/>
    <w:rsid w:val="00151339"/>
    <w:rsid w:val="00151703"/>
    <w:rsid w:val="001A6882"/>
    <w:rsid w:val="001C2BEA"/>
    <w:rsid w:val="00225859"/>
    <w:rsid w:val="002B06A8"/>
    <w:rsid w:val="002B5F91"/>
    <w:rsid w:val="002E7C14"/>
    <w:rsid w:val="002F5461"/>
    <w:rsid w:val="003D46B5"/>
    <w:rsid w:val="003F5516"/>
    <w:rsid w:val="00413DC3"/>
    <w:rsid w:val="004F181E"/>
    <w:rsid w:val="005002AF"/>
    <w:rsid w:val="00527641"/>
    <w:rsid w:val="00527992"/>
    <w:rsid w:val="005476F6"/>
    <w:rsid w:val="00686058"/>
    <w:rsid w:val="006B0FC5"/>
    <w:rsid w:val="006C4F73"/>
    <w:rsid w:val="006D6A99"/>
    <w:rsid w:val="00723783"/>
    <w:rsid w:val="00733BE3"/>
    <w:rsid w:val="007428A9"/>
    <w:rsid w:val="007B34F6"/>
    <w:rsid w:val="007D59B6"/>
    <w:rsid w:val="007E6341"/>
    <w:rsid w:val="007E6DE1"/>
    <w:rsid w:val="00815240"/>
    <w:rsid w:val="008C1D8C"/>
    <w:rsid w:val="008C2E8F"/>
    <w:rsid w:val="00927450"/>
    <w:rsid w:val="00944FCA"/>
    <w:rsid w:val="00997DE3"/>
    <w:rsid w:val="009A7E0E"/>
    <w:rsid w:val="009D393F"/>
    <w:rsid w:val="00A0392E"/>
    <w:rsid w:val="00A309EF"/>
    <w:rsid w:val="00A51ACA"/>
    <w:rsid w:val="00A528F9"/>
    <w:rsid w:val="00A659C6"/>
    <w:rsid w:val="00A716D9"/>
    <w:rsid w:val="00AA0983"/>
    <w:rsid w:val="00AE08D7"/>
    <w:rsid w:val="00B76B34"/>
    <w:rsid w:val="00B85D09"/>
    <w:rsid w:val="00BC4C0B"/>
    <w:rsid w:val="00C46182"/>
    <w:rsid w:val="00CB0BC9"/>
    <w:rsid w:val="00CB10E7"/>
    <w:rsid w:val="00CC4684"/>
    <w:rsid w:val="00CE291E"/>
    <w:rsid w:val="00D073D4"/>
    <w:rsid w:val="00D74862"/>
    <w:rsid w:val="00E1731B"/>
    <w:rsid w:val="00E27CAF"/>
    <w:rsid w:val="00E87D99"/>
    <w:rsid w:val="00EA3706"/>
    <w:rsid w:val="00EC0BEE"/>
    <w:rsid w:val="00EC22A3"/>
    <w:rsid w:val="00ED29AB"/>
    <w:rsid w:val="00EF6EEA"/>
    <w:rsid w:val="00F239B6"/>
    <w:rsid w:val="00F30417"/>
    <w:rsid w:val="00F36083"/>
    <w:rsid w:val="00F7648F"/>
    <w:rsid w:val="00F92EB5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9C8"/>
  <w14:defaultImageDpi w14:val="32767"/>
  <w15:docId w15:val="{4E1BAD35-2325-724F-8374-76797256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4A"/>
    <w:rPr>
      <w:rFonts w:eastAsiaTheme="minorEastAsia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96D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74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37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374A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0C03A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360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6083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1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e-reference-link-bracket">
    <w:name w:val="cite-reference-link-bracket"/>
    <w:basedOn w:val="Standardstycketeckensnitt"/>
    <w:rsid w:val="00413DC3"/>
  </w:style>
  <w:style w:type="character" w:customStyle="1" w:styleId="Rubrik3Char">
    <w:name w:val="Rubrik 3 Char"/>
    <w:basedOn w:val="Standardstycketeckensnitt"/>
    <w:link w:val="Rubrik3"/>
    <w:uiPriority w:val="9"/>
    <w:rsid w:val="00096D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2B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BEA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ers.annerfalk@frosund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und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Frösunda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2</cp:revision>
  <cp:lastPrinted>2018-03-28T14:23:00Z</cp:lastPrinted>
  <dcterms:created xsi:type="dcterms:W3CDTF">2018-03-28T14:52:00Z</dcterms:created>
  <dcterms:modified xsi:type="dcterms:W3CDTF">2018-03-28T14:52:00Z</dcterms:modified>
</cp:coreProperties>
</file>