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EF72" w14:textId="77777777" w:rsidR="00660500" w:rsidRDefault="00660500" w:rsidP="00660500">
      <w:pPr>
        <w:pStyle w:val="Heading1"/>
      </w:pPr>
      <w:r>
        <w:t>Initiativ från Allians för Skåne</w:t>
      </w:r>
    </w:p>
    <w:p w14:paraId="66F0A913" w14:textId="77777777" w:rsidR="00660500" w:rsidRPr="004A38FA" w:rsidRDefault="00660500" w:rsidP="00660500">
      <w:pPr>
        <w:pStyle w:val="Title"/>
      </w:pPr>
      <w:r>
        <w:t xml:space="preserve">Trygga sjukvården för flyktingar </w:t>
      </w:r>
    </w:p>
    <w:p w14:paraId="399334BD" w14:textId="77777777" w:rsidR="00660500" w:rsidRPr="009F437B" w:rsidRDefault="00660500" w:rsidP="00660500"/>
    <w:p w14:paraId="5F5B13A5"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b/>
          <w:bCs/>
          <w:color w:val="222222"/>
          <w:sz w:val="24"/>
          <w:szCs w:val="24"/>
          <w:lang w:eastAsia="sv-SE"/>
        </w:rPr>
        <w:t>Regeringens extra statsbidrag på 182 miljoner kronor till Region Skåne som ska användas till att trygga sjukvården för flyktingar under 2016, behöver så snabbt som möjligt tilldelas de verksamheter som idag har stora behov och långa väntetider. Genom detta initiativ vill Allians för Skåne säkra att så sker och att särskild hänsyn tas till följande verksamheter när den totala fördelningen görs: Hälsosamtal till alla nyanlända, barn och ungdomspsykiatrin, slutenvårdspsykiatrin, öppenvårdspsykiatrin, Röda korsets centrum för krigs och tortyr skadade och Rädda Barnen.</w:t>
      </w:r>
    </w:p>
    <w:p w14:paraId="440D8ABD"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b/>
          <w:bCs/>
          <w:color w:val="222222"/>
          <w:sz w:val="24"/>
          <w:szCs w:val="24"/>
          <w:lang w:eastAsia="sv-SE"/>
        </w:rPr>
        <w:t> </w:t>
      </w:r>
    </w:p>
    <w:p w14:paraId="569060C8"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b/>
          <w:bCs/>
          <w:color w:val="222222"/>
          <w:sz w:val="24"/>
          <w:szCs w:val="24"/>
          <w:lang w:eastAsia="sv-SE"/>
        </w:rPr>
        <w:t>Vidare föreslår Allians för Skåne att Region Skåne omedelbart tillskriver regeringen för att få besked om den fortsatta finansieringen av den sjukvård som berör flyktingar efter 2016. Slutligen föreslår Allians för Skåne att en handlingsplan inrättas för den somatiska vården.  </w:t>
      </w:r>
    </w:p>
    <w:p w14:paraId="7BDDB69D"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shd w:val="clear" w:color="auto" w:fill="FFFFFF"/>
          <w:lang w:eastAsia="sv-SE"/>
        </w:rPr>
        <w:t> </w:t>
      </w:r>
    </w:p>
    <w:p w14:paraId="03B39CB3" w14:textId="77777777" w:rsidR="00660500" w:rsidRDefault="00660500" w:rsidP="00660500">
      <w:pPr>
        <w:shd w:val="clear" w:color="auto" w:fill="FFFFFF"/>
        <w:rPr>
          <w:rFonts w:ascii="Times New Roman" w:eastAsia="Times New Roman" w:hAnsi="Times New Roman" w:cs="Times New Roman"/>
          <w:color w:val="222222"/>
          <w:sz w:val="24"/>
          <w:szCs w:val="24"/>
          <w:shd w:val="clear" w:color="auto" w:fill="FFFFFF"/>
          <w:lang w:eastAsia="sv-SE"/>
        </w:rPr>
      </w:pPr>
      <w:r w:rsidRPr="00CD7611">
        <w:rPr>
          <w:rFonts w:ascii="Times New Roman" w:eastAsia="Times New Roman" w:hAnsi="Times New Roman" w:cs="Times New Roman"/>
          <w:color w:val="222222"/>
          <w:sz w:val="24"/>
          <w:szCs w:val="24"/>
          <w:shd w:val="clear" w:color="auto" w:fill="FFFFFF"/>
          <w:lang w:eastAsia="sv-SE"/>
        </w:rPr>
        <w:t>Vi befinner oss nu i den största flyktingströmningen till Sverige och Skåne sedan andra världskriget. Det ställer stora krav på vår gemensamma välfärd. Inte minst märks detta av tydligt i Skåne som tar emot flest människor på flykt.</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Att Sverige tar emot och hjälper så många människor som flyr krig och förtryck är något att vara stolt över men det får samtidigt konsekvenser för Region Skånes förmåga att kunna ge en god sjukvård till alla människor som kommer hit. Det gäller både på kort och lång sikt.</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Regeringen presenterade den 12 november 2015 förslag till ändringsbudget för 2016 med anledning av den ökande flyktingströmmen. Bland förslagen finns ett extra statsbidrag till landets kommuner och landsting. Något som enligt regeringens egna beräkningar kommer att ge Region Skåne 182 miljoner kronor extra under nästa år för att täcka de ökade kostnaderna och för att trygga sjukvården för flyktingarna.</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Allians för Skåne anser det ytterst viktigt att dessa medel snarast möjligt tilldelas till verksamheter som både på lång och kort sikt kommer att påverkas av situationen, både för att avlasta verksamheterna och undvika att väntetiderna ökar trots ett högre tryck.</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Det finns ett antal verksamheter som vi identifierar behöver prioriteras och dessa är:</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Pr>
          <w:rFonts w:ascii="Times New Roman" w:eastAsia="Times New Roman" w:hAnsi="Times New Roman" w:cs="Times New Roman"/>
          <w:color w:val="222222"/>
          <w:sz w:val="24"/>
          <w:szCs w:val="24"/>
          <w:shd w:val="clear" w:color="auto" w:fill="FFFFFF"/>
          <w:lang w:eastAsia="sv-SE"/>
        </w:rPr>
        <w:t>  * </w:t>
      </w:r>
      <w:r w:rsidRPr="00CD7611">
        <w:rPr>
          <w:rFonts w:ascii="Times New Roman" w:eastAsia="Times New Roman" w:hAnsi="Times New Roman" w:cs="Times New Roman"/>
          <w:color w:val="222222"/>
          <w:sz w:val="24"/>
          <w:szCs w:val="24"/>
          <w:shd w:val="clear" w:color="auto" w:fill="FFFFFF"/>
          <w:lang w:eastAsia="sv-SE"/>
        </w:rPr>
        <w:t>Erbjuda hälsosamtal till alla nyanlända</w:t>
      </w:r>
      <w:r w:rsidRPr="00CD7611">
        <w:rPr>
          <w:rFonts w:ascii="Times New Roman" w:eastAsia="Times New Roman" w:hAnsi="Times New Roman" w:cs="Times New Roman"/>
          <w:color w:val="222222"/>
          <w:sz w:val="24"/>
          <w:szCs w:val="24"/>
          <w:lang w:eastAsia="sv-SE"/>
        </w:rPr>
        <w:br/>
      </w:r>
      <w:r>
        <w:rPr>
          <w:rFonts w:ascii="Times New Roman" w:eastAsia="Times New Roman" w:hAnsi="Times New Roman" w:cs="Times New Roman"/>
          <w:color w:val="222222"/>
          <w:sz w:val="24"/>
          <w:szCs w:val="24"/>
          <w:shd w:val="clear" w:color="auto" w:fill="FFFFFF"/>
          <w:lang w:eastAsia="sv-SE"/>
        </w:rPr>
        <w:lastRenderedPageBreak/>
        <w:t>  * </w:t>
      </w:r>
      <w:r w:rsidRPr="00CD7611">
        <w:rPr>
          <w:rFonts w:ascii="Times New Roman" w:eastAsia="Times New Roman" w:hAnsi="Times New Roman" w:cs="Times New Roman"/>
          <w:color w:val="222222"/>
          <w:sz w:val="24"/>
          <w:szCs w:val="24"/>
          <w:shd w:val="clear" w:color="auto" w:fill="FFFFFF"/>
          <w:lang w:eastAsia="sv-SE"/>
        </w:rPr>
        <w:t>Barn- och ungdomspsykiatrin (BUP)</w:t>
      </w:r>
      <w:r w:rsidRPr="00CD7611">
        <w:rPr>
          <w:rFonts w:ascii="Times New Roman" w:eastAsia="Times New Roman" w:hAnsi="Times New Roman" w:cs="Times New Roman"/>
          <w:color w:val="222222"/>
          <w:sz w:val="24"/>
          <w:szCs w:val="24"/>
          <w:lang w:eastAsia="sv-SE"/>
        </w:rPr>
        <w:br/>
      </w:r>
      <w:r>
        <w:rPr>
          <w:rFonts w:ascii="Times New Roman" w:eastAsia="Times New Roman" w:hAnsi="Times New Roman" w:cs="Times New Roman"/>
          <w:color w:val="222222"/>
          <w:sz w:val="24"/>
          <w:szCs w:val="24"/>
          <w:shd w:val="clear" w:color="auto" w:fill="FFFFFF"/>
          <w:lang w:eastAsia="sv-SE"/>
        </w:rPr>
        <w:t>  * </w:t>
      </w:r>
      <w:r w:rsidRPr="00CD7611">
        <w:rPr>
          <w:rFonts w:ascii="Times New Roman" w:eastAsia="Times New Roman" w:hAnsi="Times New Roman" w:cs="Times New Roman"/>
          <w:color w:val="222222"/>
          <w:sz w:val="24"/>
          <w:szCs w:val="24"/>
          <w:shd w:val="clear" w:color="auto" w:fill="FFFFFF"/>
          <w:lang w:eastAsia="sv-SE"/>
        </w:rPr>
        <w:t>Sluten- och öppenvårdspsykiatrin</w:t>
      </w:r>
      <w:r w:rsidRPr="00CD7611">
        <w:rPr>
          <w:rFonts w:ascii="Times New Roman" w:eastAsia="Times New Roman" w:hAnsi="Times New Roman" w:cs="Times New Roman"/>
          <w:color w:val="222222"/>
          <w:sz w:val="24"/>
          <w:szCs w:val="24"/>
          <w:lang w:eastAsia="sv-SE"/>
        </w:rPr>
        <w:br/>
      </w:r>
      <w:r>
        <w:rPr>
          <w:rFonts w:ascii="Times New Roman" w:eastAsia="Times New Roman" w:hAnsi="Times New Roman" w:cs="Times New Roman"/>
          <w:color w:val="222222"/>
          <w:sz w:val="24"/>
          <w:szCs w:val="24"/>
          <w:shd w:val="clear" w:color="auto" w:fill="FFFFFF"/>
          <w:lang w:eastAsia="sv-SE"/>
        </w:rPr>
        <w:t>  * </w:t>
      </w:r>
      <w:r w:rsidRPr="00CD7611">
        <w:rPr>
          <w:rFonts w:ascii="Times New Roman" w:eastAsia="Times New Roman" w:hAnsi="Times New Roman" w:cs="Times New Roman"/>
          <w:color w:val="222222"/>
          <w:sz w:val="24"/>
          <w:szCs w:val="24"/>
          <w:shd w:val="clear" w:color="auto" w:fill="FFFFFF"/>
          <w:lang w:eastAsia="sv-SE"/>
        </w:rPr>
        <w:t>Stöd till Röda Korsets centrum för krigs- och tortyrskadade samt Rädda Barnen</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Med hjälp av de extra statsbidraget för 2016 finns det nu möjlighet att hjälpa flyktingar i det akuta och korta perspekt</w:t>
      </w:r>
      <w:r w:rsidR="00820F98">
        <w:rPr>
          <w:rFonts w:ascii="Times New Roman" w:eastAsia="Times New Roman" w:hAnsi="Times New Roman" w:cs="Times New Roman"/>
          <w:color w:val="222222"/>
          <w:sz w:val="24"/>
          <w:szCs w:val="24"/>
          <w:shd w:val="clear" w:color="auto" w:fill="FFFFFF"/>
          <w:lang w:eastAsia="sv-SE"/>
        </w:rPr>
        <w:t>ivet men samtidigt behöver vi säkra vården</w:t>
      </w:r>
      <w:r w:rsidRPr="00CD7611">
        <w:rPr>
          <w:rFonts w:ascii="Times New Roman" w:eastAsia="Times New Roman" w:hAnsi="Times New Roman" w:cs="Times New Roman"/>
          <w:color w:val="222222"/>
          <w:sz w:val="24"/>
          <w:szCs w:val="24"/>
          <w:shd w:val="clear" w:color="auto" w:fill="FFFFFF"/>
          <w:lang w:eastAsia="sv-SE"/>
        </w:rPr>
        <w:t xml:space="preserve"> även i det mer långsiktiga perspektivet.</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Medarbetare i Region Skåne signalerar dagligen om den höga arbetsbelastning som krävs för att kunna ge en god och värdig vård till alla flyktingar. Region Skånes medarbetare gör dagligen stora insatser för att få det att gå runt.</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De människor som kommer hit lider ofta av krigstrauman och har blivit utsatta för tortyr. Det ställer stora krav på att Region Skåne kan hjälpa till. Här göra Röda korset en storartad insats med centrum för tortyr och krigsskadade som hjälper många människor att återvända till ett normalt liv utan krig och förtryck.</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Med den ökade tillströmningen mäktar inte Röda Korset med att ge en tillräckligt snabb vård utan väntetiderna till att få hjälp är mer en ett år. Det är oacceptabelt och behöver förändras.</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Vi ser samtidigt att flera grundläggande verksamheter har svårt med den ökade tillströmningen av flyktingar och riskerar att inte klara av sitt uppdrag. Här behöver samverkan och samarbetet med kommunerna förbättras för att undvika undanträngningseffekter. Det gäller bland annat barn- och ungdomspsykiatrin (BUP). Det drabbar exempelvis ensamkommande flyktingbarn som inte får den hjälp och stöd som behövs för att integreras i Skåne.</w:t>
      </w:r>
    </w:p>
    <w:p w14:paraId="1C8F35A7" w14:textId="77777777" w:rsidR="00660500" w:rsidRDefault="00660500" w:rsidP="00660500">
      <w:pPr>
        <w:shd w:val="clear" w:color="auto" w:fill="FFFFFF"/>
        <w:rPr>
          <w:rFonts w:ascii="Times New Roman" w:eastAsia="Times New Roman" w:hAnsi="Times New Roman" w:cs="Times New Roman"/>
          <w:color w:val="222222"/>
          <w:sz w:val="24"/>
          <w:szCs w:val="24"/>
          <w:shd w:val="clear" w:color="auto" w:fill="FFFFFF"/>
          <w:lang w:eastAsia="sv-SE"/>
        </w:rPr>
      </w:pPr>
    </w:p>
    <w:p w14:paraId="3D0A0B1B"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222222"/>
          <w:sz w:val="24"/>
          <w:szCs w:val="24"/>
          <w:shd w:val="clear" w:color="auto" w:fill="FFFFFF"/>
          <w:lang w:eastAsia="sv-SE"/>
        </w:rPr>
        <w:t xml:space="preserve">Region Skåne behöver samtidigt se över de ökade kostnaderna för flyktingmottagandet för att säkerställa att de ökade kostnaderna inte medför undanträngningseffekter för andra grupper. Då det redan idag finns en stor brist på medarbetare i den skånska sjukvården.  </w:t>
      </w:r>
    </w:p>
    <w:p w14:paraId="4558D091"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shd w:val="clear" w:color="auto" w:fill="FFFFFF"/>
          <w:lang w:eastAsia="sv-SE"/>
        </w:rPr>
        <w:t> </w:t>
      </w:r>
    </w:p>
    <w:p w14:paraId="7B4628A2"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shd w:val="clear" w:color="auto" w:fill="FFFFFF"/>
          <w:lang w:eastAsia="sv-SE"/>
        </w:rPr>
        <w:t>Läget är akut men även på längre sikt finns det stora utmaningar för att Region Skåne ska ha förmågan att leverera en god vård till alla de människor som har kommit till Skåne.</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När väl nyanlända har fått hjälp med de akuta behoven finns det fortfarande mycket kvar att göra för att de ska kunna leva ett så normalt liv som möjligt.</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t>För det första behöver alla nyanlända få tillgång till hälsosamtal på de skånska vårdcentralerna</w:t>
      </w:r>
      <w:r w:rsidR="00820F98">
        <w:rPr>
          <w:rFonts w:ascii="Times New Roman" w:eastAsia="Times New Roman" w:hAnsi="Times New Roman" w:cs="Times New Roman"/>
          <w:color w:val="222222"/>
          <w:sz w:val="24"/>
          <w:szCs w:val="24"/>
          <w:lang w:eastAsia="sv-SE"/>
        </w:rPr>
        <w:t>,</w:t>
      </w:r>
      <w:r w:rsidRPr="00CD7611">
        <w:rPr>
          <w:rFonts w:ascii="Times New Roman" w:eastAsia="Times New Roman" w:hAnsi="Times New Roman" w:cs="Times New Roman"/>
          <w:color w:val="222222"/>
          <w:sz w:val="24"/>
          <w:szCs w:val="24"/>
          <w:lang w:eastAsia="sv-SE"/>
        </w:rPr>
        <w:t xml:space="preserve"> för att tidigt upptäcka och behandla eventuella sjukdomar och besvär. Idag genomförs alldeles för få hälsosamtal. Siffror gör gällande att endast 40 % av de nyanlända genomgår en sådan undersökning, vilket är oacceptabelt både för den enskilde och av smittskyddsskäl. Många nyanlända har inte fått tillräckligt vaccin i sina hemländer. </w:t>
      </w:r>
      <w:r w:rsidRPr="00CD7611">
        <w:rPr>
          <w:rFonts w:ascii="Times New Roman" w:eastAsia="Times New Roman" w:hAnsi="Times New Roman" w:cs="Times New Roman"/>
          <w:color w:val="222222"/>
          <w:sz w:val="24"/>
          <w:szCs w:val="24"/>
          <w:shd w:val="clear" w:color="auto" w:fill="FFFFFF"/>
          <w:lang w:eastAsia="sv-SE"/>
        </w:rPr>
        <w:t>Det innebär att konsekvenserna blir långt högre när inte tidig hjälp kan sättas in. Det finns även en problematik där den ersättning</w:t>
      </w:r>
      <w:r w:rsidR="00820F98">
        <w:rPr>
          <w:rFonts w:ascii="Times New Roman" w:eastAsia="Times New Roman" w:hAnsi="Times New Roman" w:cs="Times New Roman"/>
          <w:color w:val="222222"/>
          <w:sz w:val="24"/>
          <w:szCs w:val="24"/>
          <w:shd w:val="clear" w:color="auto" w:fill="FFFFFF"/>
          <w:lang w:eastAsia="sv-SE"/>
        </w:rPr>
        <w:t>en som</w:t>
      </w:r>
      <w:r w:rsidRPr="00CD7611">
        <w:rPr>
          <w:rFonts w:ascii="Times New Roman" w:eastAsia="Times New Roman" w:hAnsi="Times New Roman" w:cs="Times New Roman"/>
          <w:color w:val="222222"/>
          <w:sz w:val="24"/>
          <w:szCs w:val="24"/>
          <w:shd w:val="clear" w:color="auto" w:fill="FFFFFF"/>
          <w:lang w:eastAsia="sv-SE"/>
        </w:rPr>
        <w:t xml:space="preserve"> hälsovalsenheterna får</w:t>
      </w:r>
      <w:r w:rsidR="00820F98">
        <w:rPr>
          <w:rFonts w:ascii="Times New Roman" w:eastAsia="Times New Roman" w:hAnsi="Times New Roman" w:cs="Times New Roman"/>
          <w:color w:val="222222"/>
          <w:sz w:val="24"/>
          <w:szCs w:val="24"/>
          <w:shd w:val="clear" w:color="auto" w:fill="FFFFFF"/>
          <w:lang w:eastAsia="sv-SE"/>
        </w:rPr>
        <w:t xml:space="preserve"> för hälsosamtal</w:t>
      </w:r>
      <w:r w:rsidRPr="00CD7611">
        <w:rPr>
          <w:rFonts w:ascii="Times New Roman" w:eastAsia="Times New Roman" w:hAnsi="Times New Roman" w:cs="Times New Roman"/>
          <w:color w:val="222222"/>
          <w:sz w:val="24"/>
          <w:szCs w:val="24"/>
          <w:shd w:val="clear" w:color="auto" w:fill="FFFFFF"/>
          <w:lang w:eastAsia="sv-SE"/>
        </w:rPr>
        <w:t xml:space="preserve"> </w:t>
      </w:r>
      <w:r w:rsidR="00820F98">
        <w:rPr>
          <w:rFonts w:ascii="Times New Roman" w:eastAsia="Times New Roman" w:hAnsi="Times New Roman" w:cs="Times New Roman"/>
          <w:color w:val="222222"/>
          <w:sz w:val="24"/>
          <w:szCs w:val="24"/>
          <w:shd w:val="clear" w:color="auto" w:fill="FFFFFF"/>
          <w:lang w:eastAsia="sv-SE"/>
        </w:rPr>
        <w:t>är</w:t>
      </w:r>
      <w:r w:rsidRPr="00CD7611">
        <w:rPr>
          <w:rFonts w:ascii="Times New Roman" w:eastAsia="Times New Roman" w:hAnsi="Times New Roman" w:cs="Times New Roman"/>
          <w:color w:val="222222"/>
          <w:sz w:val="24"/>
          <w:szCs w:val="24"/>
          <w:shd w:val="clear" w:color="auto" w:fill="FFFFFF"/>
          <w:lang w:eastAsia="sv-SE"/>
        </w:rPr>
        <w:t xml:space="preserve"> långt lägre än deras egentliga kostnader. Därför föreslår vi att ersättningarna i ackrediteringsvillkoren ska korrigeras till 3700 kr för att täcka de verkliga kostnaderna men även öka incitamentet för att genomföra samtalen.</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 xml:space="preserve">För det andra behöver Region Skåne säkerställa att regionen har en god och tillgänglig psykiatrisk vård.  Det gäller både slutenvårdspsykiatrin, barn- och ungdomspsykiatrin samt </w:t>
      </w:r>
      <w:r w:rsidRPr="00CD7611">
        <w:rPr>
          <w:rFonts w:ascii="Times New Roman" w:eastAsia="Times New Roman" w:hAnsi="Times New Roman" w:cs="Times New Roman"/>
          <w:color w:val="222222"/>
          <w:sz w:val="24"/>
          <w:szCs w:val="24"/>
          <w:shd w:val="clear" w:color="auto" w:fill="FFFFFF"/>
          <w:lang w:eastAsia="sv-SE"/>
        </w:rPr>
        <w:lastRenderedPageBreak/>
        <w:t>öppenvårdspsykiatrin. Som läget ser ut nu finns det en stor risk att den samlande psykiatriska vården inte kommer att kunna ge god vård om inte tillräckliga resurser tillförs. Det vore förödande mot alla de människor som behöver hjälp</w:t>
      </w:r>
      <w:r w:rsidR="00820F98">
        <w:rPr>
          <w:rFonts w:ascii="Times New Roman" w:eastAsia="Times New Roman" w:hAnsi="Times New Roman" w:cs="Times New Roman"/>
          <w:color w:val="222222"/>
          <w:sz w:val="24"/>
          <w:szCs w:val="24"/>
          <w:shd w:val="clear" w:color="auto" w:fill="FFFFFF"/>
          <w:lang w:eastAsia="sv-SE"/>
        </w:rPr>
        <w:t>,</w:t>
      </w:r>
      <w:r w:rsidRPr="00CD7611">
        <w:rPr>
          <w:rFonts w:ascii="Times New Roman" w:eastAsia="Times New Roman" w:hAnsi="Times New Roman" w:cs="Times New Roman"/>
          <w:color w:val="222222"/>
          <w:sz w:val="24"/>
          <w:szCs w:val="24"/>
          <w:shd w:val="clear" w:color="auto" w:fill="FFFFFF"/>
          <w:lang w:eastAsia="sv-SE"/>
        </w:rPr>
        <w:t xml:space="preserve"> särskilt när det gäller människor som har gått igenom krig och förtryck.</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t>För det tredje behöver en handlingsplan tas fram snarast som utreder hur Region Skåne kan trygga den somatiska vården.</w:t>
      </w:r>
    </w:p>
    <w:p w14:paraId="4D91C683"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w:t>
      </w:r>
    </w:p>
    <w:p w14:paraId="6C796C93"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En ytterligare utmaning för Region Skåne som delas av resten av landets landsting är att hitta rätt kompetens för att sjukvården ska fungera så bra som möjligt. Region Skåne har idag en stor brist på allt från breda yrkesgrupper till mindre specialister det behöver förändras om Region Skåne ska kunna leverera en god vård. </w:t>
      </w:r>
    </w:p>
    <w:p w14:paraId="09472D34"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För att Region Skåne ska kunna trygga den framtida vården för alla nyanlända i Skåne behöver regeringen snarast presentera hur de ska hjälpa regioner runt om i landet även på längre sikt.</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shd w:val="clear" w:color="auto" w:fill="FFFFFF"/>
          <w:lang w:eastAsia="sv-SE"/>
        </w:rPr>
        <w:t>De 182 miljoner kronorna som Region Skåne får i extra statsbidrag gäller endast för 2016. Behoven av finansiering sträcker sig långt längre än 2016. Därför måste Region Skåne omedelbart tillskriva regeringen för att få ett besked om den fortsatta finansieringen efter 2016.</w:t>
      </w:r>
    </w:p>
    <w:p w14:paraId="0A9DE9A7"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shd w:val="clear" w:color="auto" w:fill="FFFFFF"/>
          <w:lang w:eastAsia="sv-SE"/>
        </w:rPr>
        <w:t> </w:t>
      </w:r>
    </w:p>
    <w:p w14:paraId="67196343"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shd w:val="clear" w:color="auto" w:fill="FFFFFF"/>
          <w:lang w:eastAsia="sv-SE"/>
        </w:rPr>
        <w:t>Region Skåne står inför stora utmaningar men det är samtidigt en möjlighet att hitta nya vägar och nya arbetssätt i vår strävan att ge en så bra vård som möjligt. Det innebär exempelvis att se till att Region Skånes medarbetare finns på rätt plats och arbetar med det som de är bäst lämpade för.   </w:t>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color w:val="222222"/>
          <w:sz w:val="24"/>
          <w:szCs w:val="24"/>
          <w:lang w:eastAsia="sv-SE"/>
        </w:rPr>
        <w:br/>
      </w:r>
      <w:r w:rsidRPr="00CD7611">
        <w:rPr>
          <w:rFonts w:ascii="Times New Roman" w:eastAsia="Times New Roman" w:hAnsi="Times New Roman" w:cs="Times New Roman"/>
          <w:b/>
          <w:bCs/>
          <w:color w:val="222222"/>
          <w:sz w:val="24"/>
          <w:szCs w:val="24"/>
          <w:lang w:eastAsia="sv-SE"/>
        </w:rPr>
        <w:t>Allians för Skåne föreslår:</w:t>
      </w:r>
    </w:p>
    <w:p w14:paraId="5401F900"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w:t>
      </w:r>
    </w:p>
    <w:p w14:paraId="6ABA51E9" w14:textId="77777777" w:rsidR="00660500" w:rsidRPr="00CD7611" w:rsidRDefault="00660500" w:rsidP="00660500">
      <w:pPr>
        <w:shd w:val="clear" w:color="auto" w:fill="FFFFFF"/>
        <w:spacing w:before="100" w:beforeAutospacing="1" w:after="100" w:afterAutospacing="1"/>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Hälso- och sjukvårdsnämnden anhåller hos Regionstyrelsen att de 182 miljoner kronorna i extra statsbidrag överförs till hälso- och sjukvårdsnämnden för vidare hantering av sjukvård som berör flyktingar.</w:t>
      </w:r>
    </w:p>
    <w:p w14:paraId="08E53A7B"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w:t>
      </w:r>
    </w:p>
    <w:p w14:paraId="5D012433"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b/>
          <w:bCs/>
          <w:color w:val="222222"/>
          <w:sz w:val="24"/>
          <w:szCs w:val="24"/>
          <w:lang w:eastAsia="sv-SE"/>
        </w:rPr>
        <w:t>Allians för Skåne föreslår att följande verksamheter ska prioriteras när de 182 miljoner kronorna fördelas:</w:t>
      </w:r>
    </w:p>
    <w:p w14:paraId="0FD6961E"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w:t>
      </w:r>
    </w:p>
    <w:p w14:paraId="3649AB5B" w14:textId="36A0C49B" w:rsidR="00660500" w:rsidRPr="00CD7611" w:rsidRDefault="00660500" w:rsidP="00660500">
      <w:pPr>
        <w:shd w:val="clear" w:color="auto" w:fill="FFFFFF"/>
        <w:spacing w:before="100" w:beforeAutospacing="1" w:after="100" w:afterAutospacing="1"/>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Vårdcentralerna g</w:t>
      </w:r>
      <w:bookmarkStart w:id="0" w:name="_GoBack"/>
      <w:bookmarkEnd w:id="0"/>
      <w:r w:rsidRPr="00CD7611">
        <w:rPr>
          <w:rFonts w:ascii="Times New Roman" w:eastAsia="Times New Roman" w:hAnsi="Times New Roman" w:cs="Times New Roman"/>
          <w:color w:val="222222"/>
          <w:sz w:val="24"/>
          <w:szCs w:val="24"/>
          <w:lang w:eastAsia="sv-SE"/>
        </w:rPr>
        <w:t>es adekvat kostnadstäckning för hälsosamtal med syfte att alla nyanlända få</w:t>
      </w:r>
      <w:r w:rsidR="00985834">
        <w:rPr>
          <w:rFonts w:ascii="Times New Roman" w:eastAsia="Times New Roman" w:hAnsi="Times New Roman" w:cs="Times New Roman"/>
          <w:color w:val="222222"/>
          <w:sz w:val="24"/>
          <w:szCs w:val="24"/>
          <w:lang w:eastAsia="sv-SE"/>
        </w:rPr>
        <w:t>r tillgång till detta</w:t>
      </w:r>
      <w:r w:rsidRPr="00CD7611">
        <w:rPr>
          <w:rFonts w:ascii="Times New Roman" w:eastAsia="Times New Roman" w:hAnsi="Times New Roman" w:cs="Times New Roman"/>
          <w:color w:val="222222"/>
          <w:sz w:val="24"/>
          <w:szCs w:val="24"/>
          <w:lang w:eastAsia="sv-SE"/>
        </w:rPr>
        <w:t>.</w:t>
      </w:r>
    </w:p>
    <w:p w14:paraId="433F8D36" w14:textId="77777777" w:rsidR="00660500" w:rsidRPr="00CD7611" w:rsidRDefault="00660500" w:rsidP="00660500">
      <w:pPr>
        <w:shd w:val="clear" w:color="auto" w:fill="FFFFFF"/>
        <w:spacing w:before="100" w:beforeAutospacing="1" w:after="240"/>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Utöka uppdraget och korta köerna till Röda Korsets centrum för tortyr och krigsskadade.</w:t>
      </w:r>
    </w:p>
    <w:p w14:paraId="78193192" w14:textId="77777777" w:rsidR="00660500" w:rsidRPr="00CD7611" w:rsidRDefault="00660500" w:rsidP="00660500">
      <w:pPr>
        <w:shd w:val="clear" w:color="auto" w:fill="FFFFFF"/>
        <w:spacing w:before="100" w:beforeAutospacing="1" w:after="240"/>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Säkerställa att Rädda Barnen har de resurser som krävs för att hjälpa barn- och ungdomsflyktingar. </w:t>
      </w:r>
    </w:p>
    <w:p w14:paraId="19FF653F" w14:textId="77777777" w:rsidR="0005513C" w:rsidRDefault="00660500" w:rsidP="00660500">
      <w:pPr>
        <w:shd w:val="clear" w:color="auto" w:fill="FFFFFF"/>
        <w:spacing w:before="100" w:beforeAutospacing="1" w:after="240"/>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Trygga behoven för barn- och ungdomspsykiatrin </w:t>
      </w:r>
    </w:p>
    <w:p w14:paraId="798FAFE3" w14:textId="3990805F" w:rsidR="00660500" w:rsidRDefault="0005513C" w:rsidP="00660500">
      <w:pPr>
        <w:shd w:val="clear" w:color="auto" w:fill="FFFFFF"/>
        <w:spacing w:before="100" w:beforeAutospacing="1" w:after="240"/>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lastRenderedPageBreak/>
        <w:t>· </w:t>
      </w:r>
      <w:r>
        <w:rPr>
          <w:rFonts w:ascii="Times New Roman" w:eastAsia="Times New Roman" w:hAnsi="Times New Roman" w:cs="Times New Roman"/>
          <w:color w:val="222222"/>
          <w:sz w:val="24"/>
          <w:szCs w:val="24"/>
          <w:lang w:eastAsia="sv-SE"/>
        </w:rPr>
        <w:t>Trygga behoven för vuxenpsykiatrin.</w:t>
      </w:r>
      <w:r>
        <w:rPr>
          <w:rFonts w:ascii="Times New Roman" w:eastAsia="Times New Roman" w:hAnsi="Times New Roman" w:cs="Times New Roman"/>
          <w:color w:val="222222"/>
          <w:sz w:val="24"/>
          <w:szCs w:val="24"/>
          <w:lang w:eastAsia="sv-SE"/>
        </w:rPr>
        <w:br/>
      </w:r>
    </w:p>
    <w:p w14:paraId="41705274" w14:textId="77777777" w:rsidR="0005513C" w:rsidRPr="00CD7611" w:rsidRDefault="0005513C" w:rsidP="00660500">
      <w:pPr>
        <w:shd w:val="clear" w:color="auto" w:fill="FFFFFF"/>
        <w:spacing w:before="100" w:beforeAutospacing="1" w:after="240"/>
        <w:rPr>
          <w:rFonts w:ascii="Times New Roman" w:eastAsia="Times New Roman" w:hAnsi="Times New Roman" w:cs="Times New Roman"/>
          <w:color w:val="222222"/>
          <w:sz w:val="24"/>
          <w:szCs w:val="24"/>
          <w:lang w:eastAsia="sv-SE"/>
        </w:rPr>
      </w:pPr>
    </w:p>
    <w:p w14:paraId="185B8F6E" w14:textId="77777777" w:rsidR="00660500" w:rsidRPr="009F437B" w:rsidRDefault="00660500" w:rsidP="00660500">
      <w:pPr>
        <w:rPr>
          <w:rFonts w:ascii="Times New Roman" w:hAnsi="Times New Roman" w:cs="Times New Roman"/>
          <w:sz w:val="24"/>
          <w:szCs w:val="24"/>
        </w:rPr>
      </w:pPr>
      <w:r w:rsidRPr="009F437B">
        <w:rPr>
          <w:rFonts w:ascii="Times New Roman" w:hAnsi="Times New Roman" w:cs="Times New Roman"/>
          <w:sz w:val="24"/>
          <w:szCs w:val="24"/>
        </w:rPr>
        <w:t>För All</w:t>
      </w:r>
      <w:r>
        <w:rPr>
          <w:rFonts w:ascii="Times New Roman" w:hAnsi="Times New Roman" w:cs="Times New Roman"/>
          <w:sz w:val="24"/>
          <w:szCs w:val="24"/>
        </w:rPr>
        <w:t>ians för Skåne i hä</w:t>
      </w:r>
      <w:r w:rsidR="00820F98">
        <w:rPr>
          <w:rFonts w:ascii="Times New Roman" w:hAnsi="Times New Roman" w:cs="Times New Roman"/>
          <w:sz w:val="24"/>
          <w:szCs w:val="24"/>
        </w:rPr>
        <w:t>lso- och sjukvårdsnämnden den 2</w:t>
      </w:r>
      <w:r w:rsidRPr="009F437B">
        <w:rPr>
          <w:rFonts w:ascii="Times New Roman" w:hAnsi="Times New Roman" w:cs="Times New Roman"/>
          <w:sz w:val="24"/>
          <w:szCs w:val="24"/>
        </w:rPr>
        <w:t xml:space="preserve"> </w:t>
      </w:r>
      <w:r w:rsidR="00820F98">
        <w:rPr>
          <w:rFonts w:ascii="Times New Roman" w:hAnsi="Times New Roman" w:cs="Times New Roman"/>
          <w:sz w:val="24"/>
          <w:szCs w:val="24"/>
        </w:rPr>
        <w:t>december</w:t>
      </w:r>
      <w:r w:rsidRPr="009F437B">
        <w:rPr>
          <w:rFonts w:ascii="Times New Roman" w:hAnsi="Times New Roman" w:cs="Times New Roman"/>
          <w:sz w:val="24"/>
          <w:szCs w:val="24"/>
        </w:rPr>
        <w:t xml:space="preserve"> 2015</w:t>
      </w:r>
    </w:p>
    <w:p w14:paraId="0B9A1B19" w14:textId="77777777" w:rsidR="00660500" w:rsidRPr="00CD7611" w:rsidRDefault="00660500" w:rsidP="00660500">
      <w:pPr>
        <w:shd w:val="clear" w:color="auto" w:fill="FFFFFF"/>
        <w:rPr>
          <w:rFonts w:ascii="Times New Roman" w:eastAsia="Times New Roman" w:hAnsi="Times New Roman" w:cs="Times New Roman"/>
          <w:color w:val="222222"/>
          <w:sz w:val="24"/>
          <w:szCs w:val="24"/>
          <w:lang w:eastAsia="sv-SE"/>
        </w:rPr>
      </w:pPr>
      <w:r w:rsidRPr="00CD7611">
        <w:rPr>
          <w:rFonts w:ascii="Times New Roman" w:eastAsia="Times New Roman" w:hAnsi="Times New Roman" w:cs="Times New Roman"/>
          <w:color w:val="222222"/>
          <w:sz w:val="24"/>
          <w:szCs w:val="24"/>
          <w:lang w:eastAsia="sv-SE"/>
        </w:rPr>
        <w:t> </w:t>
      </w:r>
    </w:p>
    <w:p w14:paraId="320E4109"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Pr>
          <w:rFonts w:ascii="Times New Roman" w:eastAsia="Times New Roman" w:hAnsi="Times New Roman" w:cs="Times New Roman"/>
          <w:bCs/>
          <w:color w:val="222222"/>
          <w:sz w:val="24"/>
          <w:szCs w:val="24"/>
          <w:lang w:eastAsia="sv-SE"/>
        </w:rPr>
        <w:t>Gilbert Tribo (L</w:t>
      </w:r>
      <w:r w:rsidRPr="007066BA">
        <w:rPr>
          <w:rFonts w:ascii="Times New Roman" w:eastAsia="Times New Roman" w:hAnsi="Times New Roman" w:cs="Times New Roman"/>
          <w:bCs/>
          <w:color w:val="222222"/>
          <w:sz w:val="24"/>
          <w:szCs w:val="24"/>
          <w:lang w:eastAsia="sv-SE"/>
        </w:rPr>
        <w:t>) Andre vice ordförande i hälso- och sjukvårdsnämnden</w:t>
      </w:r>
    </w:p>
    <w:p w14:paraId="67E1BD86"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sidRPr="007066BA">
        <w:rPr>
          <w:rFonts w:ascii="Times New Roman" w:eastAsia="Times New Roman" w:hAnsi="Times New Roman" w:cs="Times New Roman"/>
          <w:bCs/>
          <w:color w:val="222222"/>
          <w:sz w:val="24"/>
          <w:szCs w:val="24"/>
          <w:lang w:eastAsia="sv-SE"/>
        </w:rPr>
        <w:t> </w:t>
      </w:r>
    </w:p>
    <w:p w14:paraId="5A30B3EA"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Pr>
          <w:rFonts w:ascii="Times New Roman" w:eastAsia="Times New Roman" w:hAnsi="Times New Roman" w:cs="Times New Roman"/>
          <w:bCs/>
          <w:color w:val="222222"/>
          <w:sz w:val="24"/>
          <w:szCs w:val="24"/>
          <w:lang w:eastAsia="sv-SE"/>
        </w:rPr>
        <w:t xml:space="preserve">Stefan </w:t>
      </w:r>
      <w:proofErr w:type="spellStart"/>
      <w:r>
        <w:rPr>
          <w:rFonts w:ascii="Times New Roman" w:eastAsia="Times New Roman" w:hAnsi="Times New Roman" w:cs="Times New Roman"/>
          <w:bCs/>
          <w:color w:val="222222"/>
          <w:sz w:val="24"/>
          <w:szCs w:val="24"/>
          <w:lang w:eastAsia="sv-SE"/>
        </w:rPr>
        <w:t>Lamme</w:t>
      </w:r>
      <w:proofErr w:type="spellEnd"/>
      <w:r w:rsidRPr="007066BA">
        <w:rPr>
          <w:rFonts w:ascii="Times New Roman" w:eastAsia="Times New Roman" w:hAnsi="Times New Roman" w:cs="Times New Roman"/>
          <w:bCs/>
          <w:color w:val="222222"/>
          <w:sz w:val="24"/>
          <w:szCs w:val="24"/>
          <w:lang w:eastAsia="sv-SE"/>
        </w:rPr>
        <w:t xml:space="preserve"> (M) </w:t>
      </w:r>
      <w:r>
        <w:rPr>
          <w:rFonts w:ascii="Times New Roman" w:eastAsia="Times New Roman" w:hAnsi="Times New Roman" w:cs="Times New Roman"/>
          <w:bCs/>
          <w:color w:val="222222"/>
          <w:sz w:val="24"/>
          <w:szCs w:val="24"/>
          <w:lang w:eastAsia="sv-SE"/>
        </w:rPr>
        <w:t>Ersättare</w:t>
      </w:r>
      <w:r w:rsidRPr="007066BA">
        <w:rPr>
          <w:rFonts w:ascii="Times New Roman" w:eastAsia="Times New Roman" w:hAnsi="Times New Roman" w:cs="Times New Roman"/>
          <w:bCs/>
          <w:color w:val="222222"/>
          <w:sz w:val="24"/>
          <w:szCs w:val="24"/>
          <w:lang w:eastAsia="sv-SE"/>
        </w:rPr>
        <w:t xml:space="preserve"> i hälso- och sjukvårdsnämnden</w:t>
      </w:r>
    </w:p>
    <w:p w14:paraId="197309FA"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sidRPr="007066BA">
        <w:rPr>
          <w:rFonts w:ascii="Times New Roman" w:eastAsia="Times New Roman" w:hAnsi="Times New Roman" w:cs="Times New Roman"/>
          <w:bCs/>
          <w:color w:val="222222"/>
          <w:sz w:val="24"/>
          <w:szCs w:val="24"/>
          <w:lang w:eastAsia="sv-SE"/>
        </w:rPr>
        <w:t> </w:t>
      </w:r>
    </w:p>
    <w:p w14:paraId="6D5279DC"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sidRPr="007066BA">
        <w:rPr>
          <w:rFonts w:ascii="Times New Roman" w:eastAsia="Times New Roman" w:hAnsi="Times New Roman" w:cs="Times New Roman"/>
          <w:bCs/>
          <w:color w:val="222222"/>
          <w:sz w:val="24"/>
          <w:szCs w:val="24"/>
          <w:lang w:eastAsia="sv-SE"/>
        </w:rPr>
        <w:t>Lars Göran Winberg (C) Ledamot i hälso- och sjukvårdsnämnden</w:t>
      </w:r>
    </w:p>
    <w:p w14:paraId="1019D60D"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sidRPr="007066BA">
        <w:rPr>
          <w:rFonts w:ascii="Times New Roman" w:eastAsia="Times New Roman" w:hAnsi="Times New Roman" w:cs="Times New Roman"/>
          <w:bCs/>
          <w:color w:val="222222"/>
          <w:sz w:val="24"/>
          <w:szCs w:val="24"/>
          <w:lang w:eastAsia="sv-SE"/>
        </w:rPr>
        <w:t> </w:t>
      </w:r>
    </w:p>
    <w:p w14:paraId="4A355E34" w14:textId="77777777" w:rsidR="00660500" w:rsidRPr="007066BA" w:rsidRDefault="00660500" w:rsidP="00660500">
      <w:pPr>
        <w:shd w:val="clear" w:color="auto" w:fill="FFFFFF"/>
        <w:rPr>
          <w:rFonts w:ascii="Times New Roman" w:eastAsia="Times New Roman" w:hAnsi="Times New Roman" w:cs="Times New Roman"/>
          <w:color w:val="222222"/>
          <w:sz w:val="24"/>
          <w:szCs w:val="24"/>
          <w:lang w:eastAsia="sv-SE"/>
        </w:rPr>
      </w:pPr>
      <w:r w:rsidRPr="007066BA">
        <w:rPr>
          <w:rFonts w:ascii="Times New Roman" w:eastAsia="Times New Roman" w:hAnsi="Times New Roman" w:cs="Times New Roman"/>
          <w:bCs/>
          <w:color w:val="222222"/>
          <w:sz w:val="24"/>
          <w:szCs w:val="24"/>
          <w:lang w:eastAsia="sv-SE"/>
        </w:rPr>
        <w:t>Per Einarsson (KD) Ledamot i hälso- och sjukvårdsnämnden </w:t>
      </w:r>
    </w:p>
    <w:p w14:paraId="7C6BD48B" w14:textId="77777777" w:rsidR="00660500" w:rsidRPr="007066BA" w:rsidRDefault="00660500" w:rsidP="00660500"/>
    <w:p w14:paraId="4FC5C8AA" w14:textId="77777777" w:rsidR="00660500" w:rsidRPr="007066BA" w:rsidRDefault="00660500" w:rsidP="00660500">
      <w:pPr>
        <w:pStyle w:val="Heading1"/>
        <w:rPr>
          <w:b w:val="0"/>
        </w:rPr>
      </w:pPr>
    </w:p>
    <w:p w14:paraId="71AFF872" w14:textId="77777777" w:rsidR="004A38FA" w:rsidRPr="00660500" w:rsidRDefault="004A38FA" w:rsidP="00660500"/>
    <w:sectPr w:rsidR="004A38FA" w:rsidRPr="00660500" w:rsidSect="004A38F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34394" w14:textId="77777777" w:rsidR="0005513C" w:rsidRDefault="0005513C" w:rsidP="00371775">
      <w:r>
        <w:separator/>
      </w:r>
    </w:p>
  </w:endnote>
  <w:endnote w:type="continuationSeparator" w:id="0">
    <w:p w14:paraId="78F1A92F" w14:textId="77777777" w:rsidR="0005513C" w:rsidRDefault="0005513C"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88B44" w14:textId="77777777" w:rsidR="0005513C" w:rsidRDefault="000551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9ED7" w14:textId="77777777" w:rsidR="0005513C" w:rsidRDefault="0005513C" w:rsidP="00371775">
    <w:pPr>
      <w:pStyle w:val="Footer"/>
    </w:pPr>
    <w:r>
      <w:tab/>
    </w:r>
    <w:r>
      <w:tab/>
    </w:r>
    <w:r w:rsidRPr="00E726DB">
      <w:rPr>
        <w:rStyle w:val="PageNumber"/>
      </w:rPr>
      <w:fldChar w:fldCharType="begin"/>
    </w:r>
    <w:r w:rsidRPr="00E726DB">
      <w:rPr>
        <w:rStyle w:val="PageNumber"/>
      </w:rPr>
      <w:instrText xml:space="preserve"> PAGE </w:instrText>
    </w:r>
    <w:r w:rsidRPr="00E726DB">
      <w:rPr>
        <w:rStyle w:val="PageNumber"/>
      </w:rPr>
      <w:fldChar w:fldCharType="separate"/>
    </w:r>
    <w:r w:rsidR="00985834">
      <w:rPr>
        <w:rStyle w:val="PageNumber"/>
        <w:noProof/>
      </w:rPr>
      <w:t>2</w:t>
    </w:r>
    <w:r w:rsidRPr="00E726DB">
      <w:rPr>
        <w:rStyle w:val="PageNumber"/>
      </w:rPr>
      <w:fldChar w:fldCharType="end"/>
    </w:r>
    <w:r w:rsidRPr="00E726DB">
      <w:t xml:space="preserve"> (</w:t>
    </w:r>
    <w:r w:rsidRPr="00E726DB">
      <w:rPr>
        <w:rStyle w:val="PageNumber"/>
      </w:rPr>
      <w:fldChar w:fldCharType="begin"/>
    </w:r>
    <w:r w:rsidRPr="00E726DB">
      <w:rPr>
        <w:rStyle w:val="PageNumber"/>
      </w:rPr>
      <w:instrText xml:space="preserve"> NUMPAGES </w:instrText>
    </w:r>
    <w:r w:rsidRPr="00E726DB">
      <w:rPr>
        <w:rStyle w:val="PageNumber"/>
      </w:rPr>
      <w:fldChar w:fldCharType="separate"/>
    </w:r>
    <w:r w:rsidR="00985834">
      <w:rPr>
        <w:rStyle w:val="PageNumber"/>
        <w:noProof/>
      </w:rPr>
      <w:t>4</w:t>
    </w:r>
    <w:r w:rsidRPr="00E726DB">
      <w:rPr>
        <w:rStyle w:val="PageNumber"/>
      </w:rPr>
      <w:fldChar w:fldCharType="end"/>
    </w:r>
    <w:r w:rsidRPr="00E726DB">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E5DF" w14:textId="77777777" w:rsidR="0005513C" w:rsidRDefault="0005513C" w:rsidP="00371775">
    <w:pPr>
      <w:pStyle w:val="Footer"/>
    </w:pPr>
  </w:p>
  <w:p w14:paraId="5B794466" w14:textId="77777777" w:rsidR="0005513C" w:rsidRDefault="0005513C" w:rsidP="00371775">
    <w:pPr>
      <w:pStyle w:val="Footer"/>
      <w:rPr>
        <w:color w:val="FFFFFF" w:themeColor="background1"/>
      </w:rPr>
    </w:pPr>
    <w:r>
      <w:rPr>
        <w:noProof/>
        <w:lang w:val="en-US"/>
      </w:rPr>
      <mc:AlternateContent>
        <mc:Choice Requires="wps">
          <w:drawing>
            <wp:anchor distT="0" distB="0" distL="114300" distR="114300" simplePos="0" relativeHeight="251659264" behindDoc="0" locked="0" layoutInCell="1" allowOverlap="1" wp14:anchorId="18EB14FF" wp14:editId="0D912CEB">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BC6EC" w14:textId="77777777" w:rsidR="0005513C" w:rsidRPr="00371775" w:rsidRDefault="0005513C" w:rsidP="00371775">
                          <w:pPr>
                            <w:pStyle w:val="Footer"/>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3D7B2978" w14:textId="77777777" w:rsidR="0005513C" w:rsidRPr="00371775" w:rsidRDefault="0005513C"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3AE17B" id="Rektangel 2" o:sp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CGAvKqeAgAAwQUAAA4AAAAAAAAAAAAAAAAALgIAAGRycy9l&#10;Mm9Eb2MueG1sUEsBAi0AFAAGAAgAAAAhAFXKrEjcAAAACAEAAA8AAAAAAAAAAAAAAAAA+AQAAGRy&#10;cy9kb3ducmV2LnhtbFBLBQYAAAAABAAEAPMAAAABBgAAAAA=&#10;" fillcolor="#ea862c" strokecolor="#ea862c" strokeweight="1pt">
              <v:textbox>
                <w:txbxContent>
                  <w:p w:rsidR="00371775" w:rsidRPr="00371775" w:rsidRDefault="00371775" w:rsidP="00371775">
                    <w:pPr>
                      <w:pStyle w:val="Sidfot"/>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v:textbox>
              <w10:wrap anchorx="page"/>
            </v:rect>
          </w:pict>
        </mc:Fallback>
      </mc:AlternateContent>
    </w:r>
  </w:p>
  <w:p w14:paraId="5641D339" w14:textId="77777777" w:rsidR="0005513C" w:rsidRDefault="0005513C" w:rsidP="00371775">
    <w:pPr>
      <w:pStyle w:val="Footer"/>
    </w:pPr>
  </w:p>
  <w:p w14:paraId="36511E34" w14:textId="77777777" w:rsidR="0005513C" w:rsidRDefault="0005513C" w:rsidP="00371775">
    <w:pPr>
      <w:pStyle w:val="Footer"/>
    </w:pPr>
  </w:p>
  <w:p w14:paraId="61008B54" w14:textId="77777777" w:rsidR="0005513C" w:rsidRDefault="0005513C" w:rsidP="00371775">
    <w:pPr>
      <w:pStyle w:val="Footer"/>
    </w:pPr>
  </w:p>
  <w:p w14:paraId="6CEDF892" w14:textId="77777777" w:rsidR="0005513C" w:rsidRDefault="0005513C" w:rsidP="00371775">
    <w:pPr>
      <w:pStyle w:val="Footer"/>
    </w:pPr>
  </w:p>
  <w:p w14:paraId="0065D7D4" w14:textId="77777777" w:rsidR="0005513C" w:rsidRPr="00371775" w:rsidRDefault="0005513C" w:rsidP="003717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B33B0" w14:textId="77777777" w:rsidR="0005513C" w:rsidRDefault="0005513C" w:rsidP="00371775">
      <w:r>
        <w:separator/>
      </w:r>
    </w:p>
  </w:footnote>
  <w:footnote w:type="continuationSeparator" w:id="0">
    <w:p w14:paraId="0BC28513" w14:textId="77777777" w:rsidR="0005513C" w:rsidRDefault="0005513C" w:rsidP="00371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7A7D" w14:textId="77777777" w:rsidR="0005513C" w:rsidRDefault="000551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B8E08" w14:textId="77777777" w:rsidR="0005513C" w:rsidRDefault="0005513C" w:rsidP="00371775">
    <w:pPr>
      <w:pStyle w:val="Header"/>
    </w:pPr>
    <w:r>
      <w:rPr>
        <w:noProof/>
        <w:lang w:val="en-US"/>
      </w:rPr>
      <mc:AlternateContent>
        <mc:Choice Requires="wps">
          <w:drawing>
            <wp:anchor distT="0" distB="0" distL="114300" distR="114300" simplePos="0" relativeHeight="251661312" behindDoc="0" locked="0" layoutInCell="1" allowOverlap="1" wp14:anchorId="085047A8" wp14:editId="0AD9BD32">
              <wp:simplePos x="0" y="0"/>
              <wp:positionH relativeFrom="page">
                <wp:posOffset>-76200</wp:posOffset>
              </wp:positionH>
              <wp:positionV relativeFrom="paragraph">
                <wp:posOffset>-443230</wp:posOffset>
              </wp:positionV>
              <wp:extent cx="7771130" cy="360000"/>
              <wp:effectExtent l="0" t="0" r="20320" b="21590"/>
              <wp:wrapNone/>
              <wp:docPr id="3" name="Rektangel 3"/>
              <wp:cNvGraphicFramePr/>
              <a:graphic xmlns:a="http://schemas.openxmlformats.org/drawingml/2006/main">
                <a:graphicData uri="http://schemas.microsoft.com/office/word/2010/wordprocessingShape">
                  <wps:wsp>
                    <wps:cNvSpPr/>
                    <wps:spPr>
                      <a:xfrm>
                        <a:off x="0" y="0"/>
                        <a:ext cx="7771130" cy="3600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4E247" w14:textId="77777777" w:rsidR="0005513C" w:rsidRPr="00371775" w:rsidRDefault="0005513C"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8E90C1" id="Rektangel 3" o:spid="_x0000_s1026" style="position:absolute;margin-left:-6pt;margin-top:-34.9pt;width:611.9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" fillcolor="#ea862c" strokecolor="#ea862c" strokeweight="1pt">
              <v:textbox>
                <w:txbxContent>
                  <w:p w:rsidR="00371775" w:rsidRPr="00371775" w:rsidRDefault="00371775" w:rsidP="00371775"/>
                </w:txbxContent>
              </v:textbox>
              <w10:wrap anchorx="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8B012" w14:textId="77777777" w:rsidR="0005513C" w:rsidRDefault="0005513C" w:rsidP="00C94CED">
    <w:pPr>
      <w:pStyle w:val="Header"/>
      <w:jc w:val="center"/>
    </w:pPr>
    <w:r>
      <w:rPr>
        <w:noProof/>
        <w:lang w:val="en-US"/>
      </w:rPr>
      <w:drawing>
        <wp:anchor distT="0" distB="0" distL="114300" distR="114300" simplePos="0" relativeHeight="251663360" behindDoc="0" locked="0" layoutInCell="1" allowOverlap="1" wp14:anchorId="5E3BCD60" wp14:editId="3742CE24">
          <wp:simplePos x="0" y="0"/>
          <wp:positionH relativeFrom="page">
            <wp:align>center</wp:align>
          </wp:positionH>
          <wp:positionV relativeFrom="paragraph">
            <wp:posOffset>-138430</wp:posOffset>
          </wp:positionV>
          <wp:extent cx="6061075" cy="1817253"/>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5" cy="1817253"/>
                  </a:xfrm>
                  <a:prstGeom prst="rect">
                    <a:avLst/>
                  </a:prstGeom>
                  <a:noFill/>
                </pic:spPr>
              </pic:pic>
            </a:graphicData>
          </a:graphic>
          <wp14:sizeRelH relativeFrom="page">
            <wp14:pctWidth>0</wp14:pctWidth>
          </wp14:sizeRelH>
          <wp14:sizeRelV relativeFrom="page">
            <wp14:pctHeight>0</wp14:pctHeight>
          </wp14:sizeRelV>
        </wp:anchor>
      </w:drawing>
    </w:r>
  </w:p>
  <w:p w14:paraId="07478034" w14:textId="77777777" w:rsidR="0005513C" w:rsidRDefault="0005513C" w:rsidP="00C94CED">
    <w:pPr>
      <w:pStyle w:val="Header"/>
      <w:jc w:val="center"/>
    </w:pPr>
  </w:p>
  <w:p w14:paraId="5D0E0050" w14:textId="77777777" w:rsidR="0005513C" w:rsidRDefault="0005513C" w:rsidP="00C94CED">
    <w:pPr>
      <w:pStyle w:val="Header"/>
      <w:jc w:val="center"/>
    </w:pPr>
  </w:p>
  <w:p w14:paraId="7D2EEA74" w14:textId="77777777" w:rsidR="0005513C" w:rsidRDefault="0005513C" w:rsidP="00C94CED">
    <w:pPr>
      <w:pStyle w:val="Header"/>
      <w:jc w:val="center"/>
    </w:pPr>
  </w:p>
  <w:p w14:paraId="0BE56BD7" w14:textId="77777777" w:rsidR="0005513C" w:rsidRDefault="0005513C" w:rsidP="00C94CED">
    <w:pPr>
      <w:pStyle w:val="Header"/>
      <w:jc w:val="center"/>
    </w:pPr>
  </w:p>
  <w:p w14:paraId="7B66C8C8" w14:textId="77777777" w:rsidR="0005513C" w:rsidRDefault="0005513C" w:rsidP="00C94CED">
    <w:pPr>
      <w:pStyle w:val="Header"/>
      <w:jc w:val="center"/>
    </w:pPr>
  </w:p>
  <w:p w14:paraId="31318AE8" w14:textId="77777777" w:rsidR="0005513C" w:rsidRDefault="0005513C" w:rsidP="00C94CED">
    <w:pPr>
      <w:pStyle w:val="Header"/>
      <w:jc w:val="center"/>
    </w:pPr>
  </w:p>
  <w:p w14:paraId="54AAAFA3" w14:textId="77777777" w:rsidR="0005513C" w:rsidRDefault="0005513C" w:rsidP="00C94CED">
    <w:pPr>
      <w:pStyle w:val="Header"/>
      <w:jc w:val="center"/>
    </w:pPr>
  </w:p>
  <w:p w14:paraId="3320D363" w14:textId="77777777" w:rsidR="0005513C" w:rsidRDefault="0005513C" w:rsidP="00C94CED">
    <w:pPr>
      <w:pStyle w:val="Header"/>
      <w:jc w:val="center"/>
    </w:pPr>
  </w:p>
  <w:p w14:paraId="0D5A4845" w14:textId="77777777" w:rsidR="0005513C" w:rsidRDefault="0005513C" w:rsidP="00C94CED">
    <w:pPr>
      <w:pStyle w:val="Header"/>
      <w:jc w:val="center"/>
    </w:pPr>
  </w:p>
  <w:p w14:paraId="5B934798" w14:textId="77777777" w:rsidR="0005513C" w:rsidRDefault="0005513C" w:rsidP="00C94CED">
    <w:pPr>
      <w:pStyle w:val="Header"/>
      <w:jc w:val="center"/>
    </w:pPr>
  </w:p>
  <w:p w14:paraId="3C2E8BD4" w14:textId="77777777" w:rsidR="0005513C" w:rsidRDefault="0005513C" w:rsidP="00C94CED">
    <w:pPr>
      <w:pStyle w:val="Header"/>
      <w:jc w:val="center"/>
    </w:pPr>
  </w:p>
  <w:p w14:paraId="60B71649" w14:textId="77777777" w:rsidR="0005513C" w:rsidRPr="00C94CED" w:rsidRDefault="0005513C" w:rsidP="00C94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00"/>
    <w:rsid w:val="0005513C"/>
    <w:rsid w:val="00250046"/>
    <w:rsid w:val="00357CE7"/>
    <w:rsid w:val="00371775"/>
    <w:rsid w:val="004A38FA"/>
    <w:rsid w:val="004B2E12"/>
    <w:rsid w:val="0050077A"/>
    <w:rsid w:val="005816DD"/>
    <w:rsid w:val="005C1FC1"/>
    <w:rsid w:val="00621F59"/>
    <w:rsid w:val="00660500"/>
    <w:rsid w:val="00712241"/>
    <w:rsid w:val="007351FC"/>
    <w:rsid w:val="00751E6E"/>
    <w:rsid w:val="00820F98"/>
    <w:rsid w:val="00841E7C"/>
    <w:rsid w:val="008956AB"/>
    <w:rsid w:val="008F3B35"/>
    <w:rsid w:val="00985834"/>
    <w:rsid w:val="00B41D2D"/>
    <w:rsid w:val="00C94CED"/>
    <w:rsid w:val="00E25030"/>
    <w:rsid w:val="00EF57D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87DF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00"/>
    <w:rPr>
      <w:rFonts w:ascii="Arial" w:hAnsi="Arial" w:cs="Arial"/>
      <w:sz w:val="20"/>
      <w:szCs w:val="20"/>
    </w:rPr>
  </w:style>
  <w:style w:type="paragraph" w:styleId="Heading1">
    <w:name w:val="heading 1"/>
    <w:basedOn w:val="Heading2"/>
    <w:next w:val="Normal"/>
    <w:link w:val="Heading1Char"/>
    <w:uiPriority w:val="9"/>
    <w:qFormat/>
    <w:rsid w:val="004A38FA"/>
    <w:pPr>
      <w:outlineLvl w:val="0"/>
    </w:pPr>
    <w:rPr>
      <w:sz w:val="28"/>
      <w:szCs w:val="28"/>
    </w:rPr>
  </w:style>
  <w:style w:type="paragraph" w:styleId="Heading2">
    <w:name w:val="heading 2"/>
    <w:basedOn w:val="Normal"/>
    <w:next w:val="Normal"/>
    <w:link w:val="Heading2Char"/>
    <w:uiPriority w:val="9"/>
    <w:unhideWhenUsed/>
    <w:qFormat/>
    <w:rsid w:val="004A38FA"/>
    <w:pPr>
      <w:outlineLvl w:val="1"/>
    </w:pPr>
    <w:rPr>
      <w:rFonts w:ascii="Arial Black" w:hAnsi="Arial Black"/>
      <w:b/>
      <w:bCs/>
    </w:rPr>
  </w:style>
  <w:style w:type="paragraph" w:styleId="Heading3">
    <w:name w:val="heading 3"/>
    <w:basedOn w:val="Normal"/>
    <w:next w:val="Normal"/>
    <w:link w:val="Heading3Char"/>
    <w:uiPriority w:val="9"/>
    <w:unhideWhenUsed/>
    <w:qFormat/>
    <w:rsid w:val="004A38FA"/>
    <w:pPr>
      <w:outlineLvl w:val="2"/>
    </w:pPr>
    <w:rPr>
      <w:b/>
      <w:bCs/>
    </w:rPr>
  </w:style>
  <w:style w:type="paragraph" w:styleId="Heading4">
    <w:name w:val="heading 4"/>
    <w:basedOn w:val="Heading3"/>
    <w:next w:val="Normal"/>
    <w:link w:val="Heading4Char"/>
    <w:uiPriority w:val="9"/>
    <w:unhideWhenUsed/>
    <w:qFormat/>
    <w:rsid w:val="004A38F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TitleChar">
    <w:name w:val="Title Char"/>
    <w:basedOn w:val="DefaultParagraphFont"/>
    <w:link w:val="Title"/>
    <w:uiPriority w:val="10"/>
    <w:rsid w:val="004A38FA"/>
    <w:rPr>
      <w:rFonts w:ascii="Arial Black" w:eastAsiaTheme="majorEastAsia" w:hAnsi="Arial Black" w:cstheme="majorBidi"/>
      <w:b/>
      <w:bCs/>
      <w:color w:val="EA862C"/>
      <w:spacing w:val="-10"/>
      <w:kern w:val="28"/>
      <w:sz w:val="40"/>
      <w:szCs w:val="40"/>
    </w:rPr>
  </w:style>
  <w:style w:type="character" w:customStyle="1" w:styleId="Heading2Char">
    <w:name w:val="Heading 2 Char"/>
    <w:basedOn w:val="DefaultParagraphFont"/>
    <w:link w:val="Heading2"/>
    <w:uiPriority w:val="9"/>
    <w:rsid w:val="004A38FA"/>
    <w:rPr>
      <w:rFonts w:ascii="Arial Black" w:hAnsi="Arial Black"/>
      <w:b/>
      <w:bCs/>
    </w:rPr>
  </w:style>
  <w:style w:type="character" w:customStyle="1" w:styleId="Heading1Char">
    <w:name w:val="Heading 1 Char"/>
    <w:basedOn w:val="DefaultParagraphFont"/>
    <w:link w:val="Heading1"/>
    <w:uiPriority w:val="9"/>
    <w:rsid w:val="004A38FA"/>
    <w:rPr>
      <w:rFonts w:ascii="Arial Black" w:hAnsi="Arial Black"/>
      <w:b/>
      <w:bCs/>
      <w:sz w:val="28"/>
      <w:szCs w:val="28"/>
    </w:rPr>
  </w:style>
  <w:style w:type="character" w:customStyle="1" w:styleId="Heading3Char">
    <w:name w:val="Heading 3 Char"/>
    <w:basedOn w:val="DefaultParagraphFont"/>
    <w:link w:val="Heading3"/>
    <w:uiPriority w:val="9"/>
    <w:rsid w:val="004A38FA"/>
    <w:rPr>
      <w:rFonts w:ascii="Arial" w:hAnsi="Arial" w:cs="Arial"/>
      <w:b/>
      <w:bCs/>
    </w:rPr>
  </w:style>
  <w:style w:type="character" w:customStyle="1" w:styleId="Heading4Char">
    <w:name w:val="Heading 4 Char"/>
    <w:basedOn w:val="DefaultParagraphFont"/>
    <w:link w:val="Heading4"/>
    <w:uiPriority w:val="9"/>
    <w:rsid w:val="004A38FA"/>
    <w:rPr>
      <w:rFonts w:ascii="Arial" w:hAnsi="Arial" w:cs="Arial"/>
      <w:b/>
      <w:bCs/>
      <w:i/>
      <w:iCs/>
    </w:rPr>
  </w:style>
  <w:style w:type="paragraph" w:styleId="Header">
    <w:name w:val="header"/>
    <w:basedOn w:val="Normal"/>
    <w:link w:val="HeaderChar"/>
    <w:uiPriority w:val="99"/>
    <w:unhideWhenUsed/>
    <w:rsid w:val="004A38FA"/>
    <w:pPr>
      <w:tabs>
        <w:tab w:val="center" w:pos="4536"/>
        <w:tab w:val="right" w:pos="9072"/>
      </w:tabs>
    </w:pPr>
  </w:style>
  <w:style w:type="character" w:customStyle="1" w:styleId="HeaderChar">
    <w:name w:val="Header Char"/>
    <w:basedOn w:val="DefaultParagraphFont"/>
    <w:link w:val="Header"/>
    <w:uiPriority w:val="99"/>
    <w:rsid w:val="004A38FA"/>
    <w:rPr>
      <w:rFonts w:ascii="Arial" w:hAnsi="Arial" w:cs="Arial"/>
    </w:rPr>
  </w:style>
  <w:style w:type="paragraph" w:styleId="Footer">
    <w:name w:val="footer"/>
    <w:basedOn w:val="Normal"/>
    <w:link w:val="FooterChar"/>
    <w:uiPriority w:val="99"/>
    <w:unhideWhenUsed/>
    <w:rsid w:val="004A38FA"/>
    <w:pPr>
      <w:tabs>
        <w:tab w:val="center" w:pos="4536"/>
        <w:tab w:val="right" w:pos="9072"/>
      </w:tabs>
    </w:pPr>
  </w:style>
  <w:style w:type="character" w:customStyle="1" w:styleId="FooterChar">
    <w:name w:val="Footer Char"/>
    <w:basedOn w:val="DefaultParagraphFont"/>
    <w:link w:val="Footer"/>
    <w:uiPriority w:val="99"/>
    <w:rsid w:val="004A38FA"/>
    <w:rPr>
      <w:rFonts w:ascii="Arial" w:hAnsi="Arial" w:cs="Arial"/>
    </w:rPr>
  </w:style>
  <w:style w:type="character" w:styleId="PageNumber">
    <w:name w:val="page number"/>
    <w:basedOn w:val="DefaultParagraphFont"/>
    <w:rsid w:val="003717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00"/>
    <w:rPr>
      <w:rFonts w:ascii="Arial" w:hAnsi="Arial" w:cs="Arial"/>
      <w:sz w:val="20"/>
      <w:szCs w:val="20"/>
    </w:rPr>
  </w:style>
  <w:style w:type="paragraph" w:styleId="Heading1">
    <w:name w:val="heading 1"/>
    <w:basedOn w:val="Heading2"/>
    <w:next w:val="Normal"/>
    <w:link w:val="Heading1Char"/>
    <w:uiPriority w:val="9"/>
    <w:qFormat/>
    <w:rsid w:val="004A38FA"/>
    <w:pPr>
      <w:outlineLvl w:val="0"/>
    </w:pPr>
    <w:rPr>
      <w:sz w:val="28"/>
      <w:szCs w:val="28"/>
    </w:rPr>
  </w:style>
  <w:style w:type="paragraph" w:styleId="Heading2">
    <w:name w:val="heading 2"/>
    <w:basedOn w:val="Normal"/>
    <w:next w:val="Normal"/>
    <w:link w:val="Heading2Char"/>
    <w:uiPriority w:val="9"/>
    <w:unhideWhenUsed/>
    <w:qFormat/>
    <w:rsid w:val="004A38FA"/>
    <w:pPr>
      <w:outlineLvl w:val="1"/>
    </w:pPr>
    <w:rPr>
      <w:rFonts w:ascii="Arial Black" w:hAnsi="Arial Black"/>
      <w:b/>
      <w:bCs/>
    </w:rPr>
  </w:style>
  <w:style w:type="paragraph" w:styleId="Heading3">
    <w:name w:val="heading 3"/>
    <w:basedOn w:val="Normal"/>
    <w:next w:val="Normal"/>
    <w:link w:val="Heading3Char"/>
    <w:uiPriority w:val="9"/>
    <w:unhideWhenUsed/>
    <w:qFormat/>
    <w:rsid w:val="004A38FA"/>
    <w:pPr>
      <w:outlineLvl w:val="2"/>
    </w:pPr>
    <w:rPr>
      <w:b/>
      <w:bCs/>
    </w:rPr>
  </w:style>
  <w:style w:type="paragraph" w:styleId="Heading4">
    <w:name w:val="heading 4"/>
    <w:basedOn w:val="Heading3"/>
    <w:next w:val="Normal"/>
    <w:link w:val="Heading4Char"/>
    <w:uiPriority w:val="9"/>
    <w:unhideWhenUsed/>
    <w:qFormat/>
    <w:rsid w:val="004A38FA"/>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TitleChar">
    <w:name w:val="Title Char"/>
    <w:basedOn w:val="DefaultParagraphFont"/>
    <w:link w:val="Title"/>
    <w:uiPriority w:val="10"/>
    <w:rsid w:val="004A38FA"/>
    <w:rPr>
      <w:rFonts w:ascii="Arial Black" w:eastAsiaTheme="majorEastAsia" w:hAnsi="Arial Black" w:cstheme="majorBidi"/>
      <w:b/>
      <w:bCs/>
      <w:color w:val="EA862C"/>
      <w:spacing w:val="-10"/>
      <w:kern w:val="28"/>
      <w:sz w:val="40"/>
      <w:szCs w:val="40"/>
    </w:rPr>
  </w:style>
  <w:style w:type="character" w:customStyle="1" w:styleId="Heading2Char">
    <w:name w:val="Heading 2 Char"/>
    <w:basedOn w:val="DefaultParagraphFont"/>
    <w:link w:val="Heading2"/>
    <w:uiPriority w:val="9"/>
    <w:rsid w:val="004A38FA"/>
    <w:rPr>
      <w:rFonts w:ascii="Arial Black" w:hAnsi="Arial Black"/>
      <w:b/>
      <w:bCs/>
    </w:rPr>
  </w:style>
  <w:style w:type="character" w:customStyle="1" w:styleId="Heading1Char">
    <w:name w:val="Heading 1 Char"/>
    <w:basedOn w:val="DefaultParagraphFont"/>
    <w:link w:val="Heading1"/>
    <w:uiPriority w:val="9"/>
    <w:rsid w:val="004A38FA"/>
    <w:rPr>
      <w:rFonts w:ascii="Arial Black" w:hAnsi="Arial Black"/>
      <w:b/>
      <w:bCs/>
      <w:sz w:val="28"/>
      <w:szCs w:val="28"/>
    </w:rPr>
  </w:style>
  <w:style w:type="character" w:customStyle="1" w:styleId="Heading3Char">
    <w:name w:val="Heading 3 Char"/>
    <w:basedOn w:val="DefaultParagraphFont"/>
    <w:link w:val="Heading3"/>
    <w:uiPriority w:val="9"/>
    <w:rsid w:val="004A38FA"/>
    <w:rPr>
      <w:rFonts w:ascii="Arial" w:hAnsi="Arial" w:cs="Arial"/>
      <w:b/>
      <w:bCs/>
    </w:rPr>
  </w:style>
  <w:style w:type="character" w:customStyle="1" w:styleId="Heading4Char">
    <w:name w:val="Heading 4 Char"/>
    <w:basedOn w:val="DefaultParagraphFont"/>
    <w:link w:val="Heading4"/>
    <w:uiPriority w:val="9"/>
    <w:rsid w:val="004A38FA"/>
    <w:rPr>
      <w:rFonts w:ascii="Arial" w:hAnsi="Arial" w:cs="Arial"/>
      <w:b/>
      <w:bCs/>
      <w:i/>
      <w:iCs/>
    </w:rPr>
  </w:style>
  <w:style w:type="paragraph" w:styleId="Header">
    <w:name w:val="header"/>
    <w:basedOn w:val="Normal"/>
    <w:link w:val="HeaderChar"/>
    <w:uiPriority w:val="99"/>
    <w:unhideWhenUsed/>
    <w:rsid w:val="004A38FA"/>
    <w:pPr>
      <w:tabs>
        <w:tab w:val="center" w:pos="4536"/>
        <w:tab w:val="right" w:pos="9072"/>
      </w:tabs>
    </w:pPr>
  </w:style>
  <w:style w:type="character" w:customStyle="1" w:styleId="HeaderChar">
    <w:name w:val="Header Char"/>
    <w:basedOn w:val="DefaultParagraphFont"/>
    <w:link w:val="Header"/>
    <w:uiPriority w:val="99"/>
    <w:rsid w:val="004A38FA"/>
    <w:rPr>
      <w:rFonts w:ascii="Arial" w:hAnsi="Arial" w:cs="Arial"/>
    </w:rPr>
  </w:style>
  <w:style w:type="paragraph" w:styleId="Footer">
    <w:name w:val="footer"/>
    <w:basedOn w:val="Normal"/>
    <w:link w:val="FooterChar"/>
    <w:uiPriority w:val="99"/>
    <w:unhideWhenUsed/>
    <w:rsid w:val="004A38FA"/>
    <w:pPr>
      <w:tabs>
        <w:tab w:val="center" w:pos="4536"/>
        <w:tab w:val="right" w:pos="9072"/>
      </w:tabs>
    </w:pPr>
  </w:style>
  <w:style w:type="character" w:customStyle="1" w:styleId="FooterChar">
    <w:name w:val="Footer Char"/>
    <w:basedOn w:val="DefaultParagraphFont"/>
    <w:link w:val="Footer"/>
    <w:uiPriority w:val="99"/>
    <w:rsid w:val="004A38FA"/>
    <w:rPr>
      <w:rFonts w:ascii="Arial" w:hAnsi="Arial" w:cs="Arial"/>
    </w:rPr>
  </w:style>
  <w:style w:type="character" w:styleId="PageNumber">
    <w:name w:val="page number"/>
    <w:basedOn w:val="DefaultParagraphFont"/>
    <w:rsid w:val="0037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07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Initiati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\Mallar\Initiativ.dotx</Template>
  <TotalTime>14</TotalTime>
  <Pages>4</Pages>
  <Words>1192</Words>
  <Characters>6800</Characters>
  <Application>Microsoft Macintosh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Mattias Brage</cp:lastModifiedBy>
  <cp:revision>3</cp:revision>
  <cp:lastPrinted>2015-10-11T22:36:00Z</cp:lastPrinted>
  <dcterms:created xsi:type="dcterms:W3CDTF">2015-11-24T14:17:00Z</dcterms:created>
  <dcterms:modified xsi:type="dcterms:W3CDTF">2015-11-26T09:30:00Z</dcterms:modified>
</cp:coreProperties>
</file>