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28" w:rsidRPr="00F62A28" w:rsidRDefault="00F62A28" w:rsidP="00F62A28">
      <w:pPr>
        <w:spacing w:line="240" w:lineRule="auto"/>
        <w:rPr>
          <w:rFonts w:ascii="Arial" w:hAnsi="Arial" w:cs="Arial"/>
          <w:b/>
          <w:sz w:val="24"/>
          <w:szCs w:val="20"/>
          <w:lang w:val="sv-SE"/>
        </w:rPr>
      </w:pPr>
      <w:r w:rsidRPr="00F62A28">
        <w:rPr>
          <w:rFonts w:ascii="Arial" w:hAnsi="Arial" w:cs="Arial"/>
          <w:b/>
          <w:sz w:val="24"/>
          <w:szCs w:val="20"/>
          <w:lang w:val="sv-SE"/>
        </w:rPr>
        <w:t>Radisson Blu Riverside i Göteborg har tilldelats miljömärkningen Green Ke</w:t>
      </w:r>
      <w:r>
        <w:rPr>
          <w:rFonts w:ascii="Arial" w:hAnsi="Arial" w:cs="Arial"/>
          <w:b/>
          <w:sz w:val="24"/>
          <w:szCs w:val="20"/>
          <w:lang w:val="sv-SE"/>
        </w:rPr>
        <w:t>y</w:t>
      </w:r>
    </w:p>
    <w:p w:rsidR="00F62A28" w:rsidRPr="00F62A28" w:rsidRDefault="00F62A28" w:rsidP="00F62A28">
      <w:pPr>
        <w:spacing w:line="240" w:lineRule="auto"/>
        <w:rPr>
          <w:rFonts w:ascii="Arial" w:hAnsi="Arial" w:cs="Arial"/>
          <w:b/>
          <w:sz w:val="20"/>
          <w:szCs w:val="20"/>
          <w:lang w:val="sv-SE"/>
        </w:rPr>
      </w:pPr>
      <w:r w:rsidRPr="00F62A28">
        <w:rPr>
          <w:rFonts w:ascii="Arial" w:hAnsi="Arial" w:cs="Arial"/>
          <w:b/>
          <w:sz w:val="20"/>
          <w:szCs w:val="20"/>
          <w:lang w:val="sv-SE"/>
        </w:rPr>
        <w:t>I strävan att ständigt förbättra miljöarbetet har hotellet nu tilldelats miljömärkningen Green Key</w:t>
      </w:r>
      <w:r w:rsidR="005065DE">
        <w:rPr>
          <w:rFonts w:ascii="Arial" w:hAnsi="Arial" w:cs="Arial"/>
          <w:b/>
          <w:sz w:val="20"/>
          <w:szCs w:val="20"/>
          <w:lang w:val="sv-SE"/>
        </w:rPr>
        <w:t xml:space="preserve"> </w:t>
      </w:r>
      <w:r w:rsidRPr="00F62A28">
        <w:rPr>
          <w:rFonts w:ascii="Arial" w:hAnsi="Arial" w:cs="Arial"/>
          <w:b/>
          <w:sz w:val="20"/>
          <w:szCs w:val="20"/>
          <w:lang w:val="sv-SE"/>
        </w:rPr>
        <w:t>-</w:t>
      </w:r>
      <w:r w:rsidR="005065DE">
        <w:rPr>
          <w:rFonts w:ascii="Arial" w:hAnsi="Arial" w:cs="Arial"/>
          <w:b/>
          <w:sz w:val="20"/>
          <w:szCs w:val="20"/>
          <w:lang w:val="sv-SE"/>
        </w:rPr>
        <w:t xml:space="preserve"> </w:t>
      </w:r>
      <w:r w:rsidRPr="00F62A28">
        <w:rPr>
          <w:rFonts w:ascii="Arial" w:hAnsi="Arial" w:cs="Arial"/>
          <w:b/>
          <w:sz w:val="20"/>
          <w:szCs w:val="20"/>
          <w:lang w:val="sv-SE"/>
        </w:rPr>
        <w:t xml:space="preserve">en internationell miljömärkning för hotell och konferens. </w:t>
      </w:r>
    </w:p>
    <w:p w:rsidR="00F62A28" w:rsidRPr="00F62A28" w:rsidRDefault="00F62A28" w:rsidP="00F62A28">
      <w:pPr>
        <w:spacing w:line="240" w:lineRule="auto"/>
        <w:rPr>
          <w:rFonts w:ascii="Arial" w:hAnsi="Arial" w:cs="Arial"/>
          <w:sz w:val="20"/>
          <w:szCs w:val="20"/>
          <w:lang w:val="sv-SE"/>
        </w:rPr>
      </w:pPr>
      <w:r w:rsidRPr="00F62A28">
        <w:rPr>
          <w:rFonts w:ascii="Arial" w:hAnsi="Arial" w:cs="Arial"/>
          <w:sz w:val="20"/>
          <w:szCs w:val="20"/>
          <w:lang w:val="sv-SE"/>
        </w:rPr>
        <w:t xml:space="preserve">”Märkningen är ett bevis på vårt arbete för en minskad miljöpåverkan och ett hållbart företagande.” säger Alice von Geijer, hotelldirektör på Radisson Blu Riverside. </w:t>
      </w:r>
    </w:p>
    <w:p w:rsidR="00F62A28" w:rsidRPr="00F62A28" w:rsidRDefault="00F62A28" w:rsidP="00F62A28">
      <w:pPr>
        <w:spacing w:line="240" w:lineRule="auto"/>
        <w:rPr>
          <w:rFonts w:ascii="Arial" w:hAnsi="Arial" w:cs="Arial"/>
          <w:sz w:val="20"/>
          <w:szCs w:val="20"/>
          <w:lang w:val="sv-SE"/>
        </w:rPr>
      </w:pPr>
      <w:r w:rsidRPr="00F62A28">
        <w:rPr>
          <w:rFonts w:ascii="Arial" w:hAnsi="Arial" w:cs="Arial"/>
          <w:sz w:val="20"/>
          <w:szCs w:val="20"/>
          <w:lang w:val="sv-SE"/>
        </w:rPr>
        <w:t>”Green Key ger dig som gäst möjlighet att välja en logi- och konferensanläggning som tar miljöhänsyn.  Hos oss innebär det att vi har formulerat våra ambitioner i en miljöpolicy, satt upp miljömål och har en handlingsplan för att uppnå dessa”</w:t>
      </w:r>
      <w:r w:rsidR="005065DE">
        <w:rPr>
          <w:rFonts w:ascii="Arial" w:hAnsi="Arial" w:cs="Arial"/>
          <w:sz w:val="20"/>
          <w:szCs w:val="20"/>
          <w:lang w:val="sv-SE"/>
        </w:rPr>
        <w:t>,</w:t>
      </w:r>
      <w:r w:rsidRPr="00F62A28">
        <w:rPr>
          <w:rFonts w:ascii="Arial" w:hAnsi="Arial" w:cs="Arial"/>
          <w:sz w:val="20"/>
          <w:szCs w:val="20"/>
          <w:lang w:val="sv-SE"/>
        </w:rPr>
        <w:t xml:space="preserve"> säger Alice. </w:t>
      </w:r>
    </w:p>
    <w:p w:rsidR="00F62A28" w:rsidRPr="00F62A28" w:rsidRDefault="00F62A28" w:rsidP="00F62A28">
      <w:pPr>
        <w:spacing w:line="240" w:lineRule="auto"/>
        <w:rPr>
          <w:rFonts w:ascii="Arial" w:hAnsi="Arial" w:cs="Arial"/>
          <w:sz w:val="20"/>
          <w:szCs w:val="20"/>
          <w:lang w:val="sv-SE"/>
        </w:rPr>
      </w:pPr>
      <w:r w:rsidRPr="00F62A28">
        <w:rPr>
          <w:rFonts w:ascii="Arial" w:hAnsi="Arial" w:cs="Arial"/>
          <w:sz w:val="20"/>
          <w:szCs w:val="20"/>
          <w:lang w:val="sv-SE"/>
        </w:rPr>
        <w:t xml:space="preserve">Kriterierna för att få certifieringen omfattar hela verksamheten och leder till en minskad miljöpåverkan. Det handlar bland annat om att personalen utbildas i miljöfrågor, att det finns källsortering för olika fraktioner, att man använder lågenergilampor, att endast miljömärkta rengörings- och tvättmedel används och att man erbjuder ekologiskt odlad mat. </w:t>
      </w:r>
    </w:p>
    <w:p w:rsidR="00F62A28" w:rsidRPr="00F62A28" w:rsidRDefault="00F62A28" w:rsidP="00F62A28">
      <w:pPr>
        <w:spacing w:after="0" w:line="240" w:lineRule="auto"/>
        <w:rPr>
          <w:rFonts w:ascii="Arial" w:hAnsi="Arial" w:cs="Arial"/>
          <w:sz w:val="20"/>
          <w:szCs w:val="20"/>
          <w:lang w:val="sv-SE"/>
        </w:rPr>
      </w:pPr>
      <w:r w:rsidRPr="00F62A28">
        <w:rPr>
          <w:rFonts w:ascii="Arial" w:hAnsi="Arial" w:cs="Arial"/>
          <w:b/>
          <w:sz w:val="20"/>
          <w:szCs w:val="20"/>
          <w:lang w:val="sv-SE"/>
        </w:rPr>
        <w:t>Internationell miljömärkning</w:t>
      </w:r>
    </w:p>
    <w:p w:rsidR="00F62A28" w:rsidRPr="00F62A28" w:rsidRDefault="00F62A28" w:rsidP="00F62A28">
      <w:pPr>
        <w:spacing w:after="0" w:line="240" w:lineRule="auto"/>
        <w:rPr>
          <w:rFonts w:ascii="Arial" w:hAnsi="Arial" w:cs="Arial"/>
          <w:sz w:val="20"/>
          <w:szCs w:val="20"/>
          <w:lang w:val="sv-SE"/>
        </w:rPr>
      </w:pPr>
      <w:r w:rsidRPr="00F62A28">
        <w:rPr>
          <w:rFonts w:ascii="Arial" w:hAnsi="Arial" w:cs="Arial"/>
          <w:sz w:val="20"/>
          <w:szCs w:val="20"/>
          <w:lang w:val="sv-SE"/>
        </w:rPr>
        <w:t xml:space="preserve">Radisson Blu Riverside Hotel har sedan öppning 2013 jobbat målmedvetet med miljöfrågor och omställningen till Green Key har därför varit enkel. </w:t>
      </w:r>
    </w:p>
    <w:p w:rsidR="00F62A28" w:rsidRPr="00F62A28" w:rsidRDefault="00F62A28" w:rsidP="00F62A28">
      <w:pPr>
        <w:spacing w:after="0" w:line="240" w:lineRule="auto"/>
        <w:rPr>
          <w:rFonts w:ascii="Arial" w:hAnsi="Arial" w:cs="Arial"/>
          <w:sz w:val="20"/>
          <w:szCs w:val="20"/>
          <w:lang w:val="sv-SE"/>
        </w:rPr>
      </w:pPr>
    </w:p>
    <w:p w:rsidR="00F62A28" w:rsidRPr="00F62A28" w:rsidRDefault="00F62A28" w:rsidP="00F62A28">
      <w:pPr>
        <w:spacing w:after="0" w:line="240" w:lineRule="auto"/>
        <w:rPr>
          <w:rFonts w:ascii="Arial" w:hAnsi="Arial" w:cs="Arial"/>
          <w:sz w:val="20"/>
          <w:szCs w:val="20"/>
          <w:lang w:val="sv-SE"/>
        </w:rPr>
      </w:pPr>
      <w:r w:rsidRPr="00F62A28">
        <w:rPr>
          <w:rFonts w:ascii="Arial" w:hAnsi="Arial" w:cs="Arial"/>
          <w:sz w:val="20"/>
          <w:szCs w:val="20"/>
          <w:lang w:val="sv-SE"/>
        </w:rPr>
        <w:t>”Vi har sedan 2010 arbetat med att få samtliga våra hotell GreenKey certifierade då det är en internationell miljömärkning. Vi som internationell hotellkedja behöver tänka också vad som är gångbart utanför Norden. Nu med Radisson Blu Riversides certifiering innebär det att vi har samtliga hotell i Norden igång med sin Green Key certifiering”, säger Louise Gustafsson</w:t>
      </w:r>
      <w:r w:rsidR="001728EE">
        <w:rPr>
          <w:rFonts w:ascii="Arial" w:hAnsi="Arial" w:cs="Arial"/>
          <w:sz w:val="20"/>
          <w:szCs w:val="20"/>
          <w:lang w:val="sv-SE"/>
        </w:rPr>
        <w:t>,</w:t>
      </w:r>
      <w:r w:rsidRPr="00F62A28">
        <w:rPr>
          <w:rFonts w:ascii="Arial" w:hAnsi="Arial" w:cs="Arial"/>
          <w:sz w:val="20"/>
          <w:szCs w:val="20"/>
          <w:lang w:val="sv-SE"/>
        </w:rPr>
        <w:t xml:space="preserve"> Purchasing Manager </w:t>
      </w:r>
      <w:r w:rsidR="001728EE">
        <w:rPr>
          <w:rFonts w:ascii="Arial" w:hAnsi="Arial" w:cs="Arial"/>
          <w:sz w:val="20"/>
          <w:szCs w:val="20"/>
          <w:lang w:val="sv-SE"/>
        </w:rPr>
        <w:t>hos</w:t>
      </w:r>
      <w:r w:rsidRPr="00F62A28">
        <w:rPr>
          <w:rFonts w:ascii="Arial" w:hAnsi="Arial" w:cs="Arial"/>
          <w:sz w:val="20"/>
          <w:szCs w:val="20"/>
          <w:lang w:val="sv-SE"/>
        </w:rPr>
        <w:t xml:space="preserve"> Carlson Rezidor</w:t>
      </w:r>
      <w:r w:rsidR="001728EE">
        <w:rPr>
          <w:rFonts w:ascii="Arial" w:hAnsi="Arial" w:cs="Arial"/>
          <w:sz w:val="20"/>
          <w:szCs w:val="20"/>
          <w:lang w:val="sv-SE"/>
        </w:rPr>
        <w:t xml:space="preserve"> Hotel Group</w:t>
      </w:r>
      <w:r w:rsidRPr="00F62A28">
        <w:rPr>
          <w:rFonts w:ascii="Arial" w:hAnsi="Arial" w:cs="Arial"/>
          <w:sz w:val="20"/>
          <w:szCs w:val="20"/>
          <w:lang w:val="sv-SE"/>
        </w:rPr>
        <w:t>.</w:t>
      </w:r>
    </w:p>
    <w:p w:rsidR="00F62A28" w:rsidRPr="00F62A28" w:rsidRDefault="00F62A28" w:rsidP="00F62A28">
      <w:pPr>
        <w:spacing w:after="0" w:line="240" w:lineRule="auto"/>
        <w:rPr>
          <w:rFonts w:ascii="Arial" w:hAnsi="Arial" w:cs="Arial"/>
          <w:sz w:val="20"/>
          <w:szCs w:val="20"/>
          <w:lang w:val="sv-SE"/>
        </w:rPr>
      </w:pPr>
    </w:p>
    <w:p w:rsidR="00F62A28" w:rsidRPr="00F62A28" w:rsidRDefault="00F62A28" w:rsidP="00F62A28">
      <w:pPr>
        <w:spacing w:after="0" w:line="240" w:lineRule="auto"/>
        <w:rPr>
          <w:rFonts w:ascii="Arial" w:hAnsi="Arial" w:cs="Arial"/>
          <w:sz w:val="20"/>
          <w:szCs w:val="20"/>
          <w:lang w:val="sv-SE"/>
        </w:rPr>
      </w:pPr>
      <w:r w:rsidRPr="00F62A28">
        <w:rPr>
          <w:rFonts w:ascii="Arial" w:hAnsi="Arial" w:cs="Arial"/>
          <w:sz w:val="20"/>
          <w:szCs w:val="20"/>
          <w:lang w:val="sv-SE"/>
        </w:rPr>
        <w:t xml:space="preserve">”Vi har bl.a. utsett en miljöansvarig som ser till att all personal har tillräckliga kunskaper i hotellets miljöarbete. Det innebär dessutom att vi ständigt har miljöarbete på agendan och i fokus”, säger Gustafsson. </w:t>
      </w:r>
    </w:p>
    <w:p w:rsidR="00F62A28" w:rsidRPr="00F62A28" w:rsidRDefault="00F62A28" w:rsidP="00F62A28">
      <w:pPr>
        <w:spacing w:after="0" w:line="240" w:lineRule="auto"/>
        <w:rPr>
          <w:rFonts w:ascii="Arial" w:hAnsi="Arial" w:cs="Arial"/>
          <w:sz w:val="20"/>
          <w:szCs w:val="20"/>
          <w:lang w:val="sv-SE"/>
        </w:rPr>
      </w:pPr>
    </w:p>
    <w:p w:rsidR="00F62A28" w:rsidRDefault="00F62A28" w:rsidP="00F62A28">
      <w:pPr>
        <w:spacing w:after="0" w:line="240" w:lineRule="auto"/>
        <w:rPr>
          <w:rFonts w:ascii="Arial" w:hAnsi="Arial" w:cs="Arial"/>
          <w:sz w:val="20"/>
          <w:szCs w:val="20"/>
          <w:lang w:val="sv-SE"/>
        </w:rPr>
      </w:pPr>
      <w:r w:rsidRPr="00F62A28">
        <w:rPr>
          <w:rFonts w:ascii="Arial" w:hAnsi="Arial" w:cs="Arial"/>
          <w:sz w:val="20"/>
          <w:szCs w:val="20"/>
          <w:lang w:val="sv-SE"/>
        </w:rPr>
        <w:t xml:space="preserve">För att involvera samtliga avdelningar har hotellets avdelningschefer fått genomgå en utbildning. </w:t>
      </w:r>
    </w:p>
    <w:p w:rsidR="00F62A28" w:rsidRDefault="00F62A28" w:rsidP="00F62A28">
      <w:pPr>
        <w:spacing w:after="0" w:line="240" w:lineRule="auto"/>
        <w:rPr>
          <w:rFonts w:ascii="Arial" w:hAnsi="Arial" w:cs="Arial"/>
          <w:sz w:val="20"/>
          <w:szCs w:val="20"/>
          <w:lang w:val="sv-SE"/>
        </w:rPr>
      </w:pPr>
    </w:p>
    <w:p w:rsidR="00F62A28" w:rsidRDefault="00F62A28" w:rsidP="00F62A28">
      <w:pPr>
        <w:spacing w:after="0" w:line="240" w:lineRule="auto"/>
        <w:rPr>
          <w:rFonts w:ascii="Arial" w:hAnsi="Arial" w:cs="Arial"/>
          <w:sz w:val="20"/>
          <w:szCs w:val="20"/>
          <w:lang w:val="sv-SE"/>
        </w:rPr>
      </w:pPr>
      <w:r w:rsidRPr="00F62A28">
        <w:rPr>
          <w:rFonts w:ascii="Arial" w:hAnsi="Arial" w:cs="Arial"/>
          <w:sz w:val="20"/>
          <w:szCs w:val="20"/>
          <w:lang w:val="sv-SE"/>
        </w:rPr>
        <w:t>”Vi har tydliga miljömål och handlingsplaner på samtliga avdelningar. Just nu utvärderar vi på housekeeping ett helt nytt städmedel som har noll miljöpåverkan och på vår wellnessavdelning tittar vi på att tillhandahålla badkläder som är tillverkade helt av återvunnet material”, fortsätter Alice.</w:t>
      </w:r>
    </w:p>
    <w:p w:rsidR="00F62A28" w:rsidRDefault="00F62A28" w:rsidP="00F62A28">
      <w:pPr>
        <w:spacing w:after="0" w:line="240" w:lineRule="auto"/>
        <w:rPr>
          <w:rFonts w:ascii="Arial" w:hAnsi="Arial" w:cs="Arial"/>
          <w:sz w:val="20"/>
          <w:szCs w:val="20"/>
          <w:lang w:val="sv-SE"/>
        </w:rPr>
      </w:pPr>
    </w:p>
    <w:p w:rsidR="00F62A28" w:rsidRPr="00F62A28" w:rsidRDefault="00F62A28" w:rsidP="00F62A28">
      <w:pPr>
        <w:spacing w:after="0" w:line="240" w:lineRule="auto"/>
        <w:rPr>
          <w:rFonts w:ascii="Arial" w:hAnsi="Arial" w:cs="Arial"/>
          <w:sz w:val="20"/>
          <w:szCs w:val="20"/>
          <w:lang w:val="sv-SE"/>
        </w:rPr>
      </w:pPr>
      <w:r w:rsidRPr="00F62A28">
        <w:rPr>
          <w:rFonts w:ascii="Arial" w:hAnsi="Arial" w:cs="Arial"/>
          <w:b/>
          <w:sz w:val="20"/>
          <w:szCs w:val="20"/>
          <w:lang w:val="sv-SE"/>
        </w:rPr>
        <w:t>Om Greenkey:</w:t>
      </w:r>
    </w:p>
    <w:p w:rsidR="00F62A28" w:rsidRPr="00F62A28" w:rsidRDefault="00F62A28" w:rsidP="00F62A28">
      <w:pPr>
        <w:pStyle w:val="Liststycke"/>
        <w:numPr>
          <w:ilvl w:val="0"/>
          <w:numId w:val="1"/>
        </w:numPr>
        <w:spacing w:after="0" w:line="240" w:lineRule="auto"/>
        <w:rPr>
          <w:rFonts w:ascii="Arial" w:hAnsi="Arial" w:cs="Arial"/>
          <w:sz w:val="20"/>
          <w:szCs w:val="20"/>
          <w:lang w:val="sv-SE"/>
        </w:rPr>
      </w:pPr>
      <w:r>
        <w:rPr>
          <w:rFonts w:ascii="Arial" w:hAnsi="Arial" w:cs="Arial"/>
          <w:sz w:val="20"/>
          <w:szCs w:val="20"/>
          <w:lang w:val="sv-SE"/>
        </w:rPr>
        <w:t>E</w:t>
      </w:r>
      <w:r w:rsidRPr="00F62A28">
        <w:rPr>
          <w:rFonts w:ascii="Arial" w:hAnsi="Arial" w:cs="Arial"/>
          <w:sz w:val="20"/>
          <w:szCs w:val="20"/>
          <w:lang w:val="sv-SE"/>
        </w:rPr>
        <w:t xml:space="preserve">n internationell miljömärkning för hotell och konferens </w:t>
      </w:r>
    </w:p>
    <w:p w:rsidR="00F62A28" w:rsidRPr="00F62A28" w:rsidRDefault="00F62A28" w:rsidP="00F62A28">
      <w:pPr>
        <w:pStyle w:val="Liststycke"/>
        <w:numPr>
          <w:ilvl w:val="0"/>
          <w:numId w:val="1"/>
        </w:numPr>
        <w:spacing w:line="240" w:lineRule="auto"/>
        <w:rPr>
          <w:rFonts w:ascii="Arial" w:hAnsi="Arial" w:cs="Arial"/>
          <w:sz w:val="20"/>
          <w:szCs w:val="20"/>
          <w:lang w:val="sv-SE"/>
        </w:rPr>
      </w:pPr>
      <w:r w:rsidRPr="00F62A28">
        <w:rPr>
          <w:rFonts w:ascii="Arial" w:hAnsi="Arial" w:cs="Arial"/>
          <w:sz w:val="20"/>
          <w:szCs w:val="20"/>
          <w:lang w:val="sv-SE"/>
        </w:rPr>
        <w:t>Finns i över 50 länder och 2400 anläggningar</w:t>
      </w:r>
    </w:p>
    <w:p w:rsidR="00F62A28" w:rsidRPr="00F62A28" w:rsidRDefault="00F62A28" w:rsidP="00F62A28">
      <w:pPr>
        <w:pStyle w:val="Liststycke"/>
        <w:numPr>
          <w:ilvl w:val="0"/>
          <w:numId w:val="1"/>
        </w:numPr>
        <w:spacing w:line="240" w:lineRule="auto"/>
        <w:rPr>
          <w:rFonts w:ascii="Arial" w:hAnsi="Arial" w:cs="Arial"/>
          <w:sz w:val="20"/>
          <w:szCs w:val="20"/>
          <w:lang w:val="sv-SE"/>
        </w:rPr>
      </w:pPr>
      <w:r>
        <w:rPr>
          <w:rFonts w:ascii="Arial" w:hAnsi="Arial" w:cs="Arial"/>
          <w:sz w:val="20"/>
          <w:szCs w:val="20"/>
          <w:lang w:val="sv-SE"/>
        </w:rPr>
        <w:t>K</w:t>
      </w:r>
      <w:r w:rsidRPr="00F62A28">
        <w:rPr>
          <w:rFonts w:ascii="Arial" w:hAnsi="Arial" w:cs="Arial"/>
          <w:sz w:val="20"/>
          <w:szCs w:val="20"/>
          <w:lang w:val="sv-SE"/>
        </w:rPr>
        <w:t>opplat till United</w:t>
      </w:r>
      <w:r>
        <w:rPr>
          <w:rFonts w:ascii="Arial" w:hAnsi="Arial" w:cs="Arial"/>
          <w:sz w:val="20"/>
          <w:szCs w:val="20"/>
          <w:lang w:val="sv-SE"/>
        </w:rPr>
        <w:t xml:space="preserve"> nations miljöprogram</w:t>
      </w:r>
    </w:p>
    <w:p w:rsidR="00F62A28" w:rsidRDefault="00F62A28" w:rsidP="00F62A28">
      <w:pPr>
        <w:spacing w:after="0" w:line="240" w:lineRule="auto"/>
        <w:rPr>
          <w:rFonts w:ascii="Arial" w:hAnsi="Arial" w:cs="Arial"/>
          <w:b/>
          <w:bCs/>
          <w:sz w:val="20"/>
          <w:szCs w:val="20"/>
        </w:rPr>
      </w:pPr>
    </w:p>
    <w:p w:rsidR="00F62A28" w:rsidRPr="00F62A28" w:rsidRDefault="00F62A28" w:rsidP="00F62A28">
      <w:pPr>
        <w:spacing w:after="0" w:line="240" w:lineRule="auto"/>
        <w:rPr>
          <w:rFonts w:ascii="Arial" w:hAnsi="Arial" w:cs="Arial"/>
          <w:b/>
          <w:bCs/>
          <w:sz w:val="20"/>
          <w:szCs w:val="20"/>
        </w:rPr>
      </w:pPr>
      <w:r w:rsidRPr="00F62A28">
        <w:rPr>
          <w:rFonts w:ascii="Arial" w:hAnsi="Arial" w:cs="Arial"/>
          <w:b/>
          <w:bCs/>
          <w:sz w:val="20"/>
          <w:szCs w:val="20"/>
        </w:rPr>
        <w:t>Om Radisson Blu Riverside Hotel</w:t>
      </w:r>
    </w:p>
    <w:p w:rsidR="00F62A28" w:rsidRPr="00F62A28" w:rsidRDefault="00F62A28" w:rsidP="00F62A28">
      <w:pPr>
        <w:spacing w:after="0" w:line="240" w:lineRule="auto"/>
        <w:rPr>
          <w:rFonts w:ascii="Arial" w:hAnsi="Arial" w:cs="Arial"/>
          <w:sz w:val="20"/>
          <w:szCs w:val="20"/>
        </w:rPr>
      </w:pPr>
      <w:r w:rsidRPr="00F62A28">
        <w:rPr>
          <w:rFonts w:ascii="Arial" w:hAnsi="Arial" w:cs="Arial"/>
          <w:bCs/>
          <w:sz w:val="20"/>
          <w:szCs w:val="20"/>
        </w:rPr>
        <w:t xml:space="preserve">Radisson Blu Riverside Hotel ligger central till Göteborg, vid vattnet och hamnen. </w:t>
      </w:r>
      <w:r w:rsidRPr="00F62A28">
        <w:rPr>
          <w:rFonts w:ascii="Arial" w:hAnsi="Arial" w:cs="Arial"/>
          <w:sz w:val="20"/>
          <w:szCs w:val="20"/>
        </w:rPr>
        <w:t xml:space="preserve">Hotellet som öppnade </w:t>
      </w:r>
      <w:bookmarkStart w:id="0" w:name="_GoBack"/>
      <w:bookmarkEnd w:id="0"/>
      <w:r w:rsidRPr="006252F1">
        <w:rPr>
          <w:rFonts w:ascii="Arial" w:hAnsi="Arial" w:cs="Arial"/>
          <w:sz w:val="20"/>
          <w:szCs w:val="20"/>
        </w:rPr>
        <w:t>2013 erbjuder 265 unikt designade rum och sviter i en kreativ och inspirerande miljö</w:t>
      </w:r>
      <w:r w:rsidR="00703537" w:rsidRPr="006252F1">
        <w:rPr>
          <w:rFonts w:ascii="Arial" w:hAnsi="Arial" w:cs="Arial"/>
          <w:sz w:val="20"/>
          <w:szCs w:val="20"/>
        </w:rPr>
        <w:t xml:space="preserve">, och </w:t>
      </w:r>
      <w:r w:rsidR="00703537" w:rsidRPr="006252F1">
        <w:rPr>
          <w:rFonts w:ascii="Arial" w:hAnsi="Arial" w:cs="Arial"/>
          <w:bCs/>
          <w:sz w:val="20"/>
          <w:szCs w:val="20"/>
        </w:rPr>
        <w:t xml:space="preserve">är sedan tidigare </w:t>
      </w:r>
      <w:proofErr w:type="spellStart"/>
      <w:r w:rsidR="00703537" w:rsidRPr="006252F1">
        <w:rPr>
          <w:rFonts w:ascii="Arial" w:hAnsi="Arial" w:cs="Arial"/>
          <w:bCs/>
          <w:sz w:val="20"/>
          <w:szCs w:val="20"/>
        </w:rPr>
        <w:t>LEED</w:t>
      </w:r>
      <w:proofErr w:type="spellEnd"/>
      <w:r w:rsidR="00703537" w:rsidRPr="006252F1">
        <w:rPr>
          <w:rFonts w:ascii="Arial" w:hAnsi="Arial" w:cs="Arial"/>
          <w:bCs/>
          <w:sz w:val="20"/>
          <w:szCs w:val="20"/>
        </w:rPr>
        <w:t xml:space="preserve"> Gold certifierat.</w:t>
      </w:r>
      <w:r w:rsidRPr="00F62A28">
        <w:rPr>
          <w:rFonts w:ascii="Arial" w:hAnsi="Arial" w:cs="Arial"/>
          <w:sz w:val="20"/>
          <w:szCs w:val="20"/>
        </w:rPr>
        <w:t xml:space="preserve"> Hotellets gäster kan njuta av fri tillgång till hotellets Wellnessavdelning på våning 11, med spapooler, bastu, gym och en takterrass med magisk utsikt över hamnen och staden. I den prisbelönta restaurangen och baren Cuckoo’s Nest, serveras spännande mat och dryck som med fördel avnjuts på uteserveringen under årets varmare dagar. Den moderna konferensvåningen med de fem ljusa konferensrummen samt närheten till Lindholmen Conference Centre, gör hotellet till den perfekta mötesplatsen, mitt i det nya Göteborg! </w:t>
      </w:r>
      <w:hyperlink r:id="rId8" w:history="1">
        <w:r w:rsidRPr="00F62A28">
          <w:rPr>
            <w:rStyle w:val="Hyperlnk"/>
            <w:rFonts w:ascii="Arial" w:hAnsi="Arial" w:cs="Arial"/>
            <w:sz w:val="20"/>
            <w:szCs w:val="20"/>
          </w:rPr>
          <w:t>www.radissonblu.com/riversidehotel-gothenburg</w:t>
        </w:r>
      </w:hyperlink>
      <w:r w:rsidRPr="00F62A28">
        <w:rPr>
          <w:rFonts w:ascii="Arial" w:hAnsi="Arial" w:cs="Arial"/>
          <w:sz w:val="20"/>
          <w:szCs w:val="20"/>
        </w:rPr>
        <w:t xml:space="preserve"> </w:t>
      </w:r>
    </w:p>
    <w:p w:rsidR="00F62A28" w:rsidRPr="00F62A28" w:rsidRDefault="00F62A28" w:rsidP="00F62A28">
      <w:pPr>
        <w:pStyle w:val="Ingetavstnd"/>
        <w:ind w:right="113"/>
        <w:rPr>
          <w:rFonts w:ascii="Arial" w:hAnsi="Arial" w:cs="Arial"/>
          <w:b/>
          <w:sz w:val="20"/>
          <w:szCs w:val="20"/>
          <w:lang w:val="sv-SE"/>
        </w:rPr>
      </w:pPr>
      <w:r w:rsidRPr="00F62A28">
        <w:rPr>
          <w:rFonts w:ascii="Arial" w:hAnsi="Arial" w:cs="Arial"/>
          <w:b/>
          <w:szCs w:val="20"/>
          <w:lang w:val="sv-SE"/>
        </w:rPr>
        <w:lastRenderedPageBreak/>
        <w:t>För mer information, vänligen kontakta:</w:t>
      </w:r>
      <w:r w:rsidRPr="00F62A28">
        <w:rPr>
          <w:rFonts w:ascii="Arial" w:hAnsi="Arial" w:cs="Arial"/>
          <w:b/>
          <w:sz w:val="20"/>
          <w:szCs w:val="20"/>
          <w:lang w:val="sv-SE"/>
        </w:rPr>
        <w:br/>
      </w:r>
      <w:r w:rsidRPr="00F62A28">
        <w:rPr>
          <w:rFonts w:ascii="Arial" w:hAnsi="Arial" w:cs="Arial"/>
          <w:sz w:val="20"/>
          <w:szCs w:val="20"/>
          <w:lang w:val="sv-SE"/>
        </w:rPr>
        <w:t xml:space="preserve">Therese Andersson, Director of Sales and Marketing </w:t>
      </w:r>
    </w:p>
    <w:p w:rsidR="00F62A28" w:rsidRPr="00F62A28" w:rsidRDefault="006252F1" w:rsidP="00F62A28">
      <w:pPr>
        <w:pStyle w:val="Ingetavstnd"/>
        <w:ind w:right="113"/>
        <w:rPr>
          <w:rFonts w:ascii="Arial" w:hAnsi="Arial" w:cs="Arial"/>
          <w:sz w:val="20"/>
          <w:szCs w:val="20"/>
          <w:lang w:val="sv-SE"/>
        </w:rPr>
      </w:pPr>
      <w:hyperlink r:id="rId9" w:history="1">
        <w:r w:rsidR="00F62A28" w:rsidRPr="00F62A28">
          <w:rPr>
            <w:rStyle w:val="Hyperlnk"/>
            <w:rFonts w:ascii="Arial" w:hAnsi="Arial" w:cs="Arial"/>
            <w:sz w:val="20"/>
            <w:szCs w:val="20"/>
            <w:lang w:val="sv-SE"/>
          </w:rPr>
          <w:t>therese.andersson@radissonblu.com</w:t>
        </w:r>
      </w:hyperlink>
      <w:r w:rsidR="00F62A28" w:rsidRPr="00F62A28">
        <w:rPr>
          <w:rFonts w:ascii="Arial" w:hAnsi="Arial" w:cs="Arial"/>
          <w:sz w:val="20"/>
          <w:szCs w:val="20"/>
          <w:lang w:val="sv-SE"/>
        </w:rPr>
        <w:t xml:space="preserve"> </w:t>
      </w:r>
    </w:p>
    <w:p w:rsidR="00F62A28" w:rsidRPr="00F62A28" w:rsidRDefault="00F62A28" w:rsidP="00F62A28">
      <w:pPr>
        <w:pStyle w:val="Ingetavstnd"/>
        <w:ind w:right="113"/>
        <w:rPr>
          <w:rFonts w:ascii="Arial" w:hAnsi="Arial" w:cs="Arial"/>
          <w:sz w:val="20"/>
          <w:szCs w:val="20"/>
          <w:lang w:val="sv-SE"/>
        </w:rPr>
      </w:pPr>
      <w:r w:rsidRPr="00F62A28">
        <w:rPr>
          <w:rFonts w:ascii="Arial" w:hAnsi="Arial" w:cs="Arial"/>
          <w:sz w:val="20"/>
          <w:szCs w:val="20"/>
          <w:lang w:val="sv-SE"/>
        </w:rPr>
        <w:t xml:space="preserve">0769-498870 </w:t>
      </w:r>
    </w:p>
    <w:p w:rsidR="00F62A28" w:rsidRPr="00F62A28" w:rsidRDefault="00F62A28" w:rsidP="00F62A28">
      <w:pPr>
        <w:pStyle w:val="Ingetavstnd"/>
        <w:ind w:right="113"/>
        <w:rPr>
          <w:rFonts w:ascii="Arial" w:hAnsi="Arial" w:cs="Arial"/>
          <w:b/>
          <w:sz w:val="20"/>
          <w:szCs w:val="20"/>
          <w:lang w:val="sv-SE"/>
        </w:rPr>
      </w:pPr>
    </w:p>
    <w:p w:rsidR="00F62A28" w:rsidRPr="00F62A28" w:rsidRDefault="00F62A28" w:rsidP="00F62A28">
      <w:pPr>
        <w:spacing w:line="240" w:lineRule="auto"/>
        <w:rPr>
          <w:rFonts w:ascii="Arial" w:hAnsi="Arial" w:cs="Arial"/>
          <w:sz w:val="20"/>
          <w:szCs w:val="20"/>
          <w:lang w:val="sv-SE"/>
        </w:rPr>
      </w:pPr>
    </w:p>
    <w:p w:rsidR="00022F0F" w:rsidRPr="00F62A28" w:rsidRDefault="00022F0F" w:rsidP="00F62A28">
      <w:pPr>
        <w:spacing w:line="240" w:lineRule="auto"/>
        <w:rPr>
          <w:rFonts w:ascii="Arial" w:hAnsi="Arial" w:cs="Arial"/>
          <w:sz w:val="20"/>
          <w:szCs w:val="20"/>
        </w:rPr>
      </w:pPr>
    </w:p>
    <w:sectPr w:rsidR="00022F0F" w:rsidRPr="00F62A28" w:rsidSect="007D6E9B">
      <w:headerReference w:type="even" r:id="rId10"/>
      <w:headerReference w:type="default" r:id="rId11"/>
      <w:footerReference w:type="even" r:id="rId12"/>
      <w:footerReference w:type="default" r:id="rId13"/>
      <w:headerReference w:type="first" r:id="rId14"/>
      <w:footerReference w:type="first" r:id="rId15"/>
      <w:pgSz w:w="11906" w:h="16838"/>
      <w:pgMar w:top="357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47" w:rsidRDefault="003C7447" w:rsidP="007D6E9B">
      <w:pPr>
        <w:spacing w:after="0" w:line="240" w:lineRule="auto"/>
      </w:pPr>
      <w:r>
        <w:separator/>
      </w:r>
    </w:p>
  </w:endnote>
  <w:endnote w:type="continuationSeparator" w:id="0">
    <w:p w:rsidR="003C7447" w:rsidRDefault="003C7447" w:rsidP="007D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FC" w:rsidRDefault="00215FF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FC" w:rsidRDefault="00215FF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FC" w:rsidRDefault="00215FF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47" w:rsidRDefault="003C7447" w:rsidP="007D6E9B">
      <w:pPr>
        <w:spacing w:after="0" w:line="240" w:lineRule="auto"/>
      </w:pPr>
      <w:r>
        <w:separator/>
      </w:r>
    </w:p>
  </w:footnote>
  <w:footnote w:type="continuationSeparator" w:id="0">
    <w:p w:rsidR="003C7447" w:rsidRDefault="003C7447" w:rsidP="007D6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FC" w:rsidRDefault="00215FF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9B" w:rsidRDefault="00B57BF0">
    <w:pPr>
      <w:pStyle w:val="Sidhuvud"/>
    </w:pPr>
    <w:r>
      <w:rPr>
        <w:noProof/>
        <w:lang w:eastAsia="sv-FI"/>
      </w:rPr>
      <w:drawing>
        <wp:anchor distT="0" distB="0" distL="114300" distR="114300" simplePos="0" relativeHeight="251658240" behindDoc="1" locked="0" layoutInCell="1" allowOverlap="1" wp14:anchorId="7115BA8E" wp14:editId="69A2D477">
          <wp:simplePos x="0" y="0"/>
          <wp:positionH relativeFrom="page">
            <wp:posOffset>0</wp:posOffset>
          </wp:positionH>
          <wp:positionV relativeFrom="page">
            <wp:posOffset>263</wp:posOffset>
          </wp:positionV>
          <wp:extent cx="7563600" cy="106914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220 BRUZT NB Word Template News Release RdBlu (210x297) EMEA.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1473"/>
                  </a:xfrm>
                  <a:prstGeom prst="rect">
                    <a:avLst/>
                  </a:prstGeom>
                </pic:spPr>
              </pic:pic>
            </a:graphicData>
          </a:graphic>
          <wp14:sizeRelH relativeFrom="margin">
            <wp14:pctWidth>0</wp14:pctWidth>
          </wp14:sizeRelH>
          <wp14:sizeRelV relativeFrom="margin">
            <wp14:pctHeight>0</wp14:pctHeight>
          </wp14:sizeRelV>
        </wp:anchor>
      </w:drawing>
    </w:r>
    <w:r w:rsidR="00E76265">
      <w:rPr>
        <w:noProof/>
        <w:lang w:eastAsia="da-DK"/>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FC" w:rsidRDefault="00215FF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2BFE"/>
    <w:multiLevelType w:val="hybridMultilevel"/>
    <w:tmpl w:val="ED1E468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28"/>
    <w:rsid w:val="00022F0F"/>
    <w:rsid w:val="00024EB9"/>
    <w:rsid w:val="000C302E"/>
    <w:rsid w:val="00137D66"/>
    <w:rsid w:val="001728EE"/>
    <w:rsid w:val="00215FFC"/>
    <w:rsid w:val="00236720"/>
    <w:rsid w:val="002830B3"/>
    <w:rsid w:val="003C7447"/>
    <w:rsid w:val="005065DE"/>
    <w:rsid w:val="006252F1"/>
    <w:rsid w:val="00703537"/>
    <w:rsid w:val="00742518"/>
    <w:rsid w:val="007D6E9B"/>
    <w:rsid w:val="00B57BF0"/>
    <w:rsid w:val="00C4589A"/>
    <w:rsid w:val="00D3405B"/>
    <w:rsid w:val="00E76265"/>
    <w:rsid w:val="00F62A28"/>
    <w:rsid w:val="00FB695C"/>
    <w:rsid w:val="00FE387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28"/>
    <w:rPr>
      <w:lang w:val="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6E9B"/>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7D6E9B"/>
  </w:style>
  <w:style w:type="paragraph" w:styleId="Sidfot">
    <w:name w:val="footer"/>
    <w:basedOn w:val="Normal"/>
    <w:link w:val="SidfotChar"/>
    <w:uiPriority w:val="99"/>
    <w:unhideWhenUsed/>
    <w:rsid w:val="007D6E9B"/>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7D6E9B"/>
  </w:style>
  <w:style w:type="paragraph" w:styleId="Ballongtext">
    <w:name w:val="Balloon Text"/>
    <w:basedOn w:val="Normal"/>
    <w:link w:val="BallongtextChar"/>
    <w:uiPriority w:val="99"/>
    <w:semiHidden/>
    <w:unhideWhenUsed/>
    <w:rsid w:val="007D6E9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6E9B"/>
    <w:rPr>
      <w:rFonts w:ascii="Tahoma" w:hAnsi="Tahoma" w:cs="Tahoma"/>
      <w:sz w:val="16"/>
      <w:szCs w:val="16"/>
    </w:rPr>
  </w:style>
  <w:style w:type="paragraph" w:styleId="Liststycke">
    <w:name w:val="List Paragraph"/>
    <w:basedOn w:val="Normal"/>
    <w:uiPriority w:val="34"/>
    <w:qFormat/>
    <w:rsid w:val="00F62A28"/>
    <w:pPr>
      <w:ind w:left="720"/>
      <w:contextualSpacing/>
    </w:pPr>
  </w:style>
  <w:style w:type="character" w:styleId="Hyperlnk">
    <w:name w:val="Hyperlink"/>
    <w:basedOn w:val="Standardstycketeckensnitt"/>
    <w:uiPriority w:val="99"/>
    <w:unhideWhenUsed/>
    <w:rsid w:val="00F62A28"/>
    <w:rPr>
      <w:color w:val="0000FF" w:themeColor="hyperlink"/>
      <w:u w:val="single"/>
    </w:rPr>
  </w:style>
  <w:style w:type="paragraph" w:styleId="Ingetavstnd">
    <w:name w:val="No Spacing"/>
    <w:uiPriority w:val="1"/>
    <w:qFormat/>
    <w:rsid w:val="00F62A28"/>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28"/>
    <w:rPr>
      <w:lang w:val="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6E9B"/>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7D6E9B"/>
  </w:style>
  <w:style w:type="paragraph" w:styleId="Sidfot">
    <w:name w:val="footer"/>
    <w:basedOn w:val="Normal"/>
    <w:link w:val="SidfotChar"/>
    <w:uiPriority w:val="99"/>
    <w:unhideWhenUsed/>
    <w:rsid w:val="007D6E9B"/>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7D6E9B"/>
  </w:style>
  <w:style w:type="paragraph" w:styleId="Ballongtext">
    <w:name w:val="Balloon Text"/>
    <w:basedOn w:val="Normal"/>
    <w:link w:val="BallongtextChar"/>
    <w:uiPriority w:val="99"/>
    <w:semiHidden/>
    <w:unhideWhenUsed/>
    <w:rsid w:val="007D6E9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6E9B"/>
    <w:rPr>
      <w:rFonts w:ascii="Tahoma" w:hAnsi="Tahoma" w:cs="Tahoma"/>
      <w:sz w:val="16"/>
      <w:szCs w:val="16"/>
    </w:rPr>
  </w:style>
  <w:style w:type="paragraph" w:styleId="Liststycke">
    <w:name w:val="List Paragraph"/>
    <w:basedOn w:val="Normal"/>
    <w:uiPriority w:val="34"/>
    <w:qFormat/>
    <w:rsid w:val="00F62A28"/>
    <w:pPr>
      <w:ind w:left="720"/>
      <w:contextualSpacing/>
    </w:pPr>
  </w:style>
  <w:style w:type="character" w:styleId="Hyperlnk">
    <w:name w:val="Hyperlink"/>
    <w:basedOn w:val="Standardstycketeckensnitt"/>
    <w:uiPriority w:val="99"/>
    <w:unhideWhenUsed/>
    <w:rsid w:val="00F62A28"/>
    <w:rPr>
      <w:color w:val="0000FF" w:themeColor="hyperlink"/>
      <w:u w:val="single"/>
    </w:rPr>
  </w:style>
  <w:style w:type="paragraph" w:styleId="Ingetavstnd">
    <w:name w:val="No Spacing"/>
    <w:uiPriority w:val="1"/>
    <w:qFormat/>
    <w:rsid w:val="00F62A2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ssonblu.com/riversidehotel-gothenbu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rese.andersson@radissonblu.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Desktop\Pressemelding%20og%20medieklipp\Templates\News%20Release%20Radisson%20B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 Release Radisson Blu.dotx</Template>
  <TotalTime>2</TotalTime>
  <Pages>2</Pages>
  <Words>553</Words>
  <Characters>2935</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Lindvik</dc:creator>
  <cp:lastModifiedBy>Therese, Andersson</cp:lastModifiedBy>
  <cp:revision>3</cp:revision>
  <dcterms:created xsi:type="dcterms:W3CDTF">2016-09-28T07:50:00Z</dcterms:created>
  <dcterms:modified xsi:type="dcterms:W3CDTF">2016-09-28T11:22:00Z</dcterms:modified>
</cp:coreProperties>
</file>