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66A08"/>
        </w:tc>
        <w:tc>
          <w:tcPr>
            <w:tcW w:w="4786" w:type="dxa"/>
            <w:tcMar>
              <w:left w:w="1021" w:type="dxa"/>
              <w:right w:w="0" w:type="dxa"/>
            </w:tcMar>
          </w:tcPr>
          <w:p w:rsidR="00D106FB" w:rsidRPr="005131D3" w:rsidRDefault="00037621" w:rsidP="00843B09">
            <w:bookmarkStart w:id="0" w:name="Date"/>
            <w:r>
              <w:t>2</w:t>
            </w:r>
            <w:r w:rsidR="00167743">
              <w:t>8</w:t>
            </w:r>
            <w:r>
              <w:t>.</w:t>
            </w:r>
            <w:r w:rsidR="00390372">
              <w:t xml:space="preserve"> </w:t>
            </w:r>
            <w:r>
              <w:t xml:space="preserve">januar </w:t>
            </w:r>
            <w:r w:rsidR="008D7D44">
              <w:t>201</w:t>
            </w:r>
            <w:bookmarkEnd w:id="0"/>
            <w:r>
              <w:t>5</w:t>
            </w:r>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167743" w:rsidRDefault="00D106FB" w:rsidP="00167743">
            <w:pPr>
              <w:rPr>
                <w:b/>
                <w:sz w:val="24"/>
                <w:szCs w:val="24"/>
              </w:rPr>
            </w:pPr>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Henrik.Schilling</w:t>
            </w:r>
            <w:r w:rsidR="008D7D44">
              <w:t>@natmus.dk</w:t>
            </w:r>
            <w:bookmarkEnd w:id="9"/>
          </w:p>
        </w:tc>
      </w:tr>
    </w:tbl>
    <w:p w:rsidR="000B5418" w:rsidRPr="002D4662" w:rsidRDefault="0065693E" w:rsidP="000B5418">
      <w:pPr>
        <w:rPr>
          <w:b/>
          <w:sz w:val="36"/>
          <w:szCs w:val="36"/>
        </w:rPr>
      </w:pPr>
      <w:r>
        <w:rPr>
          <w:b/>
          <w:sz w:val="36"/>
          <w:szCs w:val="36"/>
        </w:rPr>
        <w:t>Rekordmange fund af danefæ i 2014</w:t>
      </w:r>
    </w:p>
    <w:p w:rsidR="000B5418" w:rsidRDefault="000B5418" w:rsidP="000B5418"/>
    <w:p w:rsidR="000B5418" w:rsidRPr="002D4662" w:rsidRDefault="000B5418" w:rsidP="000B5418">
      <w:pPr>
        <w:rPr>
          <w:sz w:val="28"/>
          <w:szCs w:val="28"/>
        </w:rPr>
      </w:pPr>
      <w:r w:rsidRPr="002D4662">
        <w:rPr>
          <w:sz w:val="28"/>
          <w:szCs w:val="28"/>
        </w:rPr>
        <w:t xml:space="preserve">2014 bød på </w:t>
      </w:r>
      <w:r>
        <w:rPr>
          <w:sz w:val="28"/>
          <w:szCs w:val="28"/>
        </w:rPr>
        <w:t>rekord</w:t>
      </w:r>
      <w:r w:rsidRPr="002D4662">
        <w:rPr>
          <w:sz w:val="28"/>
          <w:szCs w:val="28"/>
        </w:rPr>
        <w:t>mange fund af danefæ. Nationalmuseet udstiller fra 30. januar nogle af de bedste og mest usædvanlige fund.</w:t>
      </w:r>
    </w:p>
    <w:p w:rsidR="000B5418" w:rsidRDefault="000B5418" w:rsidP="000B5418"/>
    <w:p w:rsidR="00807E2A" w:rsidRDefault="00807E2A" w:rsidP="00807E2A">
      <w:r>
        <w:t xml:space="preserve">Aldrig har Danmarks amatørarkæologer fundet så meget danefæ, som de gjorde i 2014. Hele 7176 genstande blev via de danske lokalmuseer indleveret til danefævurdering på Nationalmuseet. I 2013 modtog Nationalmuseet til sammenligning 5556 genstande, ligesom der også i de foregående år har været indleveret </w:t>
      </w:r>
      <w:r w:rsidR="00840546">
        <w:t>et stadigt stigende antal fund – men 2014 er ny rekord.</w:t>
      </w:r>
    </w:p>
    <w:p w:rsidR="00807E2A" w:rsidRDefault="00807E2A" w:rsidP="00807E2A"/>
    <w:p w:rsidR="00807E2A" w:rsidRDefault="00807E2A" w:rsidP="00807E2A">
      <w:r>
        <w:t xml:space="preserve">Nationalmuseets direktør Per Kristian Madsen glæder sig over, at den danske muld stadig rummer så mange værdifulde genstande. </w:t>
      </w:r>
      <w:r>
        <w:br/>
      </w:r>
    </w:p>
    <w:p w:rsidR="00807E2A" w:rsidRDefault="00807E2A" w:rsidP="00807E2A">
      <w:r>
        <w:t>- Jeg er imponeret over, at de dygtige metaldetektorfolk år efter år gør så mange fund. Takket være detektorfolkene kan arkæologer og historikere nu fortælle en langt mere nuanceret Danmarkshistorie, siger Per Kristian Madsen, som er dybt taknemmelig over den indsats, som detektorfolkene gør.</w:t>
      </w:r>
    </w:p>
    <w:p w:rsidR="00807E2A" w:rsidRDefault="00807E2A" w:rsidP="00807E2A"/>
    <w:p w:rsidR="00807E2A" w:rsidRDefault="00807E2A" w:rsidP="00807E2A">
      <w:r>
        <w:t>Udover glæde vækker de mange fund dog også en smule bekymring hos Nationalmuseets direktør:</w:t>
      </w:r>
    </w:p>
    <w:p w:rsidR="00807E2A" w:rsidRDefault="00807E2A" w:rsidP="00807E2A"/>
    <w:p w:rsidR="00807E2A" w:rsidRDefault="00807E2A" w:rsidP="00807E2A">
      <w:r>
        <w:t>- Jeg er naturligvis glad for, at de mange detektorfolk redder så meget danefæ som muligt, men de mange fund viser også, at dyrkningen af markerne slider hårdt på vores fortidsminder, og desuden medfører de</w:t>
      </w:r>
      <w:r w:rsidR="00F01FDB">
        <w:t>t</w:t>
      </w:r>
      <w:r>
        <w:t xml:space="preserve"> et pres på både lokalmuseernes og Nationalmuseets ressourcer. Vi har </w:t>
      </w:r>
      <w:r>
        <w:lastRenderedPageBreak/>
        <w:t>derfor svært ved følge med og konservere og bestemme de mange fund af danefæ, siger Per Kristian Madsen.</w:t>
      </w:r>
    </w:p>
    <w:p w:rsidR="00807E2A" w:rsidRDefault="00807E2A" w:rsidP="00807E2A"/>
    <w:p w:rsidR="00807E2A" w:rsidRDefault="00807E2A" w:rsidP="00807E2A">
      <w:r>
        <w:t>Han erkender, at der har ophobet sig en del genstande. Derfor har Nationalmuseet i 2014 opnormeret sit danefæsekretariat. Nationalmuseet har også afsat flere midler til konservering af danefæ i 2015 og arbejder på at effektivisere processerne og samarbejdet med lokalmuseerne, så puklen over den kommende tid forhåbentlig ikke vokser, og sagsbehandlingstiden ikke bliver længere, end den er.</w:t>
      </w:r>
    </w:p>
    <w:p w:rsidR="00807E2A" w:rsidRDefault="00807E2A" w:rsidP="000B5418"/>
    <w:p w:rsidR="00807E2A" w:rsidRPr="00F742BB" w:rsidRDefault="00744F78" w:rsidP="00807E2A">
      <w:pPr>
        <w:rPr>
          <w:b/>
        </w:rPr>
      </w:pPr>
      <w:r>
        <w:rPr>
          <w:b/>
        </w:rPr>
        <w:t>Sølvtøj og sjældne smykker</w:t>
      </w:r>
    </w:p>
    <w:p w:rsidR="00855920" w:rsidRDefault="00855920" w:rsidP="00855920">
      <w:r>
        <w:t xml:space="preserve">En del af de mange danefæfund </w:t>
      </w:r>
      <w:r w:rsidR="00744F78">
        <w:t xml:space="preserve">fra 2014 </w:t>
      </w:r>
      <w:r>
        <w:t xml:space="preserve">kan nu opleves på Nationalmuseets danefæudstilling, som åbner den 30. januar. Danefæudstillingen er en særudstilling, der viser et </w:t>
      </w:r>
      <w:r w:rsidR="00744F78">
        <w:t>udvalg af de danefæfund, som blev</w:t>
      </w:r>
      <w:r>
        <w:t xml:space="preserve"> fundet i 2014, samt fund, hvor danefædusøren blev udbetalt i 2014. </w:t>
      </w:r>
      <w:r w:rsidR="00807E2A">
        <w:br/>
      </w:r>
      <w:r w:rsidR="00807E2A">
        <w:br/>
      </w:r>
      <w:r w:rsidR="00AD49FD">
        <w:t>Der er en</w:t>
      </w:r>
      <w:r>
        <w:t xml:space="preserve"> romersk mønt genbrugt 1000 år senere i vikingetiden, et menneskekranium fra bronzealderen og sølvtøj fra forliste svenske krigsskibe. Der er prægtige møntskatte, guld og sjældne smykker, flintøkser og meget, meget mere blandt de mange sjældne danefæfund i udstillingen.</w:t>
      </w:r>
      <w:r w:rsidR="00807E2A">
        <w:br/>
      </w:r>
    </w:p>
    <w:p w:rsidR="000B5418" w:rsidRDefault="00245478" w:rsidP="000B5418">
      <w:r>
        <w:t xml:space="preserve">Direktør </w:t>
      </w:r>
      <w:r w:rsidR="00807E2A">
        <w:t>Per Kristian Madsen</w:t>
      </w:r>
      <w:r w:rsidR="000B5418">
        <w:t xml:space="preserve"> glæder sig til at gå udstillingen igennem og se på rigdommen og finde sine egne favoritter -</w:t>
      </w:r>
      <w:r w:rsidR="00744F78">
        <w:t xml:space="preserve"> </w:t>
      </w:r>
      <w:r w:rsidR="000B5418">
        <w:t xml:space="preserve">præcis som de mange findere også kan gøre, for de er nemlig inviteret til åbningen </w:t>
      </w:r>
      <w:r w:rsidR="00877CB9">
        <w:t xml:space="preserve">og den efterfølgende danefædag </w:t>
      </w:r>
      <w:r w:rsidR="000B5418">
        <w:t>den 30. januar.</w:t>
      </w:r>
      <w:r w:rsidR="00877CB9">
        <w:t xml:space="preserve"> I alt 120 amatørarkæologer deltager i en særlig temadag </w:t>
      </w:r>
      <w:r w:rsidR="00F01FDB">
        <w:t xml:space="preserve"> på Nationalmuseet </w:t>
      </w:r>
      <w:r w:rsidR="00877CB9">
        <w:t>tilrettelagt særligt for dem</w:t>
      </w:r>
      <w:r w:rsidR="00F01FDB">
        <w:t>. Her vil Nationalmuseets folk fortælle om de seneste forskningsresultater, som de mange detektorfund har resulteret i.</w:t>
      </w:r>
    </w:p>
    <w:p w:rsidR="0065693E" w:rsidRDefault="0065693E" w:rsidP="000B5418"/>
    <w:p w:rsidR="00AA01A1" w:rsidRDefault="00807E2A" w:rsidP="006E3CA3">
      <w:r>
        <w:rPr>
          <w:b/>
        </w:rPr>
        <w:t>Fakta: Danefæudstillingen</w:t>
      </w:r>
      <w:r>
        <w:br/>
      </w:r>
      <w:r w:rsidR="00AA01A1" w:rsidRPr="00AA01A1">
        <w:rPr>
          <w:b/>
        </w:rPr>
        <w:t>Tid og sted:</w:t>
      </w:r>
      <w:r w:rsidR="00F01FDB">
        <w:tab/>
      </w:r>
      <w:r w:rsidR="00AA01A1">
        <w:t>Nationalmuseets forhal 30. januar – 31. december 2015</w:t>
      </w:r>
    </w:p>
    <w:p w:rsidR="00F01FDB" w:rsidRDefault="00F01FDB" w:rsidP="006E3CA3">
      <w:r>
        <w:tab/>
        <w:t>Danefædag 30. januar kl. 10:30 – 15:30 i Nationalmuseets festsal.</w:t>
      </w:r>
    </w:p>
    <w:p w:rsidR="00AA01A1" w:rsidRDefault="00AA01A1" w:rsidP="006E3CA3"/>
    <w:p w:rsidR="00245478" w:rsidRDefault="00245478" w:rsidP="00245478">
      <w:pPr>
        <w:rPr>
          <w:b/>
        </w:rPr>
      </w:pPr>
      <w:r>
        <w:rPr>
          <w:b/>
        </w:rPr>
        <w:t>Fakta: Danefæ</w:t>
      </w:r>
    </w:p>
    <w:p w:rsidR="00245478" w:rsidRPr="000C5EC5" w:rsidRDefault="00245478" w:rsidP="00245478">
      <w:pPr>
        <w:rPr>
          <w:b/>
        </w:rPr>
      </w:pPr>
      <w:r>
        <w:rPr>
          <w:b/>
        </w:rPr>
        <w:t xml:space="preserve">- </w:t>
      </w:r>
      <w:r w:rsidRPr="00E27540">
        <w:t xml:space="preserve">Danefæ er genstande fra fortiden, der </w:t>
      </w:r>
      <w:r>
        <w:t>findes i jorden</w:t>
      </w:r>
      <w:r w:rsidRPr="00E27540">
        <w:t xml:space="preserve"> i Danmark</w:t>
      </w:r>
      <w:r>
        <w:t>. Langt det meste danefæ findes med metaldetektor af danske amatørarkæologer.</w:t>
      </w:r>
    </w:p>
    <w:p w:rsidR="00245478" w:rsidRDefault="00245478" w:rsidP="00245478">
      <w:pPr>
        <w:spacing w:before="100" w:beforeAutospacing="1" w:after="100" w:afterAutospacing="1"/>
      </w:pPr>
      <w:r>
        <w:t>- Danefæ er ofte</w:t>
      </w:r>
      <w:r w:rsidRPr="00E27540">
        <w:t xml:space="preserve"> forarbejdet af </w:t>
      </w:r>
      <w:r>
        <w:t>guld, sølv, bronze eller rav. Alle mønter før 1536 er danefæ. Det samme er sjældne mønter og mønter af ædelmetal ældre end 100 år. Stenøkser og genstande fremstillet af ben, tak eller træ kan også være danefæ.</w:t>
      </w:r>
    </w:p>
    <w:p w:rsidR="00245478" w:rsidRPr="00E27540" w:rsidRDefault="00245478" w:rsidP="00245478">
      <w:pPr>
        <w:spacing w:before="100" w:beforeAutospacing="1" w:after="100" w:afterAutospacing="1"/>
      </w:pPr>
      <w:r>
        <w:t>- Danefæ</w:t>
      </w:r>
      <w:r w:rsidRPr="00E27540">
        <w:t xml:space="preserve"> </w:t>
      </w:r>
      <w:r>
        <w:t xml:space="preserve">tilhører staten. Det </w:t>
      </w:r>
      <w:r w:rsidRPr="00E27540">
        <w:t>skal aflevere</w:t>
      </w:r>
      <w:r>
        <w:t>s</w:t>
      </w:r>
      <w:r w:rsidRPr="00E27540">
        <w:t xml:space="preserve"> </w:t>
      </w:r>
      <w:r>
        <w:t>til et lokalmuseum eller til Nationalmuseet</w:t>
      </w:r>
      <w:r w:rsidRPr="00E27540">
        <w:t>.</w:t>
      </w:r>
      <w:r>
        <w:t xml:space="preserve"> Til gengæld får finderen en skattefri godtgørelse bestående af metalværdien samt en dusør, hvis størrelse afhænger af fundets sjældenhed. </w:t>
      </w:r>
    </w:p>
    <w:p w:rsidR="00245478" w:rsidRDefault="00245478" w:rsidP="00245478">
      <w:pPr>
        <w:spacing w:before="100" w:beforeAutospacing="1" w:after="100" w:afterAutospacing="1"/>
      </w:pPr>
      <w:r>
        <w:t xml:space="preserve">- </w:t>
      </w:r>
      <w:r w:rsidRPr="00E27540">
        <w:t xml:space="preserve">Loven om danefæ kan spores tilbage til middelalderen. Nationalmuseet administrerer </w:t>
      </w:r>
      <w:r>
        <w:t>danefæ</w:t>
      </w:r>
      <w:r w:rsidRPr="00E27540">
        <w:t>lov</w:t>
      </w:r>
      <w:r>
        <w:t>en</w:t>
      </w:r>
      <w:r w:rsidRPr="00E27540">
        <w:t xml:space="preserve">, der sikrer, at vigtige fund fra Danmarks fortid bliver bevaret for kommende generationer. </w:t>
      </w:r>
    </w:p>
    <w:p w:rsidR="00245478" w:rsidRDefault="00245478" w:rsidP="00245478">
      <w:r>
        <w:lastRenderedPageBreak/>
        <w:t>- Langt de fleste danefæfund deponeres på det lokalmuseum i hvis område, fundet blev gjort.</w:t>
      </w:r>
    </w:p>
    <w:p w:rsidR="00245478" w:rsidRDefault="00245478" w:rsidP="006E3CA3"/>
    <w:p w:rsidR="006E3CA3" w:rsidRDefault="008B37BB" w:rsidP="006E3CA3">
      <w:bookmarkStart w:id="10" w:name="_GoBack"/>
      <w:bookmarkEnd w:id="10"/>
      <w:r w:rsidRPr="00F40A56">
        <w:rPr>
          <w:b/>
        </w:rPr>
        <w:t>Billedtekst 1:</w:t>
      </w:r>
      <w:r>
        <w:t xml:space="preserve"> En dragtnål </w:t>
      </w:r>
      <w:r w:rsidR="00F40A56">
        <w:t xml:space="preserve">af bronze </w:t>
      </w:r>
      <w:r>
        <w:t>formet som en ugle</w:t>
      </w:r>
      <w:r w:rsidR="00F40A56">
        <w:t xml:space="preserve"> og indlagt med farvet emalje</w:t>
      </w:r>
      <w:r>
        <w:t xml:space="preserve"> er bland</w:t>
      </w:r>
      <w:r w:rsidR="00F40A56">
        <w:t>t</w:t>
      </w:r>
      <w:r>
        <w:t xml:space="preserve"> de spektakulære danefæ, der vises på Nationalmuseet. Smykket er fremstillet i Romerriget</w:t>
      </w:r>
      <w:r w:rsidR="00F40A56">
        <w:t xml:space="preserve"> omkring 200 e.Kr. </w:t>
      </w:r>
      <w:r w:rsidR="004D3747">
        <w:t>Uglesmykket</w:t>
      </w:r>
      <w:r w:rsidR="00F40A56">
        <w:t xml:space="preserve"> er</w:t>
      </w:r>
      <w:r>
        <w:t xml:space="preserve"> fundet på Bornholm</w:t>
      </w:r>
      <w:r w:rsidR="00504B6D">
        <w:t>.</w:t>
      </w:r>
    </w:p>
    <w:p w:rsidR="008B37BB" w:rsidRDefault="008B37BB" w:rsidP="006E3CA3"/>
    <w:p w:rsidR="00F40A56" w:rsidRDefault="00F40A56" w:rsidP="006E3CA3">
      <w:r w:rsidRPr="00F40A56">
        <w:rPr>
          <w:b/>
        </w:rPr>
        <w:t>Billedtekst 2:</w:t>
      </w:r>
      <w:r>
        <w:t xml:space="preserve"> Svensk sølvdaler slået under den svenske dronning Christina i 1644. Daleren indgår sammen med 156 andre store sølvmønter</w:t>
      </w:r>
      <w:r w:rsidR="00FF471F">
        <w:t xml:space="preserve"> i en fornem møntskat fundet i </w:t>
      </w:r>
      <w:r>
        <w:t>Morten Re</w:t>
      </w:r>
      <w:r w:rsidR="00F342F1">
        <w:t>e</w:t>
      </w:r>
      <w:r>
        <w:t>nbergs Gård i Stege på Møn.</w:t>
      </w:r>
      <w:r w:rsidR="00504B6D">
        <w:t xml:space="preserve"> Den blev </w:t>
      </w:r>
      <w:r w:rsidR="00E40D9A">
        <w:t>gemt af vejen</w:t>
      </w:r>
      <w:r w:rsidR="00504B6D">
        <w:t xml:space="preserve"> under Karl Gustav Krigene i 1657-60.</w:t>
      </w:r>
    </w:p>
    <w:p w:rsidR="006E3CA3" w:rsidRDefault="006E3CA3" w:rsidP="006E3CA3"/>
    <w:p w:rsidR="00F40A56" w:rsidRDefault="00F40A56" w:rsidP="006E3CA3">
      <w:r w:rsidRPr="00F40A56">
        <w:rPr>
          <w:b/>
        </w:rPr>
        <w:t>Billedtekst 3:</w:t>
      </w:r>
      <w:r>
        <w:t xml:space="preserve"> Seglstampe fra middelalderen fundet ved Næsby på Sjælland. De</w:t>
      </w:r>
      <w:r w:rsidR="00F342F1">
        <w:t>n</w:t>
      </w:r>
      <w:r>
        <w:t xml:space="preserve"> har tilhørt pro</w:t>
      </w:r>
      <w:r w:rsidR="00C21957">
        <w:t>vsten Johannes Ro</w:t>
      </w:r>
      <w:r>
        <w:t>de, som levede i den sidste halvdel af 1300-tallet.</w:t>
      </w:r>
      <w:r w:rsidR="00FF471F">
        <w:t xml:space="preserve"> Med </w:t>
      </w:r>
      <w:proofErr w:type="spellStart"/>
      <w:r w:rsidR="00FF471F">
        <w:t>seglstampen</w:t>
      </w:r>
      <w:proofErr w:type="spellEnd"/>
      <w:r w:rsidR="00FF471F">
        <w:t xml:space="preserve"> prægede </w:t>
      </w:r>
      <w:r w:rsidR="00C21957">
        <w:t>provsten sit segl</w:t>
      </w:r>
      <w:r w:rsidR="00FF471F">
        <w:t xml:space="preserve"> i voks</w:t>
      </w:r>
      <w:r w:rsidR="00F342F1">
        <w:t>, hvilket</w:t>
      </w:r>
      <w:r w:rsidR="00FF471F">
        <w:t xml:space="preserve"> var hans </w:t>
      </w:r>
      <w:r w:rsidR="00C21957">
        <w:t>underskrift</w:t>
      </w:r>
      <w:r w:rsidR="00F342F1">
        <w:t>.</w:t>
      </w:r>
    </w:p>
    <w:p w:rsidR="00C21957" w:rsidRDefault="00C21957" w:rsidP="006E3CA3"/>
    <w:p w:rsidR="00C21957" w:rsidRDefault="00C21957" w:rsidP="006E3CA3">
      <w:r w:rsidRPr="00C21957">
        <w:rPr>
          <w:b/>
        </w:rPr>
        <w:t>Billedtekst 4:</w:t>
      </w:r>
      <w:r>
        <w:t xml:space="preserve"> Lågkrus af sølv fremstillet i 1597</w:t>
      </w:r>
      <w:r w:rsidR="00504B6D">
        <w:t>. Det er</w:t>
      </w:r>
      <w:r>
        <w:t xml:space="preserve"> fundet i Vrå i Vendsyssel. Kruset vejer mere end et kilo</w:t>
      </w:r>
      <w:r w:rsidR="00504B6D">
        <w:t xml:space="preserve"> og</w:t>
      </w:r>
      <w:r>
        <w:t xml:space="preserve"> bærer to adelsfamiliers våbenskjolde</w:t>
      </w:r>
      <w:r w:rsidR="00504B6D">
        <w:t>. Det</w:t>
      </w:r>
      <w:r>
        <w:t xml:space="preserve"> er formodentlig fremstillet som en bryllupsgave.</w:t>
      </w:r>
    </w:p>
    <w:p w:rsidR="00C21957" w:rsidRDefault="00C21957" w:rsidP="006E3CA3"/>
    <w:p w:rsidR="00C21957" w:rsidRDefault="00C21957" w:rsidP="006E3CA3">
      <w:r w:rsidRPr="00504B6D">
        <w:rPr>
          <w:b/>
        </w:rPr>
        <w:t xml:space="preserve">Billedtekst </w:t>
      </w:r>
      <w:r w:rsidR="00504B6D" w:rsidRPr="00504B6D">
        <w:rPr>
          <w:b/>
        </w:rPr>
        <w:t>5</w:t>
      </w:r>
      <w:r w:rsidRPr="00504B6D">
        <w:rPr>
          <w:b/>
        </w:rPr>
        <w:t>:</w:t>
      </w:r>
      <w:r>
        <w:t xml:space="preserve"> </w:t>
      </w:r>
      <w:r w:rsidR="00504B6D">
        <w:t xml:space="preserve">Amulet af sølv formet som Tors hammer. </w:t>
      </w:r>
      <w:r w:rsidR="002A18AF">
        <w:t xml:space="preserve"> Med runer står</w:t>
      </w:r>
      <w:r w:rsidR="00504B6D">
        <w:t xml:space="preserve"> skrevet</w:t>
      </w:r>
      <w:r w:rsidR="002A18AF" w:rsidRPr="002A18AF">
        <w:t xml:space="preserve"> </w:t>
      </w:r>
      <w:r w:rsidR="002A18AF">
        <w:t>på hammerens hoved</w:t>
      </w:r>
      <w:r w:rsidR="00504B6D">
        <w:t xml:space="preserve">: </w:t>
      </w:r>
      <w:r w:rsidR="00FF471F">
        <w:t>”Dette er en hammer</w:t>
      </w:r>
      <w:r>
        <w:t>”</w:t>
      </w:r>
      <w:r w:rsidR="00FF471F">
        <w:t>.</w:t>
      </w:r>
      <w:r w:rsidR="00504B6D">
        <w:t xml:space="preserve"> Den er fundet </w:t>
      </w:r>
      <w:r w:rsidR="002A18AF">
        <w:t>i</w:t>
      </w:r>
      <w:r w:rsidR="00504B6D">
        <w:t xml:space="preserve"> Købelev på Lolland.</w:t>
      </w:r>
    </w:p>
    <w:p w:rsidR="00504B6D" w:rsidRDefault="00504B6D" w:rsidP="006E3CA3"/>
    <w:p w:rsidR="00504B6D" w:rsidRPr="00504B6D" w:rsidRDefault="00504B6D" w:rsidP="006E3CA3">
      <w:r w:rsidRPr="00504B6D">
        <w:rPr>
          <w:b/>
        </w:rPr>
        <w:t xml:space="preserve">Billedtekst 6: </w:t>
      </w:r>
      <w:r w:rsidRPr="00504B6D">
        <w:t>Ro</w:t>
      </w:r>
      <w:r>
        <w:t>mersk satyr-figur fundet på Falster. Den forestiller</w:t>
      </w:r>
      <w:r w:rsidR="009F7BC1">
        <w:t xml:space="preserve"> satyren </w:t>
      </w:r>
      <w:proofErr w:type="spellStart"/>
      <w:r w:rsidR="009F7BC1">
        <w:t>Pappos</w:t>
      </w:r>
      <w:r w:rsidR="001A48FF">
        <w:t>ile</w:t>
      </w:r>
      <w:r w:rsidR="009F7BC1">
        <w:t>nos</w:t>
      </w:r>
      <w:proofErr w:type="spellEnd"/>
      <w:r w:rsidR="009F7BC1">
        <w:t>, de</w:t>
      </w:r>
      <w:r w:rsidR="001A48FF">
        <w:t>n</w:t>
      </w:r>
      <w:r w:rsidR="009F7BC1">
        <w:t xml:space="preserve"> mest fordrukne af vinguden Bacchus</w:t>
      </w:r>
      <w:r w:rsidR="00FF471F">
        <w:t>’</w:t>
      </w:r>
      <w:r w:rsidR="009F7BC1">
        <w:t xml:space="preserve"> følgesvende. Figuren sad oprindeligt på en romersk seng, </w:t>
      </w:r>
      <w:r w:rsidR="001A48FF">
        <w:t xml:space="preserve">som </w:t>
      </w:r>
      <w:r w:rsidR="009F7BC1">
        <w:t>man lå på, når man spiste.</w:t>
      </w:r>
    </w:p>
    <w:p w:rsidR="005662DA" w:rsidRDefault="005662DA" w:rsidP="00EF4AAF"/>
    <w:p w:rsidR="00EF4AAF" w:rsidRPr="000C2F1E" w:rsidRDefault="00EF4AAF" w:rsidP="00EF4AAF">
      <w:pPr>
        <w:rPr>
          <w:b/>
        </w:rPr>
      </w:pPr>
      <w:r w:rsidRPr="000C2F1E">
        <w:rPr>
          <w:b/>
        </w:rPr>
        <w:t>For yderligere oplysninger kontakt:</w:t>
      </w:r>
    </w:p>
    <w:p w:rsidR="00802591" w:rsidRPr="00167743" w:rsidRDefault="005A76B4" w:rsidP="00EF4AAF">
      <w:pPr>
        <w:rPr>
          <w:lang w:val="en-US"/>
        </w:rPr>
      </w:pPr>
      <w:r w:rsidRPr="000C2F1E">
        <w:t>Per Kristian Madsen, direktør for Nationalmuseet</w:t>
      </w:r>
      <w:r w:rsidR="00FC1ABB">
        <w:t>.</w:t>
      </w:r>
      <w:r w:rsidR="00BB11D9" w:rsidRPr="000C2F1E">
        <w:t xml:space="preserve"> </w:t>
      </w:r>
      <w:r w:rsidR="00FC1ABB">
        <w:br/>
      </w:r>
      <w:proofErr w:type="spellStart"/>
      <w:r w:rsidR="00BB11D9" w:rsidRPr="00167743">
        <w:rPr>
          <w:lang w:val="en-US"/>
        </w:rPr>
        <w:t>Tlf</w:t>
      </w:r>
      <w:proofErr w:type="spellEnd"/>
      <w:r w:rsidR="00BB11D9" w:rsidRPr="00167743">
        <w:rPr>
          <w:lang w:val="en-US"/>
        </w:rPr>
        <w:t xml:space="preserve">.: </w:t>
      </w:r>
      <w:r w:rsidRPr="00167743">
        <w:rPr>
          <w:lang w:val="en-US"/>
        </w:rPr>
        <w:t xml:space="preserve">41 20 60 00. E-mail: </w:t>
      </w:r>
      <w:hyperlink r:id="rId9" w:history="1">
        <w:proofErr w:type="spellStart"/>
        <w:r w:rsidRPr="00167743">
          <w:rPr>
            <w:rStyle w:val="Hyperlink"/>
            <w:lang w:val="en-US"/>
          </w:rPr>
          <w:t>per.kristian.madsen@natmus.dk</w:t>
        </w:r>
        <w:proofErr w:type="spellEnd"/>
      </w:hyperlink>
      <w:r w:rsidRPr="00167743">
        <w:rPr>
          <w:lang w:val="en-US"/>
        </w:rPr>
        <w:t xml:space="preserve"> </w:t>
      </w:r>
      <w:r w:rsidR="00FC1ABB" w:rsidRPr="00167743">
        <w:rPr>
          <w:lang w:val="en-US"/>
        </w:rPr>
        <w:br/>
      </w:r>
    </w:p>
    <w:p w:rsidR="005A76B4" w:rsidRPr="00167743" w:rsidRDefault="00037621" w:rsidP="00037621">
      <w:r>
        <w:t xml:space="preserve">Mads Schear Mikkelsen, sekretariatschef Forskning &amp; Formidling. </w:t>
      </w:r>
      <w:r w:rsidR="00FC1ABB">
        <w:br/>
      </w:r>
      <w:r w:rsidRPr="00167743">
        <w:t xml:space="preserve">Tlf.: 41 20 60 80. E-mail: </w:t>
      </w:r>
      <w:hyperlink r:id="rId10" w:history="1">
        <w:r w:rsidRPr="00167743">
          <w:rPr>
            <w:rStyle w:val="Hyperlink"/>
          </w:rPr>
          <w:t>Mads.Schear.Mikkelsen@natmus.dk</w:t>
        </w:r>
      </w:hyperlink>
      <w:r w:rsidRPr="00167743">
        <w:t xml:space="preserve"> </w:t>
      </w:r>
    </w:p>
    <w:p w:rsidR="00533B27" w:rsidRPr="00167743" w:rsidRDefault="00FC1ABB" w:rsidP="00EF4AAF">
      <w:pPr>
        <w:rPr>
          <w:lang w:val="en-US"/>
        </w:rPr>
      </w:pPr>
      <w:r>
        <w:br/>
      </w:r>
      <w:r w:rsidR="00533B27" w:rsidRPr="000C2F1E">
        <w:t>Henrik Schilling, presseansvarlig, Na</w:t>
      </w:r>
      <w:r w:rsidR="00A04E16" w:rsidRPr="000C2F1E">
        <w:t>ti</w:t>
      </w:r>
      <w:r w:rsidR="00533B27" w:rsidRPr="000C2F1E">
        <w:t xml:space="preserve">onalmuseet. </w:t>
      </w:r>
      <w:r>
        <w:br/>
      </w:r>
      <w:proofErr w:type="spellStart"/>
      <w:r w:rsidR="00533B27" w:rsidRPr="00167743">
        <w:rPr>
          <w:lang w:val="en-US"/>
        </w:rPr>
        <w:t>Tlf</w:t>
      </w:r>
      <w:proofErr w:type="spellEnd"/>
      <w:r w:rsidR="00533B27" w:rsidRPr="00167743">
        <w:rPr>
          <w:lang w:val="en-US"/>
        </w:rPr>
        <w:t xml:space="preserve">.: 41 20 60 16. E-mail: </w:t>
      </w:r>
      <w:hyperlink r:id="rId11" w:history="1">
        <w:proofErr w:type="spellStart"/>
        <w:r w:rsidR="00533B27" w:rsidRPr="00167743">
          <w:rPr>
            <w:rStyle w:val="Hyperlink"/>
            <w:lang w:val="en-US"/>
          </w:rPr>
          <w:t>henrik.schilling@natmus.dk</w:t>
        </w:r>
        <w:proofErr w:type="spellEnd"/>
      </w:hyperlink>
    </w:p>
    <w:sectPr w:rsidR="00533B27" w:rsidRPr="00167743" w:rsidSect="00C236F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01" w:rsidRDefault="00F04501" w:rsidP="007C518A">
      <w:r>
        <w:separator/>
      </w:r>
    </w:p>
  </w:endnote>
  <w:endnote w:type="continuationSeparator" w:id="0">
    <w:p w:rsidR="00F04501" w:rsidRDefault="00F04501"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01" w:rsidRDefault="00F04501" w:rsidP="007C518A">
      <w:r>
        <w:separator/>
      </w:r>
    </w:p>
  </w:footnote>
  <w:footnote w:type="continuationSeparator" w:id="0">
    <w:p w:rsidR="00F04501" w:rsidRDefault="00F04501"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8E" w:rsidRDefault="00B63F8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37621"/>
    <w:rsid w:val="0004077A"/>
    <w:rsid w:val="0004407D"/>
    <w:rsid w:val="00050252"/>
    <w:rsid w:val="00054005"/>
    <w:rsid w:val="0006025F"/>
    <w:rsid w:val="000615AF"/>
    <w:rsid w:val="00062510"/>
    <w:rsid w:val="00071B49"/>
    <w:rsid w:val="00084350"/>
    <w:rsid w:val="00084D3F"/>
    <w:rsid w:val="00086417"/>
    <w:rsid w:val="00091C4A"/>
    <w:rsid w:val="00092571"/>
    <w:rsid w:val="00092AAC"/>
    <w:rsid w:val="00095F7E"/>
    <w:rsid w:val="000B0EA2"/>
    <w:rsid w:val="000B32CD"/>
    <w:rsid w:val="000B47EC"/>
    <w:rsid w:val="000B5418"/>
    <w:rsid w:val="000C281E"/>
    <w:rsid w:val="000C2F1E"/>
    <w:rsid w:val="000C3139"/>
    <w:rsid w:val="000C3768"/>
    <w:rsid w:val="000C5EC5"/>
    <w:rsid w:val="000E12F0"/>
    <w:rsid w:val="000E1BAA"/>
    <w:rsid w:val="000E479B"/>
    <w:rsid w:val="000E7886"/>
    <w:rsid w:val="000F2277"/>
    <w:rsid w:val="000F5BD7"/>
    <w:rsid w:val="000F70BC"/>
    <w:rsid w:val="0010116A"/>
    <w:rsid w:val="001029B7"/>
    <w:rsid w:val="0010414A"/>
    <w:rsid w:val="00116CB3"/>
    <w:rsid w:val="001213BB"/>
    <w:rsid w:val="001225B0"/>
    <w:rsid w:val="001334A4"/>
    <w:rsid w:val="00133E89"/>
    <w:rsid w:val="0014538F"/>
    <w:rsid w:val="001514AA"/>
    <w:rsid w:val="001536B6"/>
    <w:rsid w:val="00167743"/>
    <w:rsid w:val="0017525B"/>
    <w:rsid w:val="001867C5"/>
    <w:rsid w:val="00194E9B"/>
    <w:rsid w:val="001A48FF"/>
    <w:rsid w:val="001A4E7F"/>
    <w:rsid w:val="001A7E8C"/>
    <w:rsid w:val="001B419E"/>
    <w:rsid w:val="001B4677"/>
    <w:rsid w:val="001E2BF0"/>
    <w:rsid w:val="001E5953"/>
    <w:rsid w:val="001E64EC"/>
    <w:rsid w:val="001E7C15"/>
    <w:rsid w:val="001F0D26"/>
    <w:rsid w:val="001F1956"/>
    <w:rsid w:val="0021248F"/>
    <w:rsid w:val="002156A6"/>
    <w:rsid w:val="0022125A"/>
    <w:rsid w:val="00232BB8"/>
    <w:rsid w:val="00233475"/>
    <w:rsid w:val="00240EFE"/>
    <w:rsid w:val="00245478"/>
    <w:rsid w:val="00251323"/>
    <w:rsid w:val="00251E62"/>
    <w:rsid w:val="00254AED"/>
    <w:rsid w:val="0025502B"/>
    <w:rsid w:val="002552E7"/>
    <w:rsid w:val="002604AB"/>
    <w:rsid w:val="002667BC"/>
    <w:rsid w:val="00267406"/>
    <w:rsid w:val="00272E45"/>
    <w:rsid w:val="00282CD6"/>
    <w:rsid w:val="00283B2A"/>
    <w:rsid w:val="002871E5"/>
    <w:rsid w:val="002948FB"/>
    <w:rsid w:val="002954BA"/>
    <w:rsid w:val="002A18AF"/>
    <w:rsid w:val="002A6366"/>
    <w:rsid w:val="002C182F"/>
    <w:rsid w:val="002E0AE4"/>
    <w:rsid w:val="002F6997"/>
    <w:rsid w:val="0030079A"/>
    <w:rsid w:val="00300A4D"/>
    <w:rsid w:val="00317B67"/>
    <w:rsid w:val="003221B4"/>
    <w:rsid w:val="00330326"/>
    <w:rsid w:val="00342F23"/>
    <w:rsid w:val="003442E9"/>
    <w:rsid w:val="00346B11"/>
    <w:rsid w:val="00357DF4"/>
    <w:rsid w:val="00360A8C"/>
    <w:rsid w:val="003834EE"/>
    <w:rsid w:val="00384005"/>
    <w:rsid w:val="00385833"/>
    <w:rsid w:val="00386E16"/>
    <w:rsid w:val="00387422"/>
    <w:rsid w:val="00390372"/>
    <w:rsid w:val="003B2912"/>
    <w:rsid w:val="003B3952"/>
    <w:rsid w:val="003B59BF"/>
    <w:rsid w:val="003C099A"/>
    <w:rsid w:val="003C6278"/>
    <w:rsid w:val="003C7B0F"/>
    <w:rsid w:val="003D2555"/>
    <w:rsid w:val="003D7500"/>
    <w:rsid w:val="003E1DE9"/>
    <w:rsid w:val="003E3186"/>
    <w:rsid w:val="003E513E"/>
    <w:rsid w:val="003F0934"/>
    <w:rsid w:val="003F236D"/>
    <w:rsid w:val="003F3C78"/>
    <w:rsid w:val="003F53B6"/>
    <w:rsid w:val="003F6934"/>
    <w:rsid w:val="00414C1E"/>
    <w:rsid w:val="00417F5E"/>
    <w:rsid w:val="00451B80"/>
    <w:rsid w:val="00452E6E"/>
    <w:rsid w:val="00456B98"/>
    <w:rsid w:val="004647EA"/>
    <w:rsid w:val="004774A7"/>
    <w:rsid w:val="00492600"/>
    <w:rsid w:val="004947EE"/>
    <w:rsid w:val="00495AC1"/>
    <w:rsid w:val="0049693E"/>
    <w:rsid w:val="004A6D89"/>
    <w:rsid w:val="004B179C"/>
    <w:rsid w:val="004B202F"/>
    <w:rsid w:val="004B3558"/>
    <w:rsid w:val="004B61EC"/>
    <w:rsid w:val="004C064A"/>
    <w:rsid w:val="004C1515"/>
    <w:rsid w:val="004C45D3"/>
    <w:rsid w:val="004C4D9C"/>
    <w:rsid w:val="004C6158"/>
    <w:rsid w:val="004C6210"/>
    <w:rsid w:val="004D02FF"/>
    <w:rsid w:val="004D31CA"/>
    <w:rsid w:val="004D3747"/>
    <w:rsid w:val="004E22F4"/>
    <w:rsid w:val="004F166B"/>
    <w:rsid w:val="00503471"/>
    <w:rsid w:val="00504481"/>
    <w:rsid w:val="0050472C"/>
    <w:rsid w:val="00504AAD"/>
    <w:rsid w:val="00504B6D"/>
    <w:rsid w:val="00507BCA"/>
    <w:rsid w:val="00510C40"/>
    <w:rsid w:val="005131D3"/>
    <w:rsid w:val="00523619"/>
    <w:rsid w:val="005322EB"/>
    <w:rsid w:val="005327AF"/>
    <w:rsid w:val="00532BEF"/>
    <w:rsid w:val="00533B27"/>
    <w:rsid w:val="005346F1"/>
    <w:rsid w:val="0053756F"/>
    <w:rsid w:val="00541C27"/>
    <w:rsid w:val="00543A87"/>
    <w:rsid w:val="00555B7A"/>
    <w:rsid w:val="0056529F"/>
    <w:rsid w:val="005662DA"/>
    <w:rsid w:val="00572CD5"/>
    <w:rsid w:val="005834CD"/>
    <w:rsid w:val="00592046"/>
    <w:rsid w:val="005A281C"/>
    <w:rsid w:val="005A403E"/>
    <w:rsid w:val="005A4622"/>
    <w:rsid w:val="005A76B4"/>
    <w:rsid w:val="005C3F42"/>
    <w:rsid w:val="005D14DA"/>
    <w:rsid w:val="005D47D4"/>
    <w:rsid w:val="005D76BB"/>
    <w:rsid w:val="005E125D"/>
    <w:rsid w:val="005E3251"/>
    <w:rsid w:val="005E3DEF"/>
    <w:rsid w:val="005F0EC5"/>
    <w:rsid w:val="005F0FBE"/>
    <w:rsid w:val="00605BFD"/>
    <w:rsid w:val="006060EC"/>
    <w:rsid w:val="006111EE"/>
    <w:rsid w:val="00617DD8"/>
    <w:rsid w:val="00624100"/>
    <w:rsid w:val="00624FFA"/>
    <w:rsid w:val="00625322"/>
    <w:rsid w:val="00632454"/>
    <w:rsid w:val="00641978"/>
    <w:rsid w:val="00647088"/>
    <w:rsid w:val="0065693E"/>
    <w:rsid w:val="00656AF9"/>
    <w:rsid w:val="00660F96"/>
    <w:rsid w:val="006662A8"/>
    <w:rsid w:val="00670302"/>
    <w:rsid w:val="00672DA3"/>
    <w:rsid w:val="006730D7"/>
    <w:rsid w:val="006778CD"/>
    <w:rsid w:val="00680D55"/>
    <w:rsid w:val="00694F25"/>
    <w:rsid w:val="006A154C"/>
    <w:rsid w:val="006A7F2F"/>
    <w:rsid w:val="006B578F"/>
    <w:rsid w:val="006C04E8"/>
    <w:rsid w:val="006C1E9F"/>
    <w:rsid w:val="006C3C5F"/>
    <w:rsid w:val="006C70AE"/>
    <w:rsid w:val="006C7D41"/>
    <w:rsid w:val="006D5CC2"/>
    <w:rsid w:val="006E3A8F"/>
    <w:rsid w:val="006E3CA3"/>
    <w:rsid w:val="006F3FD2"/>
    <w:rsid w:val="00705F7D"/>
    <w:rsid w:val="007060E1"/>
    <w:rsid w:val="007157EC"/>
    <w:rsid w:val="00725153"/>
    <w:rsid w:val="007251DC"/>
    <w:rsid w:val="00733D28"/>
    <w:rsid w:val="00733DAC"/>
    <w:rsid w:val="00742C98"/>
    <w:rsid w:val="00744F78"/>
    <w:rsid w:val="00746267"/>
    <w:rsid w:val="00750539"/>
    <w:rsid w:val="00750F9A"/>
    <w:rsid w:val="007513B6"/>
    <w:rsid w:val="0075774A"/>
    <w:rsid w:val="007615AB"/>
    <w:rsid w:val="00761C5D"/>
    <w:rsid w:val="007629EB"/>
    <w:rsid w:val="00776C97"/>
    <w:rsid w:val="00776E1E"/>
    <w:rsid w:val="007825A6"/>
    <w:rsid w:val="00790C0F"/>
    <w:rsid w:val="00791BE3"/>
    <w:rsid w:val="007949DF"/>
    <w:rsid w:val="00796F7F"/>
    <w:rsid w:val="007B028C"/>
    <w:rsid w:val="007B0D14"/>
    <w:rsid w:val="007C518A"/>
    <w:rsid w:val="007C5A1D"/>
    <w:rsid w:val="007C7D83"/>
    <w:rsid w:val="007D33CE"/>
    <w:rsid w:val="007E0094"/>
    <w:rsid w:val="007E02DC"/>
    <w:rsid w:val="007E60B4"/>
    <w:rsid w:val="007F2DDD"/>
    <w:rsid w:val="00802591"/>
    <w:rsid w:val="008060CA"/>
    <w:rsid w:val="00807271"/>
    <w:rsid w:val="00807E2A"/>
    <w:rsid w:val="00813011"/>
    <w:rsid w:val="00821124"/>
    <w:rsid w:val="00823E13"/>
    <w:rsid w:val="008325B9"/>
    <w:rsid w:val="00840546"/>
    <w:rsid w:val="00842CAB"/>
    <w:rsid w:val="008435F4"/>
    <w:rsid w:val="00843B09"/>
    <w:rsid w:val="00852E6A"/>
    <w:rsid w:val="00855920"/>
    <w:rsid w:val="0086044C"/>
    <w:rsid w:val="00862DA8"/>
    <w:rsid w:val="00864CF5"/>
    <w:rsid w:val="008665D8"/>
    <w:rsid w:val="00871E57"/>
    <w:rsid w:val="00876996"/>
    <w:rsid w:val="00876DF2"/>
    <w:rsid w:val="00877CB9"/>
    <w:rsid w:val="008839F1"/>
    <w:rsid w:val="008845BF"/>
    <w:rsid w:val="0089018B"/>
    <w:rsid w:val="00891363"/>
    <w:rsid w:val="0089277A"/>
    <w:rsid w:val="008A5641"/>
    <w:rsid w:val="008A7A44"/>
    <w:rsid w:val="008B2754"/>
    <w:rsid w:val="008B37BB"/>
    <w:rsid w:val="008C16D4"/>
    <w:rsid w:val="008C20D6"/>
    <w:rsid w:val="008C311D"/>
    <w:rsid w:val="008C698A"/>
    <w:rsid w:val="008D2718"/>
    <w:rsid w:val="008D40A8"/>
    <w:rsid w:val="008D7D44"/>
    <w:rsid w:val="008E1F44"/>
    <w:rsid w:val="008E22BC"/>
    <w:rsid w:val="008E2CF1"/>
    <w:rsid w:val="008E628E"/>
    <w:rsid w:val="008E7CA7"/>
    <w:rsid w:val="008E7DE4"/>
    <w:rsid w:val="008F35CB"/>
    <w:rsid w:val="008F4F92"/>
    <w:rsid w:val="008F7913"/>
    <w:rsid w:val="00905E94"/>
    <w:rsid w:val="00907B38"/>
    <w:rsid w:val="009111E8"/>
    <w:rsid w:val="0091173C"/>
    <w:rsid w:val="009118B5"/>
    <w:rsid w:val="00915EDB"/>
    <w:rsid w:val="009170E7"/>
    <w:rsid w:val="009224C1"/>
    <w:rsid w:val="009277AA"/>
    <w:rsid w:val="00936EC2"/>
    <w:rsid w:val="00941E0A"/>
    <w:rsid w:val="00951EFD"/>
    <w:rsid w:val="0095349D"/>
    <w:rsid w:val="0095371A"/>
    <w:rsid w:val="00957879"/>
    <w:rsid w:val="00957B44"/>
    <w:rsid w:val="00970A90"/>
    <w:rsid w:val="00972C2D"/>
    <w:rsid w:val="00973BA2"/>
    <w:rsid w:val="009751A2"/>
    <w:rsid w:val="009803EC"/>
    <w:rsid w:val="00991FF4"/>
    <w:rsid w:val="0099522F"/>
    <w:rsid w:val="009A2322"/>
    <w:rsid w:val="009A552F"/>
    <w:rsid w:val="009A6B13"/>
    <w:rsid w:val="009B2BAC"/>
    <w:rsid w:val="009B7502"/>
    <w:rsid w:val="009C5DEC"/>
    <w:rsid w:val="009C76C6"/>
    <w:rsid w:val="009D399B"/>
    <w:rsid w:val="009D3F7F"/>
    <w:rsid w:val="009D5A3F"/>
    <w:rsid w:val="009E0BA1"/>
    <w:rsid w:val="009E2787"/>
    <w:rsid w:val="009E4CA5"/>
    <w:rsid w:val="009F7BC1"/>
    <w:rsid w:val="00A04E16"/>
    <w:rsid w:val="00A1323B"/>
    <w:rsid w:val="00A206D9"/>
    <w:rsid w:val="00A22BF5"/>
    <w:rsid w:val="00A22DC8"/>
    <w:rsid w:val="00A30116"/>
    <w:rsid w:val="00A41870"/>
    <w:rsid w:val="00A53E5F"/>
    <w:rsid w:val="00A55ED7"/>
    <w:rsid w:val="00A73985"/>
    <w:rsid w:val="00A748CE"/>
    <w:rsid w:val="00A84EE7"/>
    <w:rsid w:val="00A85507"/>
    <w:rsid w:val="00AA01A1"/>
    <w:rsid w:val="00AA6D0C"/>
    <w:rsid w:val="00AB39BD"/>
    <w:rsid w:val="00AB5EF2"/>
    <w:rsid w:val="00AD1363"/>
    <w:rsid w:val="00AD2B35"/>
    <w:rsid w:val="00AD49FD"/>
    <w:rsid w:val="00AD71BA"/>
    <w:rsid w:val="00AE31FC"/>
    <w:rsid w:val="00AE4C96"/>
    <w:rsid w:val="00AE5D6A"/>
    <w:rsid w:val="00B00C27"/>
    <w:rsid w:val="00B00FBE"/>
    <w:rsid w:val="00B017DE"/>
    <w:rsid w:val="00B07BA7"/>
    <w:rsid w:val="00B07C4C"/>
    <w:rsid w:val="00B3029C"/>
    <w:rsid w:val="00B376BE"/>
    <w:rsid w:val="00B403D6"/>
    <w:rsid w:val="00B47FC1"/>
    <w:rsid w:val="00B5473E"/>
    <w:rsid w:val="00B5514D"/>
    <w:rsid w:val="00B57905"/>
    <w:rsid w:val="00B6171F"/>
    <w:rsid w:val="00B63F8E"/>
    <w:rsid w:val="00B64509"/>
    <w:rsid w:val="00B650D5"/>
    <w:rsid w:val="00B7095E"/>
    <w:rsid w:val="00B71CE9"/>
    <w:rsid w:val="00B748E0"/>
    <w:rsid w:val="00B77D7E"/>
    <w:rsid w:val="00B81C82"/>
    <w:rsid w:val="00B82167"/>
    <w:rsid w:val="00B8552A"/>
    <w:rsid w:val="00BA1BA8"/>
    <w:rsid w:val="00BA325F"/>
    <w:rsid w:val="00BA62D4"/>
    <w:rsid w:val="00BA7EC4"/>
    <w:rsid w:val="00BB09E6"/>
    <w:rsid w:val="00BB11D9"/>
    <w:rsid w:val="00BB45A8"/>
    <w:rsid w:val="00BB514A"/>
    <w:rsid w:val="00BC12EE"/>
    <w:rsid w:val="00BC55FC"/>
    <w:rsid w:val="00BE14BF"/>
    <w:rsid w:val="00BE28D9"/>
    <w:rsid w:val="00BE6779"/>
    <w:rsid w:val="00BE721D"/>
    <w:rsid w:val="00BF31CE"/>
    <w:rsid w:val="00C01487"/>
    <w:rsid w:val="00C0693F"/>
    <w:rsid w:val="00C072FB"/>
    <w:rsid w:val="00C07373"/>
    <w:rsid w:val="00C12E66"/>
    <w:rsid w:val="00C130BF"/>
    <w:rsid w:val="00C2191B"/>
    <w:rsid w:val="00C21957"/>
    <w:rsid w:val="00C236F8"/>
    <w:rsid w:val="00C313C2"/>
    <w:rsid w:val="00C324D3"/>
    <w:rsid w:val="00C3263A"/>
    <w:rsid w:val="00C32A7E"/>
    <w:rsid w:val="00C422C4"/>
    <w:rsid w:val="00C4490A"/>
    <w:rsid w:val="00C45535"/>
    <w:rsid w:val="00C5258A"/>
    <w:rsid w:val="00C5372C"/>
    <w:rsid w:val="00C83CCF"/>
    <w:rsid w:val="00C90CC4"/>
    <w:rsid w:val="00C941E7"/>
    <w:rsid w:val="00C94AC0"/>
    <w:rsid w:val="00C9607A"/>
    <w:rsid w:val="00CA5353"/>
    <w:rsid w:val="00CA6C4C"/>
    <w:rsid w:val="00CA7820"/>
    <w:rsid w:val="00CC1EA0"/>
    <w:rsid w:val="00CD03E9"/>
    <w:rsid w:val="00CE62B0"/>
    <w:rsid w:val="00CF3F3A"/>
    <w:rsid w:val="00CF497F"/>
    <w:rsid w:val="00D017AD"/>
    <w:rsid w:val="00D01D0F"/>
    <w:rsid w:val="00D106FB"/>
    <w:rsid w:val="00D2204E"/>
    <w:rsid w:val="00D271C3"/>
    <w:rsid w:val="00D30B4A"/>
    <w:rsid w:val="00D355F2"/>
    <w:rsid w:val="00D43747"/>
    <w:rsid w:val="00D43788"/>
    <w:rsid w:val="00D53091"/>
    <w:rsid w:val="00D56A3D"/>
    <w:rsid w:val="00D57568"/>
    <w:rsid w:val="00D61FED"/>
    <w:rsid w:val="00D664BE"/>
    <w:rsid w:val="00D66A08"/>
    <w:rsid w:val="00D7572E"/>
    <w:rsid w:val="00D77759"/>
    <w:rsid w:val="00D80945"/>
    <w:rsid w:val="00D81667"/>
    <w:rsid w:val="00D93C12"/>
    <w:rsid w:val="00D96BD0"/>
    <w:rsid w:val="00DA57EB"/>
    <w:rsid w:val="00DA6F8E"/>
    <w:rsid w:val="00DA7506"/>
    <w:rsid w:val="00DB1429"/>
    <w:rsid w:val="00DB28DF"/>
    <w:rsid w:val="00DB40C5"/>
    <w:rsid w:val="00DB414C"/>
    <w:rsid w:val="00DC01F3"/>
    <w:rsid w:val="00DC4110"/>
    <w:rsid w:val="00DC4491"/>
    <w:rsid w:val="00DC6E3E"/>
    <w:rsid w:val="00DE172C"/>
    <w:rsid w:val="00DE353F"/>
    <w:rsid w:val="00DE59A6"/>
    <w:rsid w:val="00DF4445"/>
    <w:rsid w:val="00E00828"/>
    <w:rsid w:val="00E0698D"/>
    <w:rsid w:val="00E15595"/>
    <w:rsid w:val="00E22779"/>
    <w:rsid w:val="00E25474"/>
    <w:rsid w:val="00E30D9C"/>
    <w:rsid w:val="00E3205C"/>
    <w:rsid w:val="00E342C2"/>
    <w:rsid w:val="00E3481D"/>
    <w:rsid w:val="00E34963"/>
    <w:rsid w:val="00E354A0"/>
    <w:rsid w:val="00E40D9A"/>
    <w:rsid w:val="00E655A1"/>
    <w:rsid w:val="00E77468"/>
    <w:rsid w:val="00E80DDE"/>
    <w:rsid w:val="00E844B5"/>
    <w:rsid w:val="00E935EE"/>
    <w:rsid w:val="00E950C4"/>
    <w:rsid w:val="00EA77D7"/>
    <w:rsid w:val="00EB639D"/>
    <w:rsid w:val="00EE040D"/>
    <w:rsid w:val="00EE219C"/>
    <w:rsid w:val="00EE4934"/>
    <w:rsid w:val="00EE5CB7"/>
    <w:rsid w:val="00EF2AC8"/>
    <w:rsid w:val="00EF4AAF"/>
    <w:rsid w:val="00F01FDB"/>
    <w:rsid w:val="00F02286"/>
    <w:rsid w:val="00F026D4"/>
    <w:rsid w:val="00F03667"/>
    <w:rsid w:val="00F04219"/>
    <w:rsid w:val="00F04501"/>
    <w:rsid w:val="00F10459"/>
    <w:rsid w:val="00F1066C"/>
    <w:rsid w:val="00F15A2D"/>
    <w:rsid w:val="00F21354"/>
    <w:rsid w:val="00F21B72"/>
    <w:rsid w:val="00F30CD0"/>
    <w:rsid w:val="00F342F1"/>
    <w:rsid w:val="00F40291"/>
    <w:rsid w:val="00F40A56"/>
    <w:rsid w:val="00F40AA8"/>
    <w:rsid w:val="00F5276B"/>
    <w:rsid w:val="00F53130"/>
    <w:rsid w:val="00F60F40"/>
    <w:rsid w:val="00F614D0"/>
    <w:rsid w:val="00F72B3B"/>
    <w:rsid w:val="00F754AF"/>
    <w:rsid w:val="00F824F3"/>
    <w:rsid w:val="00FA658D"/>
    <w:rsid w:val="00FB14AF"/>
    <w:rsid w:val="00FC1A7B"/>
    <w:rsid w:val="00FC1ABB"/>
    <w:rsid w:val="00FC2C48"/>
    <w:rsid w:val="00FC2C69"/>
    <w:rsid w:val="00FD3BCD"/>
    <w:rsid w:val="00FD75D9"/>
    <w:rsid w:val="00FF16AB"/>
    <w:rsid w:val="00FF471F"/>
    <w:rsid w:val="00FF47EA"/>
    <w:rsid w:val="00FF64A6"/>
    <w:rsid w:val="00FF6B87"/>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 w:type="character" w:styleId="Kommentarhenvisning">
    <w:name w:val="annotation reference"/>
    <w:basedOn w:val="Standardskrifttypeiafsnit"/>
    <w:semiHidden/>
    <w:rsid w:val="00B63F8E"/>
    <w:rPr>
      <w:sz w:val="16"/>
      <w:szCs w:val="16"/>
    </w:rPr>
  </w:style>
  <w:style w:type="paragraph" w:styleId="Kommentartekst">
    <w:name w:val="annotation text"/>
    <w:basedOn w:val="Normal"/>
    <w:link w:val="KommentartekstTegn"/>
    <w:semiHidden/>
    <w:rsid w:val="00B63F8E"/>
    <w:pPr>
      <w:spacing w:line="240" w:lineRule="auto"/>
    </w:pPr>
  </w:style>
  <w:style w:type="character" w:customStyle="1" w:styleId="KommentartekstTegn">
    <w:name w:val="Kommentartekst Tegn"/>
    <w:basedOn w:val="Standardskrifttypeiafsnit"/>
    <w:link w:val="Kommentartekst"/>
    <w:semiHidden/>
    <w:rsid w:val="00B63F8E"/>
    <w:rPr>
      <w:lang w:eastAsia="en-US"/>
    </w:rPr>
  </w:style>
  <w:style w:type="paragraph" w:styleId="Kommentaremne">
    <w:name w:val="annotation subject"/>
    <w:basedOn w:val="Kommentartekst"/>
    <w:next w:val="Kommentartekst"/>
    <w:link w:val="KommentaremneTegn"/>
    <w:semiHidden/>
    <w:rsid w:val="00B63F8E"/>
    <w:rPr>
      <w:b/>
      <w:bCs/>
    </w:rPr>
  </w:style>
  <w:style w:type="character" w:customStyle="1" w:styleId="KommentaremneTegn">
    <w:name w:val="Kommentaremne Tegn"/>
    <w:basedOn w:val="KommentartekstTegn"/>
    <w:link w:val="Kommentaremne"/>
    <w:semiHidden/>
    <w:rsid w:val="00B63F8E"/>
    <w:rPr>
      <w:b/>
      <w:bCs/>
      <w:lang w:eastAsia="en-US"/>
    </w:rPr>
  </w:style>
  <w:style w:type="paragraph" w:customStyle="1" w:styleId="Pa0">
    <w:name w:val="Pa0"/>
    <w:basedOn w:val="Normal"/>
    <w:next w:val="Normal"/>
    <w:uiPriority w:val="99"/>
    <w:rsid w:val="0095349D"/>
    <w:pPr>
      <w:overflowPunct/>
      <w:spacing w:line="241" w:lineRule="atLeast"/>
      <w:textAlignment w:val="auto"/>
    </w:pPr>
    <w:rPr>
      <w:rFonts w:ascii="Myriad Pro" w:eastAsiaTheme="minorHAnsi" w:hAnsi="Myriad Pro"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91727">
      <w:bodyDiv w:val="1"/>
      <w:marLeft w:val="0"/>
      <w:marRight w:val="0"/>
      <w:marTop w:val="0"/>
      <w:marBottom w:val="0"/>
      <w:divBdr>
        <w:top w:val="none" w:sz="0" w:space="0" w:color="auto"/>
        <w:left w:val="none" w:sz="0" w:space="0" w:color="auto"/>
        <w:bottom w:val="none" w:sz="0" w:space="0" w:color="auto"/>
        <w:right w:val="none" w:sz="0" w:space="0" w:color="auto"/>
      </w:divBdr>
    </w:div>
    <w:div w:id="1273049011">
      <w:bodyDiv w:val="1"/>
      <w:marLeft w:val="0"/>
      <w:marRight w:val="0"/>
      <w:marTop w:val="0"/>
      <w:marBottom w:val="0"/>
      <w:divBdr>
        <w:top w:val="none" w:sz="0" w:space="0" w:color="auto"/>
        <w:left w:val="none" w:sz="0" w:space="0" w:color="auto"/>
        <w:bottom w:val="none" w:sz="0" w:space="0" w:color="auto"/>
        <w:right w:val="none" w:sz="0" w:space="0" w:color="auto"/>
      </w:divBdr>
    </w:div>
    <w:div w:id="184550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ik.schilling@natmus.d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ds.Schear.Mikkelsen@natmus.d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er.kristian.madsen@natmus.d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F9EE-5CCB-4FF7-945F-BED69953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834</Words>
  <Characters>5092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8</cp:revision>
  <dcterms:created xsi:type="dcterms:W3CDTF">2015-01-23T13:27:00Z</dcterms:created>
  <dcterms:modified xsi:type="dcterms:W3CDTF">2015-01-27T11:52:00Z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