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31" w:rsidRDefault="00616271">
      <w:pPr>
        <w:rPr>
          <w:sz w:val="44"/>
          <w:szCs w:val="44"/>
        </w:rPr>
      </w:pPr>
      <w:r>
        <w:rPr>
          <w:noProof/>
          <w:sz w:val="44"/>
          <w:szCs w:val="44"/>
          <w:lang w:eastAsia="sv-SE"/>
        </w:rPr>
        <w:pict>
          <v:shapetype id="_x0000_t202" coordsize="21600,21600" o:spt="202" path="m,l,21600r21600,l21600,xe">
            <v:stroke joinstyle="miter"/>
            <v:path gradientshapeok="t" o:connecttype="rect"/>
          </v:shapetype>
          <v:shape id="_x0000_s1026" type="#_x0000_t202" style="position:absolute;margin-left:63.4pt;margin-top:-17.6pt;width:220.7pt;height:56.25pt;z-index:251658240;mso-width-relative:margin;mso-height-relative:margin" stroked="f">
            <v:textbox>
              <w:txbxContent>
                <w:p w:rsidR="00922C92" w:rsidRDefault="00922C92" w:rsidP="00FE4A31">
                  <w:pPr>
                    <w:spacing w:after="120" w:line="240" w:lineRule="auto"/>
                    <w:rPr>
                      <w:color w:val="76923C" w:themeColor="accent3" w:themeShade="BF"/>
                      <w:sz w:val="32"/>
                      <w:szCs w:val="32"/>
                    </w:rPr>
                  </w:pPr>
                  <w:r w:rsidRPr="00FE4A31">
                    <w:rPr>
                      <w:color w:val="76923C" w:themeColor="accent3" w:themeShade="BF"/>
                      <w:sz w:val="32"/>
                      <w:szCs w:val="32"/>
                    </w:rPr>
                    <w:t xml:space="preserve">PRESSINFORMATION FRÅN </w:t>
                  </w:r>
                </w:p>
                <w:p w:rsidR="00922C92" w:rsidRPr="00FE4A31" w:rsidRDefault="00922C92" w:rsidP="00FE4A31">
                  <w:pPr>
                    <w:spacing w:after="120" w:line="240" w:lineRule="auto"/>
                    <w:rPr>
                      <w:color w:val="76923C" w:themeColor="accent3" w:themeShade="BF"/>
                      <w:sz w:val="32"/>
                      <w:szCs w:val="32"/>
                    </w:rPr>
                  </w:pPr>
                  <w:r w:rsidRPr="00FE4A31">
                    <w:rPr>
                      <w:color w:val="76923C" w:themeColor="accent3" w:themeShade="BF"/>
                      <w:sz w:val="32"/>
                      <w:szCs w:val="32"/>
                    </w:rPr>
                    <w:t>ASTRID LINDGRENS NÄS</w:t>
                  </w:r>
                </w:p>
                <w:p w:rsidR="00922C92" w:rsidRDefault="00922C92" w:rsidP="00FE4A31"/>
              </w:txbxContent>
            </v:textbox>
          </v:shape>
        </w:pict>
      </w:r>
      <w:r>
        <w:rPr>
          <w:noProof/>
          <w:sz w:val="44"/>
          <w:szCs w:val="44"/>
        </w:rPr>
        <w:pict>
          <v:shape id="_x0000_s1027" type="#_x0000_t202" style="position:absolute;margin-left:-14.4pt;margin-top:-25.85pt;width:77.05pt;height:70.5pt;z-index:251660288;mso-width-relative:margin;mso-height-relative:margin" stroked="f">
            <v:textbox style="mso-next-textbox:#_x0000_s1027">
              <w:txbxContent>
                <w:p w:rsidR="00922C92" w:rsidRDefault="00922C92">
                  <w:r>
                    <w:rPr>
                      <w:noProof/>
                      <w:lang w:eastAsia="sv-SE"/>
                    </w:rPr>
                    <w:drawing>
                      <wp:inline distT="0" distB="0" distL="0" distR="0">
                        <wp:extent cx="752475" cy="783659"/>
                        <wp:effectExtent l="19050" t="0" r="9525" b="0"/>
                        <wp:docPr id="1" name="Bildobjekt 0" descr="Logotype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_pos.jpg"/>
                                <pic:cNvPicPr/>
                              </pic:nvPicPr>
                              <pic:blipFill>
                                <a:blip r:embed="rId5"/>
                                <a:stretch>
                                  <a:fillRect/>
                                </a:stretch>
                              </pic:blipFill>
                              <pic:spPr>
                                <a:xfrm>
                                  <a:off x="0" y="0"/>
                                  <a:ext cx="752475" cy="783659"/>
                                </a:xfrm>
                                <a:prstGeom prst="rect">
                                  <a:avLst/>
                                </a:prstGeom>
                              </pic:spPr>
                            </pic:pic>
                          </a:graphicData>
                        </a:graphic>
                      </wp:inline>
                    </w:drawing>
                  </w:r>
                </w:p>
              </w:txbxContent>
            </v:textbox>
          </v:shape>
        </w:pict>
      </w:r>
    </w:p>
    <w:p w:rsidR="007D4A4A" w:rsidRDefault="00616271">
      <w:pPr>
        <w:rPr>
          <w:sz w:val="44"/>
          <w:szCs w:val="44"/>
        </w:rPr>
      </w:pPr>
      <w:r>
        <w:rPr>
          <w:noProof/>
          <w:sz w:val="44"/>
          <w:szCs w:val="44"/>
        </w:rPr>
        <w:pict>
          <v:shape id="_x0000_s1028" type="#_x0000_t202" style="position:absolute;margin-left:-4.2pt;margin-top:30pt;width:184.55pt;height:205.75pt;z-index:251662336;mso-width-relative:margin;mso-height-relative:margin" stroked="f">
            <v:textbox>
              <w:txbxContent>
                <w:p w:rsidR="00922C92" w:rsidRPr="00922C92" w:rsidRDefault="00F229DF" w:rsidP="00922C92">
                  <w:r>
                    <w:rPr>
                      <w:noProof/>
                      <w:lang w:eastAsia="sv-SE"/>
                    </w:rPr>
                    <w:drawing>
                      <wp:inline distT="0" distB="0" distL="0" distR="0">
                        <wp:extent cx="1933575" cy="2739023"/>
                        <wp:effectExtent l="19050" t="0" r="9525" b="0"/>
                        <wp:docPr id="5" name="Bildobjekt 4" desc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6"/>
                                <a:stretch>
                                  <a:fillRect/>
                                </a:stretch>
                              </pic:blipFill>
                              <pic:spPr>
                                <a:xfrm>
                                  <a:off x="0" y="0"/>
                                  <a:ext cx="1938441" cy="2745916"/>
                                </a:xfrm>
                                <a:prstGeom prst="rect">
                                  <a:avLst/>
                                </a:prstGeom>
                              </pic:spPr>
                            </pic:pic>
                          </a:graphicData>
                        </a:graphic>
                      </wp:inline>
                    </w:drawing>
                  </w:r>
                </w:p>
              </w:txbxContent>
            </v:textbox>
          </v:shape>
        </w:pict>
      </w:r>
    </w:p>
    <w:p w:rsidR="007D4A4A" w:rsidRDefault="007D4A4A">
      <w:pPr>
        <w:rPr>
          <w:sz w:val="44"/>
          <w:szCs w:val="44"/>
        </w:rPr>
      </w:pPr>
    </w:p>
    <w:p w:rsidR="007D4A4A" w:rsidRDefault="007D4A4A">
      <w:pPr>
        <w:rPr>
          <w:sz w:val="44"/>
          <w:szCs w:val="44"/>
        </w:rPr>
      </w:pPr>
    </w:p>
    <w:p w:rsidR="007D4A4A" w:rsidRDefault="007D4A4A">
      <w:pPr>
        <w:rPr>
          <w:sz w:val="44"/>
          <w:szCs w:val="44"/>
        </w:rPr>
      </w:pPr>
    </w:p>
    <w:p w:rsidR="007D4A4A" w:rsidRDefault="007D4A4A">
      <w:pPr>
        <w:rPr>
          <w:sz w:val="44"/>
          <w:szCs w:val="44"/>
        </w:rPr>
      </w:pPr>
    </w:p>
    <w:p w:rsidR="00F229DF" w:rsidRDefault="00F229DF" w:rsidP="00EF6DDE">
      <w:pPr>
        <w:rPr>
          <w:rFonts w:ascii="Garamond" w:hAnsi="Garamond"/>
          <w:b/>
          <w:sz w:val="64"/>
          <w:szCs w:val="64"/>
        </w:rPr>
      </w:pPr>
    </w:p>
    <w:p w:rsidR="00EF6DDE" w:rsidRDefault="00EF6DDE" w:rsidP="00EF6DDE">
      <w:pPr>
        <w:rPr>
          <w:rFonts w:ascii="Garamond" w:hAnsi="Garamond"/>
          <w:b/>
          <w:sz w:val="56"/>
          <w:szCs w:val="56"/>
        </w:rPr>
      </w:pPr>
      <w:r>
        <w:rPr>
          <w:rFonts w:ascii="Garamond" w:hAnsi="Garamond"/>
          <w:b/>
          <w:sz w:val="64"/>
          <w:szCs w:val="64"/>
        </w:rPr>
        <w:t xml:space="preserve">Spännande författare </w:t>
      </w:r>
      <w:r>
        <w:rPr>
          <w:rFonts w:ascii="Garamond" w:hAnsi="Garamond"/>
          <w:b/>
          <w:sz w:val="64"/>
          <w:szCs w:val="64"/>
        </w:rPr>
        <w:br/>
        <w:t>på Astrid Lindgrens Näs</w:t>
      </w:r>
    </w:p>
    <w:p w:rsidR="00EF6DDE" w:rsidRPr="00D23944" w:rsidRDefault="00EF6DDE" w:rsidP="00EF6DDE">
      <w:pPr>
        <w:jc w:val="both"/>
        <w:rPr>
          <w:rFonts w:ascii="Garamond" w:hAnsi="Garamond"/>
          <w:b/>
          <w:sz w:val="24"/>
          <w:szCs w:val="24"/>
        </w:rPr>
      </w:pPr>
      <w:r w:rsidRPr="00D23944">
        <w:rPr>
          <w:rFonts w:ascii="Garamond" w:hAnsi="Garamond"/>
          <w:b/>
          <w:sz w:val="24"/>
          <w:szCs w:val="24"/>
        </w:rPr>
        <w:t xml:space="preserve">Nu är det dags för Bokens Dag i Vimmerby igen! Med folkkära författare som Elsa Billgren, Måns Gahrton &amp; Johan Unenge, Kristina Ohlsson, Magnus Utvik och Stewe Claeson räknar de tre arrangörerna med en härlig kväll för en stor publik. </w:t>
      </w:r>
    </w:p>
    <w:p w:rsidR="00EF6DDE" w:rsidRPr="00D23944" w:rsidRDefault="00EF6DDE" w:rsidP="00EF6DDE">
      <w:pPr>
        <w:rPr>
          <w:rFonts w:ascii="Garamond" w:hAnsi="Garamond"/>
          <w:sz w:val="24"/>
          <w:szCs w:val="24"/>
        </w:rPr>
      </w:pPr>
      <w:r w:rsidRPr="00D23944">
        <w:rPr>
          <w:rFonts w:ascii="Garamond" w:hAnsi="Garamond"/>
          <w:sz w:val="24"/>
          <w:szCs w:val="24"/>
        </w:rPr>
        <w:t xml:space="preserve">– </w:t>
      </w:r>
      <w:r w:rsidR="00922C92" w:rsidRPr="00D23944">
        <w:rPr>
          <w:rFonts w:ascii="Garamond" w:hAnsi="Garamond"/>
          <w:sz w:val="24"/>
          <w:szCs w:val="24"/>
        </w:rPr>
        <w:t>Människorna här i trakten</w:t>
      </w:r>
      <w:r w:rsidRPr="00D23944">
        <w:rPr>
          <w:rFonts w:ascii="Garamond" w:hAnsi="Garamond"/>
          <w:sz w:val="24"/>
          <w:szCs w:val="24"/>
        </w:rPr>
        <w:t xml:space="preserve"> älskar böcker, säger bokhandlare </w:t>
      </w:r>
      <w:proofErr w:type="spellStart"/>
      <w:r w:rsidRPr="00D23944">
        <w:rPr>
          <w:rFonts w:ascii="Garamond" w:hAnsi="Garamond"/>
          <w:sz w:val="24"/>
          <w:szCs w:val="24"/>
        </w:rPr>
        <w:t>Annicha</w:t>
      </w:r>
      <w:proofErr w:type="spellEnd"/>
      <w:r w:rsidRPr="00D23944">
        <w:rPr>
          <w:rFonts w:ascii="Garamond" w:hAnsi="Garamond"/>
          <w:sz w:val="24"/>
          <w:szCs w:val="24"/>
        </w:rPr>
        <w:t xml:space="preserve"> Gustafsson på Vimmerby Bokhandel, som arrangerar tillsammans med Vimmerby bibliotek och Astrid Lindgrens Näs.</w:t>
      </w:r>
    </w:p>
    <w:p w:rsidR="00EF6DDE" w:rsidRPr="00D23944" w:rsidRDefault="00EF6DDE" w:rsidP="00EF6DDE">
      <w:pPr>
        <w:rPr>
          <w:rFonts w:ascii="Garamond" w:hAnsi="Garamond"/>
          <w:sz w:val="24"/>
          <w:szCs w:val="24"/>
        </w:rPr>
      </w:pPr>
      <w:r w:rsidRPr="00D23944">
        <w:rPr>
          <w:rFonts w:ascii="Garamond" w:hAnsi="Garamond"/>
          <w:sz w:val="24"/>
          <w:szCs w:val="24"/>
        </w:rPr>
        <w:t>Onsdag den 19 november</w:t>
      </w:r>
      <w:r w:rsidR="00922C92" w:rsidRPr="00D23944">
        <w:rPr>
          <w:rFonts w:ascii="Garamond" w:hAnsi="Garamond"/>
          <w:sz w:val="24"/>
          <w:szCs w:val="24"/>
        </w:rPr>
        <w:t>, kl 19.00–22.00,</w:t>
      </w:r>
      <w:r w:rsidRPr="00D23944">
        <w:rPr>
          <w:rFonts w:ascii="Garamond" w:hAnsi="Garamond"/>
          <w:sz w:val="24"/>
          <w:szCs w:val="24"/>
        </w:rPr>
        <w:t xml:space="preserve"> är det dags. Och det är sex spännande och ytterst olika författare som kommer till Astrid Lindgrens Näs i Vimmerby för att prata om sina böcker. </w:t>
      </w:r>
    </w:p>
    <w:p w:rsidR="00EF6DDE" w:rsidRPr="00D23944" w:rsidRDefault="00EF6DDE" w:rsidP="00EF6DDE">
      <w:pPr>
        <w:jc w:val="both"/>
        <w:rPr>
          <w:rFonts w:ascii="Garamond" w:hAnsi="Garamond"/>
          <w:sz w:val="24"/>
          <w:szCs w:val="24"/>
        </w:rPr>
      </w:pPr>
      <w:r w:rsidRPr="00D23944">
        <w:rPr>
          <w:rFonts w:ascii="Garamond" w:hAnsi="Garamond"/>
          <w:sz w:val="24"/>
          <w:szCs w:val="24"/>
        </w:rPr>
        <w:t xml:space="preserve">– Det ska bli härligt att få lyssna till de här intressanta författarna. Bokens Dag på Astrid Lindgrens Näs inbjuder till särskilt spännande samtal, kanske för att vi är på </w:t>
      </w:r>
      <w:r w:rsidR="00922C92" w:rsidRPr="00D23944">
        <w:rPr>
          <w:rFonts w:ascii="Garamond" w:hAnsi="Garamond"/>
          <w:sz w:val="24"/>
          <w:szCs w:val="24"/>
        </w:rPr>
        <w:t>en plats med så starka litterära kopplingar</w:t>
      </w:r>
      <w:r w:rsidRPr="00D23944">
        <w:rPr>
          <w:rFonts w:ascii="Garamond" w:hAnsi="Garamond"/>
          <w:sz w:val="24"/>
          <w:szCs w:val="24"/>
        </w:rPr>
        <w:t xml:space="preserve">, säger Anneli Karlsson, producent på Astrid Lindgrens Näs. </w:t>
      </w:r>
    </w:p>
    <w:p w:rsidR="00EF6DDE" w:rsidRPr="00D23944" w:rsidRDefault="00D93110" w:rsidP="00D93110">
      <w:pPr>
        <w:rPr>
          <w:rFonts w:ascii="Garamond" w:hAnsi="Garamond"/>
          <w:sz w:val="24"/>
          <w:szCs w:val="24"/>
        </w:rPr>
      </w:pPr>
      <w:r w:rsidRPr="00D23944">
        <w:rPr>
          <w:rFonts w:ascii="Garamond" w:hAnsi="Garamond"/>
          <w:b/>
          <w:sz w:val="24"/>
          <w:szCs w:val="24"/>
        </w:rPr>
        <w:t>Elsa Billgren</w:t>
      </w:r>
      <w:r w:rsidRPr="00D23944">
        <w:rPr>
          <w:rFonts w:ascii="Garamond" w:hAnsi="Garamond"/>
          <w:sz w:val="24"/>
          <w:szCs w:val="24"/>
        </w:rPr>
        <w:t xml:space="preserve"> är en framgångsrik </w:t>
      </w:r>
      <w:proofErr w:type="spellStart"/>
      <w:r w:rsidRPr="00D23944">
        <w:rPr>
          <w:rFonts w:ascii="Garamond" w:hAnsi="Garamond"/>
          <w:sz w:val="24"/>
          <w:szCs w:val="24"/>
        </w:rPr>
        <w:t>modebloggare</w:t>
      </w:r>
      <w:proofErr w:type="spellEnd"/>
      <w:r w:rsidRPr="00D23944">
        <w:rPr>
          <w:rFonts w:ascii="Garamond" w:hAnsi="Garamond"/>
          <w:sz w:val="24"/>
          <w:szCs w:val="24"/>
        </w:rPr>
        <w:t xml:space="preserve">, programledare och </w:t>
      </w:r>
      <w:proofErr w:type="spellStart"/>
      <w:r w:rsidRPr="00D23944">
        <w:rPr>
          <w:rFonts w:ascii="Garamond" w:hAnsi="Garamond"/>
          <w:sz w:val="24"/>
          <w:szCs w:val="24"/>
        </w:rPr>
        <w:t>vintageexpert</w:t>
      </w:r>
      <w:proofErr w:type="spellEnd"/>
      <w:r w:rsidRPr="00D23944">
        <w:rPr>
          <w:rFonts w:ascii="Garamond" w:hAnsi="Garamond"/>
          <w:sz w:val="24"/>
          <w:szCs w:val="24"/>
        </w:rPr>
        <w:t xml:space="preserve">. Hon har varit programledare och medverkat i TV-succéer som Äntligen hemma och sommarpratat i P1. Elsas stora passion är </w:t>
      </w:r>
      <w:proofErr w:type="spellStart"/>
      <w:r w:rsidRPr="00D23944">
        <w:rPr>
          <w:rFonts w:ascii="Garamond" w:hAnsi="Garamond"/>
          <w:sz w:val="24"/>
          <w:szCs w:val="24"/>
        </w:rPr>
        <w:t>vintagekläder</w:t>
      </w:r>
      <w:proofErr w:type="spellEnd"/>
      <w:r w:rsidRPr="00D23944">
        <w:rPr>
          <w:rFonts w:ascii="Garamond" w:hAnsi="Garamond"/>
          <w:sz w:val="24"/>
          <w:szCs w:val="24"/>
        </w:rPr>
        <w:t xml:space="preserve">. För henne är de mer än bara </w:t>
      </w:r>
      <w:r w:rsidRPr="00D23944">
        <w:rPr>
          <w:rFonts w:ascii="Garamond" w:hAnsi="Garamond"/>
          <w:sz w:val="24"/>
          <w:szCs w:val="24"/>
        </w:rPr>
        <w:lastRenderedPageBreak/>
        <w:t xml:space="preserve">praktiska; de bär på berättelser om svunna tider. Hennes två senaste böcker är </w:t>
      </w:r>
      <w:r w:rsidRPr="00D23944">
        <w:rPr>
          <w:rFonts w:ascii="Garamond" w:hAnsi="Garamond"/>
          <w:i/>
          <w:sz w:val="24"/>
          <w:szCs w:val="24"/>
        </w:rPr>
        <w:t xml:space="preserve">Elsa Billgrens </w:t>
      </w:r>
      <w:proofErr w:type="spellStart"/>
      <w:r w:rsidRPr="00D23944">
        <w:rPr>
          <w:rFonts w:ascii="Garamond" w:hAnsi="Garamond"/>
          <w:i/>
          <w:sz w:val="24"/>
          <w:szCs w:val="24"/>
        </w:rPr>
        <w:t>vintage</w:t>
      </w:r>
      <w:proofErr w:type="spellEnd"/>
      <w:r w:rsidRPr="00D23944">
        <w:rPr>
          <w:rFonts w:ascii="Garamond" w:hAnsi="Garamond"/>
          <w:sz w:val="24"/>
          <w:szCs w:val="24"/>
        </w:rPr>
        <w:t xml:space="preserve"> och </w:t>
      </w:r>
      <w:r w:rsidRPr="00D23944">
        <w:rPr>
          <w:rFonts w:ascii="Garamond" w:hAnsi="Garamond"/>
          <w:i/>
          <w:sz w:val="24"/>
          <w:szCs w:val="24"/>
        </w:rPr>
        <w:t xml:space="preserve">Inred med </w:t>
      </w:r>
      <w:proofErr w:type="spellStart"/>
      <w:r w:rsidRPr="00D23944">
        <w:rPr>
          <w:rFonts w:ascii="Garamond" w:hAnsi="Garamond"/>
          <w:i/>
          <w:sz w:val="24"/>
          <w:szCs w:val="24"/>
        </w:rPr>
        <w:t>vintage</w:t>
      </w:r>
      <w:proofErr w:type="spellEnd"/>
      <w:r w:rsidRPr="00D23944">
        <w:rPr>
          <w:rFonts w:ascii="Garamond" w:hAnsi="Garamond"/>
          <w:sz w:val="24"/>
          <w:szCs w:val="24"/>
        </w:rPr>
        <w:t>.</w:t>
      </w:r>
    </w:p>
    <w:p w:rsidR="00EF6DDE" w:rsidRPr="00D23944" w:rsidRDefault="00922C92" w:rsidP="00922C92">
      <w:pPr>
        <w:rPr>
          <w:rFonts w:ascii="Garamond" w:hAnsi="Garamond"/>
          <w:sz w:val="24"/>
          <w:szCs w:val="24"/>
        </w:rPr>
      </w:pPr>
      <w:r w:rsidRPr="00D23944">
        <w:rPr>
          <w:rFonts w:ascii="Garamond" w:hAnsi="Garamond"/>
          <w:b/>
          <w:sz w:val="24"/>
          <w:szCs w:val="24"/>
        </w:rPr>
        <w:t>Måns Gahrton &amp; Johan Unenge</w:t>
      </w:r>
      <w:r w:rsidRPr="00D23944">
        <w:rPr>
          <w:rFonts w:ascii="Garamond" w:hAnsi="Garamond"/>
          <w:sz w:val="24"/>
          <w:szCs w:val="24"/>
        </w:rPr>
        <w:t xml:space="preserve"> träffades på en fest 1984. Sedan dess har de gjort många, många älskade böcker. Bland de mest populära är böckerna om Eva och Adam, om Rosa och om hotell gyllene knorren. De flesta av deras böcker har också blivit film och TV-serier. </w:t>
      </w:r>
    </w:p>
    <w:p w:rsidR="00EF6DDE" w:rsidRPr="00D23944" w:rsidRDefault="00922C92" w:rsidP="00922C92">
      <w:pPr>
        <w:rPr>
          <w:rFonts w:ascii="Garamond" w:hAnsi="Garamond" w:cs="Arial"/>
          <w:bCs/>
          <w:sz w:val="24"/>
          <w:szCs w:val="24"/>
        </w:rPr>
      </w:pPr>
      <w:r w:rsidRPr="00D23944">
        <w:rPr>
          <w:rFonts w:ascii="Garamond" w:hAnsi="Garamond"/>
          <w:b/>
          <w:sz w:val="24"/>
          <w:szCs w:val="24"/>
        </w:rPr>
        <w:t>Kristina Ohlsson</w:t>
      </w:r>
      <w:r w:rsidRPr="00D23944">
        <w:rPr>
          <w:rFonts w:ascii="Garamond" w:hAnsi="Garamond"/>
          <w:sz w:val="24"/>
          <w:szCs w:val="24"/>
        </w:rPr>
        <w:t xml:space="preserve"> är en av Sveriges mest lästa författare. Hon har tidigare arbetat som säkerhetspolitisk analytiker på Rikspolisstyrelsen och är utbildad statsvetare. Hennes senaste bok, </w:t>
      </w:r>
      <w:r w:rsidRPr="00D23944">
        <w:rPr>
          <w:rFonts w:ascii="Garamond" w:hAnsi="Garamond"/>
          <w:i/>
          <w:sz w:val="24"/>
          <w:szCs w:val="24"/>
        </w:rPr>
        <w:t>Lotus blues</w:t>
      </w:r>
      <w:r w:rsidRPr="00D23944">
        <w:rPr>
          <w:rFonts w:ascii="Garamond" w:hAnsi="Garamond"/>
          <w:sz w:val="24"/>
          <w:szCs w:val="24"/>
        </w:rPr>
        <w:t xml:space="preserve">, är en hårdkokt thriller och den första delen i en serie om två. Tidigare har hon skrivit flera böcker om poliserna Fredrika Bergman och Alex </w:t>
      </w:r>
      <w:proofErr w:type="spellStart"/>
      <w:r w:rsidRPr="00D23944">
        <w:rPr>
          <w:rFonts w:ascii="Garamond" w:hAnsi="Garamond"/>
          <w:sz w:val="24"/>
          <w:szCs w:val="24"/>
        </w:rPr>
        <w:t>Recht</w:t>
      </w:r>
      <w:proofErr w:type="spellEnd"/>
      <w:r w:rsidRPr="00D23944">
        <w:rPr>
          <w:rFonts w:ascii="Garamond" w:hAnsi="Garamond"/>
          <w:sz w:val="24"/>
          <w:szCs w:val="24"/>
        </w:rPr>
        <w:t xml:space="preserve"> men hon har också skrivit två prisbelönta barnböcker och en bok om svensk flykting- och integrationspolitik.</w:t>
      </w:r>
    </w:p>
    <w:p w:rsidR="00EF6DDE" w:rsidRPr="00D23944" w:rsidRDefault="00922C92" w:rsidP="00922C92">
      <w:pPr>
        <w:jc w:val="both"/>
        <w:rPr>
          <w:rFonts w:ascii="Garamond" w:hAnsi="Garamond" w:cs="Arial"/>
          <w:bCs/>
          <w:sz w:val="24"/>
          <w:szCs w:val="24"/>
        </w:rPr>
      </w:pPr>
      <w:r w:rsidRPr="00D23944">
        <w:rPr>
          <w:rFonts w:ascii="Garamond" w:hAnsi="Garamond" w:cs="Arial"/>
          <w:b/>
          <w:bCs/>
          <w:sz w:val="24"/>
          <w:szCs w:val="24"/>
        </w:rPr>
        <w:t>Magnus Utvik</w:t>
      </w:r>
      <w:r w:rsidRPr="00D23944">
        <w:rPr>
          <w:rFonts w:ascii="Garamond" w:hAnsi="Garamond" w:cs="Arial"/>
          <w:bCs/>
          <w:sz w:val="24"/>
          <w:szCs w:val="24"/>
        </w:rPr>
        <w:t xml:space="preserve"> debuterade med diktsamlingen </w:t>
      </w:r>
      <w:r w:rsidRPr="00D23944">
        <w:rPr>
          <w:rFonts w:ascii="Garamond" w:hAnsi="Garamond" w:cs="Arial"/>
          <w:bCs/>
          <w:i/>
          <w:sz w:val="24"/>
          <w:szCs w:val="24"/>
        </w:rPr>
        <w:t>Jorden</w:t>
      </w:r>
      <w:r w:rsidRPr="00D23944">
        <w:rPr>
          <w:rFonts w:ascii="Garamond" w:hAnsi="Garamond" w:cs="Arial"/>
          <w:bCs/>
          <w:sz w:val="24"/>
          <w:szCs w:val="24"/>
        </w:rPr>
        <w:t xml:space="preserve">. Därefter har han gett ut ytterligare fyra diktsamlingar samt fyra romaner däribland den hyllade och drabbande </w:t>
      </w:r>
      <w:r w:rsidRPr="00D23944">
        <w:rPr>
          <w:rFonts w:ascii="Garamond" w:hAnsi="Garamond" w:cs="Arial"/>
          <w:bCs/>
          <w:i/>
          <w:sz w:val="24"/>
          <w:szCs w:val="24"/>
        </w:rPr>
        <w:t>Anna, min älskade</w:t>
      </w:r>
      <w:r w:rsidRPr="00D23944">
        <w:rPr>
          <w:rFonts w:ascii="Garamond" w:hAnsi="Garamond" w:cs="Arial"/>
          <w:bCs/>
          <w:sz w:val="24"/>
          <w:szCs w:val="24"/>
        </w:rPr>
        <w:t xml:space="preserve"> som handlar om ett ungt pars kamp mot cancer. Magnus Utvik är också verksam som bokrecensent i SVT.  Hans senaste bok, </w:t>
      </w:r>
      <w:r w:rsidRPr="00D23944">
        <w:rPr>
          <w:rFonts w:ascii="Garamond" w:hAnsi="Garamond" w:cs="Arial"/>
          <w:bCs/>
          <w:i/>
          <w:sz w:val="24"/>
          <w:szCs w:val="24"/>
        </w:rPr>
        <w:t>Tuktad till frihet</w:t>
      </w:r>
      <w:r w:rsidRPr="00D23944">
        <w:rPr>
          <w:rFonts w:ascii="Garamond" w:hAnsi="Garamond" w:cs="Arial"/>
          <w:bCs/>
          <w:sz w:val="24"/>
          <w:szCs w:val="24"/>
        </w:rPr>
        <w:t xml:space="preserve">, handlar om grafologen Hans </w:t>
      </w:r>
      <w:proofErr w:type="spellStart"/>
      <w:r w:rsidRPr="00D23944">
        <w:rPr>
          <w:rFonts w:ascii="Garamond" w:hAnsi="Garamond" w:cs="Arial"/>
          <w:bCs/>
          <w:sz w:val="24"/>
          <w:szCs w:val="24"/>
        </w:rPr>
        <w:t>Scheike</w:t>
      </w:r>
      <w:proofErr w:type="spellEnd"/>
      <w:r w:rsidRPr="00D23944">
        <w:rPr>
          <w:rFonts w:ascii="Garamond" w:hAnsi="Garamond" w:cs="Arial"/>
          <w:bCs/>
          <w:sz w:val="24"/>
          <w:szCs w:val="24"/>
        </w:rPr>
        <w:t xml:space="preserve"> och hans fyra kvinnor i den så kallade sexsekten.</w:t>
      </w:r>
    </w:p>
    <w:p w:rsidR="00EF6DDE" w:rsidRPr="00D23944" w:rsidRDefault="00922C92" w:rsidP="00922C92">
      <w:pPr>
        <w:jc w:val="both"/>
        <w:rPr>
          <w:rFonts w:ascii="Garamond" w:hAnsi="Garamond"/>
          <w:sz w:val="24"/>
          <w:szCs w:val="24"/>
        </w:rPr>
      </w:pPr>
      <w:r w:rsidRPr="00D23944">
        <w:rPr>
          <w:rFonts w:ascii="Garamond" w:hAnsi="Garamond"/>
          <w:b/>
          <w:sz w:val="24"/>
          <w:szCs w:val="24"/>
        </w:rPr>
        <w:t>Stewe Claesson</w:t>
      </w:r>
      <w:r w:rsidRPr="00D23944">
        <w:rPr>
          <w:rFonts w:ascii="Garamond" w:hAnsi="Garamond"/>
          <w:sz w:val="24"/>
          <w:szCs w:val="24"/>
        </w:rPr>
        <w:t xml:space="preserve"> fick sitt genombrott med romanen, </w:t>
      </w:r>
      <w:r w:rsidRPr="00D23944">
        <w:rPr>
          <w:rFonts w:ascii="Garamond" w:hAnsi="Garamond"/>
          <w:i/>
          <w:sz w:val="24"/>
          <w:szCs w:val="24"/>
        </w:rPr>
        <w:t>Pigan i Arras</w:t>
      </w:r>
      <w:r w:rsidRPr="00D23944">
        <w:rPr>
          <w:rFonts w:ascii="Garamond" w:hAnsi="Garamond"/>
          <w:sz w:val="24"/>
          <w:szCs w:val="24"/>
        </w:rPr>
        <w:t xml:space="preserve">. År 2002 kom </w:t>
      </w:r>
      <w:r w:rsidRPr="00D23944">
        <w:rPr>
          <w:rFonts w:ascii="Garamond" w:hAnsi="Garamond"/>
          <w:i/>
          <w:sz w:val="24"/>
          <w:szCs w:val="24"/>
        </w:rPr>
        <w:t>Rönndruvan glöder</w:t>
      </w:r>
      <w:r w:rsidRPr="00D23944">
        <w:rPr>
          <w:rFonts w:ascii="Garamond" w:hAnsi="Garamond"/>
          <w:sz w:val="24"/>
          <w:szCs w:val="24"/>
        </w:rPr>
        <w:t xml:space="preserve">, en roman om Tegnér, som nominerades till Nordiska Rådets litteraturpris, fick kritiken att jubla och publiken att strömma till och som belönades med Svenska Dagbladets litteraturpris. Stewe Claeson är också en av våra främsta kännare och introduktörer av amerikansk lyrik. Han har gett ut tolkningar av </w:t>
      </w:r>
      <w:proofErr w:type="spellStart"/>
      <w:r w:rsidRPr="00D23944">
        <w:rPr>
          <w:rFonts w:ascii="Garamond" w:hAnsi="Garamond"/>
          <w:sz w:val="24"/>
          <w:szCs w:val="24"/>
        </w:rPr>
        <w:t>bl</w:t>
      </w:r>
      <w:proofErr w:type="spellEnd"/>
      <w:r w:rsidRPr="00D23944">
        <w:rPr>
          <w:rFonts w:ascii="Garamond" w:hAnsi="Garamond"/>
          <w:sz w:val="24"/>
          <w:szCs w:val="24"/>
        </w:rPr>
        <w:t xml:space="preserve"> a Ezra Pound och Louis Simpson. Han senaste bok heter </w:t>
      </w:r>
      <w:r w:rsidRPr="00D23944">
        <w:rPr>
          <w:rFonts w:ascii="Garamond" w:hAnsi="Garamond"/>
          <w:i/>
          <w:sz w:val="24"/>
          <w:szCs w:val="24"/>
        </w:rPr>
        <w:t>Komma nära</w:t>
      </w:r>
      <w:r w:rsidRPr="00D23944">
        <w:rPr>
          <w:rFonts w:ascii="Garamond" w:hAnsi="Garamond"/>
          <w:sz w:val="24"/>
          <w:szCs w:val="24"/>
        </w:rPr>
        <w:t>.</w:t>
      </w:r>
    </w:p>
    <w:p w:rsidR="00EF6DDE" w:rsidRPr="00D23944" w:rsidRDefault="00EF6DDE" w:rsidP="00EF6DDE">
      <w:pPr>
        <w:jc w:val="both"/>
        <w:rPr>
          <w:rFonts w:ascii="Garamond" w:hAnsi="Garamond"/>
          <w:sz w:val="24"/>
          <w:szCs w:val="24"/>
        </w:rPr>
      </w:pPr>
      <w:r w:rsidRPr="00D23944">
        <w:rPr>
          <w:rFonts w:ascii="Garamond" w:hAnsi="Garamond"/>
          <w:sz w:val="24"/>
          <w:szCs w:val="24"/>
        </w:rPr>
        <w:t xml:space="preserve">Givetvis kan besökarna prata med författarna, köpa deras böcker och få dem personligt signerade under Bokens Dag den </w:t>
      </w:r>
      <w:r w:rsidR="00922C92" w:rsidRPr="00D23944">
        <w:rPr>
          <w:rFonts w:ascii="Garamond" w:hAnsi="Garamond"/>
          <w:sz w:val="24"/>
          <w:szCs w:val="24"/>
        </w:rPr>
        <w:t>19</w:t>
      </w:r>
      <w:r w:rsidRPr="00D23944">
        <w:rPr>
          <w:rFonts w:ascii="Garamond" w:hAnsi="Garamond"/>
          <w:sz w:val="24"/>
          <w:szCs w:val="24"/>
        </w:rPr>
        <w:t xml:space="preserve"> </w:t>
      </w:r>
      <w:r w:rsidR="00922C92" w:rsidRPr="00D23944">
        <w:rPr>
          <w:rFonts w:ascii="Garamond" w:hAnsi="Garamond"/>
          <w:sz w:val="24"/>
          <w:szCs w:val="24"/>
        </w:rPr>
        <w:t>november</w:t>
      </w:r>
      <w:r w:rsidRPr="00D23944">
        <w:rPr>
          <w:rFonts w:ascii="Garamond" w:hAnsi="Garamond"/>
          <w:sz w:val="24"/>
          <w:szCs w:val="24"/>
        </w:rPr>
        <w:t xml:space="preserve">. </w:t>
      </w:r>
    </w:p>
    <w:p w:rsidR="00EF6DDE" w:rsidRPr="00D23944" w:rsidRDefault="00EF6DDE" w:rsidP="00EF6DDE">
      <w:pPr>
        <w:pBdr>
          <w:bottom w:val="single" w:sz="12" w:space="1" w:color="auto"/>
        </w:pBdr>
        <w:jc w:val="both"/>
        <w:rPr>
          <w:rFonts w:ascii="Garamond" w:hAnsi="Garamond"/>
          <w:sz w:val="24"/>
          <w:szCs w:val="24"/>
        </w:rPr>
      </w:pPr>
      <w:r w:rsidRPr="00D23944">
        <w:rPr>
          <w:rFonts w:ascii="Garamond" w:hAnsi="Garamond"/>
          <w:sz w:val="24"/>
          <w:szCs w:val="24"/>
        </w:rPr>
        <w:t xml:space="preserve">Bokens Dag arrangeras av Astrid Lindgrens Näs, Vimmerby </w:t>
      </w:r>
      <w:r w:rsidR="00922C92" w:rsidRPr="00D23944">
        <w:rPr>
          <w:rFonts w:ascii="Garamond" w:hAnsi="Garamond"/>
          <w:sz w:val="24"/>
          <w:szCs w:val="24"/>
        </w:rPr>
        <w:t xml:space="preserve">Bokhandel </w:t>
      </w:r>
      <w:r w:rsidRPr="00D23944">
        <w:rPr>
          <w:rFonts w:ascii="Garamond" w:hAnsi="Garamond"/>
          <w:sz w:val="24"/>
          <w:szCs w:val="24"/>
        </w:rPr>
        <w:t xml:space="preserve">och Vimmerby bibliotek. Förköp av entrébiljetter kan göras på Astrid Lindgrens Näs, </w:t>
      </w:r>
      <w:r w:rsidR="00922C92" w:rsidRPr="00D23944">
        <w:rPr>
          <w:rFonts w:ascii="Garamond" w:hAnsi="Garamond"/>
          <w:sz w:val="24"/>
          <w:szCs w:val="24"/>
        </w:rPr>
        <w:t>i bokhandeln</w:t>
      </w:r>
      <w:r w:rsidRPr="00D23944">
        <w:rPr>
          <w:rFonts w:ascii="Garamond" w:hAnsi="Garamond"/>
          <w:sz w:val="24"/>
          <w:szCs w:val="24"/>
        </w:rPr>
        <w:t xml:space="preserve"> eller </w:t>
      </w:r>
      <w:r w:rsidR="00922C92" w:rsidRPr="00D23944">
        <w:rPr>
          <w:rFonts w:ascii="Garamond" w:hAnsi="Garamond"/>
          <w:sz w:val="24"/>
          <w:szCs w:val="24"/>
        </w:rPr>
        <w:t>på b</w:t>
      </w:r>
      <w:r w:rsidRPr="00D23944">
        <w:rPr>
          <w:rFonts w:ascii="Garamond" w:hAnsi="Garamond"/>
          <w:sz w:val="24"/>
          <w:szCs w:val="24"/>
        </w:rPr>
        <w:t>iblioteket. Alla som löser entré är dessutom med i ett boklotteri där signerade exemplar av författarnas böcker lottas ut.</w:t>
      </w:r>
    </w:p>
    <w:p w:rsidR="00D23944" w:rsidRPr="00D23944" w:rsidRDefault="00D23944" w:rsidP="00D23944">
      <w:pPr>
        <w:rPr>
          <w:rFonts w:ascii="Garamond" w:hAnsi="Garamond"/>
          <w:sz w:val="24"/>
          <w:szCs w:val="24"/>
        </w:rPr>
      </w:pPr>
      <w:r w:rsidRPr="00D23944">
        <w:rPr>
          <w:rFonts w:ascii="Garamond" w:hAnsi="Garamond"/>
          <w:sz w:val="24"/>
          <w:szCs w:val="24"/>
        </w:rPr>
        <w:t xml:space="preserve">För mer information kontakta: </w:t>
      </w:r>
    </w:p>
    <w:p w:rsidR="00D23944" w:rsidRPr="00D23944" w:rsidRDefault="00D23944" w:rsidP="00D23944">
      <w:pPr>
        <w:rPr>
          <w:rFonts w:ascii="Garamond" w:hAnsi="Garamond"/>
          <w:sz w:val="24"/>
          <w:szCs w:val="24"/>
        </w:rPr>
      </w:pPr>
      <w:r w:rsidRPr="00D23944">
        <w:rPr>
          <w:rFonts w:ascii="Garamond" w:hAnsi="Garamond"/>
          <w:sz w:val="24"/>
          <w:szCs w:val="24"/>
        </w:rPr>
        <w:t>Cilla Nergårdh, marknadschef Astrid Lindgrens Näs</w:t>
      </w:r>
      <w:r w:rsidRPr="00D23944">
        <w:rPr>
          <w:rFonts w:ascii="Garamond" w:hAnsi="Garamond"/>
          <w:sz w:val="24"/>
          <w:szCs w:val="24"/>
        </w:rPr>
        <w:t>, 0492-7</w:t>
      </w:r>
      <w:r w:rsidRPr="00D23944">
        <w:rPr>
          <w:rFonts w:ascii="Garamond" w:hAnsi="Garamond"/>
          <w:sz w:val="24"/>
          <w:szCs w:val="24"/>
        </w:rPr>
        <w:t>6 95 87</w:t>
      </w:r>
    </w:p>
    <w:sectPr w:rsidR="00D23944" w:rsidRPr="00D23944" w:rsidSect="00EF6DDE">
      <w:pgSz w:w="11906" w:h="16838"/>
      <w:pgMar w:top="1418" w:right="226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9A3"/>
    <w:multiLevelType w:val="hybridMultilevel"/>
    <w:tmpl w:val="A7AAA960"/>
    <w:lvl w:ilvl="0" w:tplc="6B0C2548">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isplayHorizontalDrawingGridEvery w:val="2"/>
  <w:characterSpacingControl w:val="doNotCompress"/>
  <w:compat/>
  <w:rsids>
    <w:rsidRoot w:val="003B1EC1"/>
    <w:rsid w:val="000439C8"/>
    <w:rsid w:val="001627D1"/>
    <w:rsid w:val="00162EEA"/>
    <w:rsid w:val="001C6983"/>
    <w:rsid w:val="001D2CFD"/>
    <w:rsid w:val="002550F6"/>
    <w:rsid w:val="002E2B3F"/>
    <w:rsid w:val="002F643D"/>
    <w:rsid w:val="00372996"/>
    <w:rsid w:val="003B0299"/>
    <w:rsid w:val="003B1EC1"/>
    <w:rsid w:val="003C539F"/>
    <w:rsid w:val="003D7106"/>
    <w:rsid w:val="00452D26"/>
    <w:rsid w:val="00460F02"/>
    <w:rsid w:val="00513352"/>
    <w:rsid w:val="00615AC9"/>
    <w:rsid w:val="00616271"/>
    <w:rsid w:val="00634A10"/>
    <w:rsid w:val="00687A5A"/>
    <w:rsid w:val="006B2025"/>
    <w:rsid w:val="006C6E32"/>
    <w:rsid w:val="006F1177"/>
    <w:rsid w:val="00731996"/>
    <w:rsid w:val="00751C1F"/>
    <w:rsid w:val="00762AD0"/>
    <w:rsid w:val="007A7B00"/>
    <w:rsid w:val="007B600F"/>
    <w:rsid w:val="007C34C8"/>
    <w:rsid w:val="007D4A4A"/>
    <w:rsid w:val="00807169"/>
    <w:rsid w:val="00887C40"/>
    <w:rsid w:val="008C5834"/>
    <w:rsid w:val="008D3F25"/>
    <w:rsid w:val="00922C92"/>
    <w:rsid w:val="00967CA8"/>
    <w:rsid w:val="00987E60"/>
    <w:rsid w:val="009B7579"/>
    <w:rsid w:val="00A90CBE"/>
    <w:rsid w:val="00AC3D24"/>
    <w:rsid w:val="00D02422"/>
    <w:rsid w:val="00D23944"/>
    <w:rsid w:val="00D255B2"/>
    <w:rsid w:val="00D47238"/>
    <w:rsid w:val="00D93110"/>
    <w:rsid w:val="00D97ADB"/>
    <w:rsid w:val="00DD3BA8"/>
    <w:rsid w:val="00E2052E"/>
    <w:rsid w:val="00E35A99"/>
    <w:rsid w:val="00EA6042"/>
    <w:rsid w:val="00EF6DDE"/>
    <w:rsid w:val="00F229DF"/>
    <w:rsid w:val="00FE4A31"/>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B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C6983"/>
    <w:pPr>
      <w:ind w:left="720"/>
      <w:contextualSpacing/>
    </w:pPr>
  </w:style>
  <w:style w:type="paragraph" w:styleId="Ballongtext">
    <w:name w:val="Balloon Text"/>
    <w:basedOn w:val="Normal"/>
    <w:link w:val="BallongtextChar"/>
    <w:uiPriority w:val="99"/>
    <w:semiHidden/>
    <w:unhideWhenUsed/>
    <w:rsid w:val="00FE4A3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E4A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6775177">
      <w:bodyDiv w:val="1"/>
      <w:marLeft w:val="0"/>
      <w:marRight w:val="0"/>
      <w:marTop w:val="0"/>
      <w:marBottom w:val="0"/>
      <w:divBdr>
        <w:top w:val="none" w:sz="0" w:space="0" w:color="auto"/>
        <w:left w:val="none" w:sz="0" w:space="0" w:color="auto"/>
        <w:bottom w:val="none" w:sz="0" w:space="0" w:color="auto"/>
        <w:right w:val="none" w:sz="0" w:space="0" w:color="auto"/>
      </w:divBdr>
    </w:div>
    <w:div w:id="149907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541</Words>
  <Characters>2872</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Vimmerby Kommun</Company>
  <LinksUpToDate>false</LinksUpToDate>
  <CharactersWithSpaces>3407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cecbol1</dc:creator>
  <cp:keywords/>
  <dc:description/>
  <cp:lastModifiedBy>cecbol1</cp:lastModifiedBy>
  <cp:revision>5</cp:revision>
  <cp:lastPrinted>2014-11-11T10:34:00Z</cp:lastPrinted>
  <dcterms:created xsi:type="dcterms:W3CDTF">2014-11-11T10:19:00Z</dcterms:created>
  <dcterms:modified xsi:type="dcterms:W3CDTF">2014-11-11T10:43:00Z</dcterms:modified>
</cp:coreProperties>
</file>