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28C9F" w14:textId="6D3B9198" w:rsidR="00B14425" w:rsidRPr="00B666E4" w:rsidRDefault="00E31B9F" w:rsidP="00B14425">
      <w:pPr>
        <w:jc w:val="right"/>
        <w:rPr>
          <w:lang w:val="sv-SE"/>
        </w:rPr>
      </w:pPr>
      <w:r w:rsidRPr="00B666E4">
        <w:rPr>
          <w:lang w:val="sv-SE"/>
        </w:rPr>
        <w:t>Pressr</w:t>
      </w:r>
      <w:r w:rsidR="00B14425" w:rsidRPr="00B666E4">
        <w:rPr>
          <w:lang w:val="sv-SE"/>
        </w:rPr>
        <w:t xml:space="preserve">elease </w:t>
      </w:r>
    </w:p>
    <w:p w14:paraId="4E397C30" w14:textId="77777777" w:rsidR="002F7525" w:rsidRPr="00B666E4" w:rsidRDefault="002F7525" w:rsidP="00B14425">
      <w:pPr>
        <w:jc w:val="right"/>
        <w:rPr>
          <w:lang w:val="sv-SE"/>
        </w:rPr>
      </w:pPr>
    </w:p>
    <w:p w14:paraId="0E5E21C5" w14:textId="3369E72C" w:rsidR="00B14425" w:rsidRPr="004A7CC9" w:rsidRDefault="00936DF7" w:rsidP="00B14425">
      <w:pPr>
        <w:jc w:val="right"/>
        <w:rPr>
          <w:lang w:val="sv-SE"/>
        </w:rPr>
      </w:pPr>
      <w:r>
        <w:rPr>
          <w:lang w:val="sv-SE"/>
        </w:rPr>
        <w:t>Stockholm 1</w:t>
      </w:r>
      <w:r w:rsidR="00A2714D">
        <w:rPr>
          <w:lang w:val="sv-SE"/>
        </w:rPr>
        <w:t>8</w:t>
      </w:r>
      <w:bookmarkStart w:id="0" w:name="_GoBack"/>
      <w:bookmarkEnd w:id="0"/>
      <w:r>
        <w:rPr>
          <w:lang w:val="sv-SE"/>
        </w:rPr>
        <w:t>/09</w:t>
      </w:r>
      <w:r w:rsidR="004E11F4" w:rsidRPr="004A7CC9">
        <w:rPr>
          <w:lang w:val="sv-SE"/>
        </w:rPr>
        <w:t>/2015</w:t>
      </w:r>
    </w:p>
    <w:p w14:paraId="4C423E5C" w14:textId="77777777" w:rsidR="00113F54" w:rsidRPr="004A7CC9" w:rsidRDefault="00113F54" w:rsidP="007A5C77">
      <w:pPr>
        <w:pStyle w:val="Title"/>
        <w:jc w:val="left"/>
        <w:rPr>
          <w:sz w:val="36"/>
          <w:szCs w:val="36"/>
          <w:lang w:val="sv-SE"/>
        </w:rPr>
      </w:pPr>
    </w:p>
    <w:p w14:paraId="6DD538F7" w14:textId="1782B0D8" w:rsidR="00E31B9F" w:rsidRPr="00E31B9F" w:rsidRDefault="00E31B9F" w:rsidP="00E31B9F">
      <w:pPr>
        <w:pStyle w:val="NormalWeb"/>
        <w:shd w:val="clear" w:color="auto" w:fill="FFFFFF"/>
        <w:spacing w:before="0" w:beforeAutospacing="0" w:after="270" w:afterAutospacing="0" w:line="360" w:lineRule="atLeast"/>
        <w:rPr>
          <w:rFonts w:ascii="Times New Roman" w:hAnsi="Times New Roman" w:cs="Times New Roman"/>
          <w:b/>
          <w:color w:val="111111"/>
          <w:sz w:val="26"/>
          <w:szCs w:val="26"/>
          <w:lang w:val="sv-SE"/>
        </w:rPr>
      </w:pPr>
      <w:r w:rsidRPr="00E31B9F">
        <w:rPr>
          <w:rStyle w:val="Strong"/>
          <w:rFonts w:ascii="Times New Roman" w:hAnsi="Times New Roman" w:cs="Times New Roman"/>
          <w:color w:val="111111"/>
          <w:sz w:val="26"/>
          <w:szCs w:val="26"/>
          <w:lang w:val="sv-SE"/>
        </w:rPr>
        <w:t>neXus stärker satsning på Norden – rekryterar Marcus Persson</w:t>
      </w:r>
      <w:r w:rsidR="00B65243">
        <w:rPr>
          <w:rStyle w:val="Strong"/>
          <w:rFonts w:ascii="Times New Roman" w:hAnsi="Times New Roman" w:cs="Times New Roman"/>
          <w:color w:val="111111"/>
          <w:sz w:val="26"/>
          <w:szCs w:val="26"/>
          <w:lang w:val="sv-SE"/>
        </w:rPr>
        <w:t xml:space="preserve"> </w:t>
      </w:r>
      <w:r w:rsidR="00B65243" w:rsidRPr="007C4D23">
        <w:rPr>
          <w:rStyle w:val="Strong"/>
          <w:rFonts w:ascii="Times New Roman" w:hAnsi="Times New Roman" w:cs="Times New Roman"/>
          <w:color w:val="111111"/>
          <w:sz w:val="26"/>
          <w:szCs w:val="26"/>
          <w:lang w:val="sv-SE"/>
        </w:rPr>
        <w:t>från Atea</w:t>
      </w:r>
    </w:p>
    <w:p w14:paraId="29FB8461" w14:textId="752D0118" w:rsidR="00E31B9F" w:rsidRPr="00E31B9F" w:rsidRDefault="00E31B9F" w:rsidP="00E31B9F">
      <w:pPr>
        <w:pStyle w:val="NormalWeb"/>
        <w:shd w:val="clear" w:color="auto" w:fill="FFFFFF"/>
        <w:spacing w:before="0" w:beforeAutospacing="0" w:after="270" w:afterAutospacing="0" w:line="360" w:lineRule="atLeast"/>
        <w:rPr>
          <w:rFonts w:ascii="Times New Roman" w:hAnsi="Times New Roman" w:cs="Times New Roman"/>
          <w:b/>
          <w:lang w:val="sv-SE"/>
        </w:rPr>
      </w:pPr>
      <w:r w:rsidRPr="00E31B9F">
        <w:rPr>
          <w:rFonts w:ascii="Times New Roman" w:hAnsi="Times New Roman" w:cs="Times New Roman"/>
          <w:b/>
          <w:lang w:val="sv-SE"/>
        </w:rPr>
        <w:t xml:space="preserve">neXus stärker nu ytterligare sin satsning på den nordiska marknaden och rekryterar Marcus Persson som ny regionchef för företaget i Norden. Marcus kommer närmast från Atea där han haft flera olika chefsroller och senast varit ansvarig för Ateas affärsavtal i Sverige. </w:t>
      </w:r>
    </w:p>
    <w:p w14:paraId="479D96E5" w14:textId="77D34E8A" w:rsidR="00E31B9F" w:rsidRPr="00E31B9F" w:rsidRDefault="00E31B9F" w:rsidP="006B7408">
      <w:pPr>
        <w:pStyle w:val="NormalWeb"/>
        <w:shd w:val="clear" w:color="auto" w:fill="FFFFFF"/>
        <w:spacing w:before="0" w:beforeAutospacing="0" w:after="270" w:afterAutospacing="0" w:line="360" w:lineRule="atLeast"/>
        <w:rPr>
          <w:rFonts w:ascii="Times New Roman" w:hAnsi="Times New Roman" w:cs="Times New Roman"/>
          <w:lang w:val="sv-SE"/>
        </w:rPr>
      </w:pPr>
      <w:r w:rsidRPr="00E31B9F">
        <w:rPr>
          <w:rFonts w:ascii="Times New Roman" w:hAnsi="Times New Roman" w:cs="Times New Roman"/>
          <w:lang w:val="sv-SE"/>
        </w:rPr>
        <w:t>”Norden är en viktig marknad för neXus och Marcus är perfekt för den här rollen</w:t>
      </w:r>
      <w:r w:rsidR="00282BDB" w:rsidRPr="00E31B9F">
        <w:rPr>
          <w:rFonts w:ascii="Times New Roman" w:hAnsi="Times New Roman" w:cs="Times New Roman"/>
          <w:lang w:val="sv-SE"/>
        </w:rPr>
        <w:t xml:space="preserve">”, </w:t>
      </w:r>
      <w:r w:rsidRPr="00E31B9F">
        <w:rPr>
          <w:rFonts w:ascii="Times New Roman" w:hAnsi="Times New Roman" w:cs="Times New Roman"/>
          <w:lang w:val="sv-SE"/>
        </w:rPr>
        <w:t>säger neXus VD Lars Pettersson. ”</w:t>
      </w:r>
      <w:r w:rsidR="006F45DB">
        <w:rPr>
          <w:rFonts w:ascii="Times New Roman" w:hAnsi="Times New Roman" w:cs="Times New Roman"/>
          <w:lang w:val="sv-SE"/>
        </w:rPr>
        <w:t>Marcus</w:t>
      </w:r>
      <w:r w:rsidRPr="00E31B9F">
        <w:rPr>
          <w:rFonts w:ascii="Times New Roman" w:hAnsi="Times New Roman" w:cs="Times New Roman"/>
          <w:lang w:val="sv-SE"/>
        </w:rPr>
        <w:t xml:space="preserve"> har både affärsförståelse och erfarenhet från alla områden inom mjuk- och hårdvara och även licensaffärer. Han kommer med sin erfarenhet och attityd att vara en </w:t>
      </w:r>
      <w:r w:rsidR="006F45DB">
        <w:rPr>
          <w:rFonts w:ascii="Times New Roman" w:hAnsi="Times New Roman" w:cs="Times New Roman"/>
          <w:lang w:val="sv-SE"/>
        </w:rPr>
        <w:t>stor</w:t>
      </w:r>
      <w:r w:rsidRPr="00E31B9F">
        <w:rPr>
          <w:rFonts w:ascii="Times New Roman" w:hAnsi="Times New Roman" w:cs="Times New Roman"/>
          <w:lang w:val="sv-SE"/>
        </w:rPr>
        <w:t xml:space="preserve"> tillgång för både medarbetare och kunder och jag ser fram emot att arbeta nära tillsammans med honom.” </w:t>
      </w:r>
    </w:p>
    <w:p w14:paraId="03B29EB2" w14:textId="77777777" w:rsidR="00E31B9F" w:rsidRPr="00E31B9F" w:rsidRDefault="00E31B9F" w:rsidP="00E31B9F">
      <w:pPr>
        <w:pStyle w:val="NormalWeb"/>
        <w:shd w:val="clear" w:color="auto" w:fill="FFFFFF"/>
        <w:spacing w:before="0" w:beforeAutospacing="0" w:after="270" w:afterAutospacing="0" w:line="360" w:lineRule="atLeast"/>
        <w:rPr>
          <w:rFonts w:ascii="Times New Roman" w:hAnsi="Times New Roman" w:cs="Times New Roman"/>
          <w:lang w:val="sv-SE"/>
        </w:rPr>
      </w:pPr>
      <w:r w:rsidRPr="00E31B9F">
        <w:rPr>
          <w:rFonts w:ascii="Times New Roman" w:hAnsi="Times New Roman" w:cs="Times New Roman"/>
          <w:lang w:val="sv-SE"/>
        </w:rPr>
        <w:t xml:space="preserve">Marcus Persson som närmast varit 12 år på Atea kommer att tillträda den nya tjänsten i början av oktober. </w:t>
      </w:r>
    </w:p>
    <w:p w14:paraId="767EBB6C" w14:textId="38293E41" w:rsidR="00E31B9F" w:rsidRPr="00E31B9F" w:rsidRDefault="00E31B9F" w:rsidP="00E31B9F">
      <w:pPr>
        <w:pStyle w:val="NormalWeb"/>
        <w:shd w:val="clear" w:color="auto" w:fill="FFFFFF"/>
        <w:spacing w:before="0" w:beforeAutospacing="0" w:after="270" w:afterAutospacing="0" w:line="360" w:lineRule="atLeast"/>
        <w:rPr>
          <w:rFonts w:ascii="Times New Roman" w:hAnsi="Times New Roman" w:cs="Times New Roman"/>
          <w:lang w:val="sv-SE"/>
        </w:rPr>
      </w:pPr>
      <w:r w:rsidRPr="00E31B9F">
        <w:rPr>
          <w:rFonts w:ascii="Times New Roman" w:hAnsi="Times New Roman" w:cs="Times New Roman"/>
          <w:lang w:val="sv-SE"/>
        </w:rPr>
        <w:t xml:space="preserve">”neXus är i en spännande fas med en stark ställning på respektive marknad och jag ser fram emot att bidra till att utveckla vår position på nordisk nivå. Jag kommer att arbeta med de befintliga teamen på respektive marknad och se hur vi kan utveckla vårt erbjudande till kunder ytterligare, säger Marcus Persson, tillträdande regionchef för Norden på </w:t>
      </w:r>
      <w:r w:rsidR="00282BDB">
        <w:rPr>
          <w:rFonts w:ascii="Times New Roman" w:hAnsi="Times New Roman" w:cs="Times New Roman"/>
          <w:lang w:val="sv-SE"/>
        </w:rPr>
        <w:t>neXus</w:t>
      </w:r>
      <w:r w:rsidRPr="00E31B9F">
        <w:rPr>
          <w:rFonts w:ascii="Times New Roman" w:hAnsi="Times New Roman" w:cs="Times New Roman"/>
          <w:lang w:val="sv-SE"/>
        </w:rPr>
        <w:t xml:space="preserve">. ”Förutom min kompetens och långa erfarenhet </w:t>
      </w:r>
      <w:r w:rsidR="006F45DB">
        <w:rPr>
          <w:rFonts w:ascii="Times New Roman" w:hAnsi="Times New Roman" w:cs="Times New Roman"/>
          <w:lang w:val="sv-SE"/>
        </w:rPr>
        <w:t xml:space="preserve">av IT-industrin </w:t>
      </w:r>
      <w:r w:rsidRPr="00E31B9F">
        <w:rPr>
          <w:rFonts w:ascii="Times New Roman" w:hAnsi="Times New Roman" w:cs="Times New Roman"/>
          <w:lang w:val="sv-SE"/>
        </w:rPr>
        <w:t>hoppas jag även bidra med energi, tydlighet och fokus.”</w:t>
      </w:r>
    </w:p>
    <w:p w14:paraId="38766662" w14:textId="77777777" w:rsidR="000816C8" w:rsidRDefault="000816C8" w:rsidP="004A7CC9">
      <w:pPr>
        <w:rPr>
          <w:rFonts w:eastAsia="Times New Roman" w:cs="Times New Roman"/>
          <w:szCs w:val="22"/>
          <w:lang w:val="sv-SE"/>
        </w:rPr>
      </w:pPr>
    </w:p>
    <w:p w14:paraId="4F2AAE08" w14:textId="77777777" w:rsidR="00E81103" w:rsidRDefault="00E81103" w:rsidP="004A7CC9">
      <w:pPr>
        <w:rPr>
          <w:rFonts w:eastAsia="Times New Roman" w:cs="Times New Roman"/>
          <w:szCs w:val="22"/>
          <w:lang w:val="sv-SE"/>
        </w:rPr>
      </w:pPr>
    </w:p>
    <w:p w14:paraId="33635002" w14:textId="77777777" w:rsidR="00E81103" w:rsidRDefault="00E81103" w:rsidP="004A7CC9">
      <w:pPr>
        <w:rPr>
          <w:rFonts w:eastAsia="Times New Roman" w:cs="Times New Roman"/>
          <w:szCs w:val="22"/>
          <w:lang w:val="sv-SE"/>
        </w:rPr>
      </w:pPr>
    </w:p>
    <w:p w14:paraId="0A5F474E" w14:textId="77777777" w:rsidR="004A7CC9" w:rsidRPr="000816C8" w:rsidRDefault="004A7CC9" w:rsidP="004A7CC9">
      <w:pPr>
        <w:rPr>
          <w:rFonts w:eastAsia="Times New Roman" w:cs="Times New Roman"/>
          <w:b/>
          <w:sz w:val="24"/>
          <w:szCs w:val="24"/>
          <w:lang w:val="sv-SE"/>
        </w:rPr>
      </w:pPr>
      <w:r w:rsidRPr="000816C8">
        <w:rPr>
          <w:rFonts w:eastAsia="Times New Roman" w:cs="Times New Roman"/>
          <w:b/>
          <w:sz w:val="24"/>
          <w:szCs w:val="24"/>
          <w:lang w:val="sv-SE"/>
        </w:rPr>
        <w:t>Om neXus</w:t>
      </w:r>
    </w:p>
    <w:p w14:paraId="043F3E7A" w14:textId="77777777" w:rsidR="004A7CC9" w:rsidRPr="004A7CC9" w:rsidRDefault="004A7CC9" w:rsidP="004A7CC9">
      <w:pPr>
        <w:rPr>
          <w:rFonts w:eastAsia="Times New Roman" w:cs="Times New Roman"/>
          <w:szCs w:val="22"/>
          <w:lang w:val="sv-SE"/>
        </w:rPr>
      </w:pPr>
      <w:r w:rsidRPr="004A7CC9">
        <w:rPr>
          <w:rFonts w:eastAsia="Times New Roman" w:cs="Times New Roman"/>
          <w:szCs w:val="22"/>
          <w:lang w:val="sv-SE"/>
        </w:rPr>
        <w:t xml:space="preserve">neXus arbetar med högteknologiska säkerhetslösningar för stora organisationer och företag med fokus på säker identifiering, access och integritet – både i den digitala och i den fysiska världen. neXus lösningar höjer säkerheten och gör det enklare för användaren genom en kombination av fysisk och digital säkerhet. neXus digitala teknik har av amerikanska mjukvaruanalytiker utsetts till en av världens främsta inom både </w:t>
      </w:r>
      <w:r w:rsidRPr="004A7CC9">
        <w:rPr>
          <w:rFonts w:eastAsia="Times New Roman" w:cs="Times New Roman"/>
          <w:i/>
          <w:szCs w:val="22"/>
          <w:lang w:val="sv-SE"/>
        </w:rPr>
        <w:t>Identity and Access Management</w:t>
      </w:r>
      <w:r w:rsidRPr="004A7CC9">
        <w:rPr>
          <w:rFonts w:eastAsia="Times New Roman" w:cs="Times New Roman"/>
          <w:szCs w:val="22"/>
          <w:lang w:val="sv-SE"/>
        </w:rPr>
        <w:t xml:space="preserve"> och </w:t>
      </w:r>
      <w:r w:rsidRPr="004A7CC9">
        <w:rPr>
          <w:rFonts w:eastAsia="Times New Roman" w:cs="Times New Roman"/>
          <w:i/>
          <w:szCs w:val="22"/>
          <w:lang w:val="sv-SE"/>
        </w:rPr>
        <w:t>Internet of Things</w:t>
      </w:r>
      <w:r w:rsidRPr="004A7CC9">
        <w:rPr>
          <w:rFonts w:eastAsia="Times New Roman" w:cs="Times New Roman"/>
          <w:szCs w:val="22"/>
          <w:lang w:val="sv-SE"/>
        </w:rPr>
        <w:t>. neXus fysiska teknik har också erhållit flera priser i Nordiska säkerhetssammanhang. neXus har idag sitt huvudkontor i Stockholm, med dotterbolag i Tyskland, Norge, Danmark, Frankrike, Finland, Luxemburg, Storbritannien och USA, och med agentfilial i Indien.</w:t>
      </w:r>
    </w:p>
    <w:p w14:paraId="0A322C7D" w14:textId="77777777" w:rsidR="007A5C77" w:rsidRPr="004A7CC9" w:rsidRDefault="00770EFF" w:rsidP="00770EFF">
      <w:pPr>
        <w:tabs>
          <w:tab w:val="left" w:pos="7665"/>
        </w:tabs>
        <w:jc w:val="left"/>
        <w:rPr>
          <w:rFonts w:cs="Times New Roman"/>
          <w:szCs w:val="22"/>
          <w:lang w:val="sv-SE"/>
        </w:rPr>
      </w:pPr>
      <w:r w:rsidRPr="004A7CC9">
        <w:rPr>
          <w:rFonts w:cs="Times New Roman"/>
          <w:szCs w:val="22"/>
          <w:lang w:val="sv-SE"/>
        </w:rPr>
        <w:tab/>
      </w:r>
    </w:p>
    <w:p w14:paraId="41E17EE4" w14:textId="77777777" w:rsidR="00D75B69" w:rsidRPr="004A7CC9" w:rsidRDefault="00D75B69" w:rsidP="0068290D">
      <w:pPr>
        <w:jc w:val="left"/>
        <w:rPr>
          <w:rFonts w:cs="Times New Roman"/>
          <w:szCs w:val="22"/>
          <w:lang w:val="sv-SE"/>
        </w:rPr>
      </w:pPr>
    </w:p>
    <w:p w14:paraId="02CDD59C" w14:textId="50EE4426" w:rsidR="007A5C77" w:rsidRPr="008452A1" w:rsidRDefault="00CE13B6" w:rsidP="0068290D">
      <w:pPr>
        <w:jc w:val="left"/>
        <w:rPr>
          <w:b/>
        </w:rPr>
      </w:pPr>
      <w:r>
        <w:rPr>
          <w:b/>
        </w:rPr>
        <w:t>Pressk</w:t>
      </w:r>
      <w:r w:rsidR="007A5C77">
        <w:rPr>
          <w:b/>
        </w:rPr>
        <w:t>ontact</w:t>
      </w:r>
    </w:p>
    <w:p w14:paraId="325D618C" w14:textId="77777777" w:rsidR="004A7CC9" w:rsidRPr="004A7CC9" w:rsidRDefault="004A7CC9" w:rsidP="004A7CC9">
      <w:pPr>
        <w:rPr>
          <w:rFonts w:cs="Times New Roman"/>
          <w:bCs/>
          <w:iCs/>
          <w:szCs w:val="22"/>
        </w:rPr>
      </w:pPr>
      <w:r w:rsidRPr="004A7CC9">
        <w:rPr>
          <w:rFonts w:cs="Times New Roman"/>
          <w:bCs/>
          <w:iCs/>
          <w:szCs w:val="22"/>
        </w:rPr>
        <w:t>neXus</w:t>
      </w:r>
    </w:p>
    <w:p w14:paraId="437410CD" w14:textId="77777777" w:rsidR="004A7CC9" w:rsidRPr="004A7CC9" w:rsidRDefault="004A7CC9" w:rsidP="004A7CC9">
      <w:pPr>
        <w:rPr>
          <w:rFonts w:cs="Times New Roman"/>
          <w:bCs/>
          <w:iCs/>
          <w:szCs w:val="22"/>
        </w:rPr>
      </w:pPr>
      <w:r w:rsidRPr="004A7CC9">
        <w:rPr>
          <w:rFonts w:cs="Times New Roman"/>
          <w:bCs/>
          <w:iCs/>
          <w:szCs w:val="22"/>
        </w:rPr>
        <w:t>Lars Pettersson</w:t>
      </w:r>
    </w:p>
    <w:p w14:paraId="56B55340" w14:textId="77777777" w:rsidR="004A7CC9" w:rsidRPr="004A7CC9" w:rsidRDefault="004A7CC9" w:rsidP="004A7CC9">
      <w:pPr>
        <w:rPr>
          <w:rFonts w:cs="Times New Roman"/>
          <w:bCs/>
          <w:iCs/>
          <w:szCs w:val="22"/>
        </w:rPr>
      </w:pPr>
      <w:r w:rsidRPr="004A7CC9">
        <w:rPr>
          <w:rFonts w:cs="Times New Roman"/>
          <w:bCs/>
          <w:iCs/>
          <w:szCs w:val="22"/>
        </w:rPr>
        <w:t>CEO</w:t>
      </w:r>
    </w:p>
    <w:p w14:paraId="0547A2BC" w14:textId="77777777" w:rsidR="004A7CC9" w:rsidRPr="004A7CC9" w:rsidRDefault="004A7CC9" w:rsidP="004A7CC9">
      <w:pPr>
        <w:rPr>
          <w:rFonts w:cs="Times New Roman"/>
          <w:bCs/>
          <w:iCs/>
          <w:szCs w:val="22"/>
        </w:rPr>
      </w:pPr>
      <w:r w:rsidRPr="004A7CC9">
        <w:rPr>
          <w:rFonts w:cs="Times New Roman"/>
          <w:bCs/>
          <w:iCs/>
          <w:szCs w:val="22"/>
        </w:rPr>
        <w:t>lars.pettersson@nexusgroup.com</w:t>
      </w:r>
    </w:p>
    <w:p w14:paraId="283AA9AA" w14:textId="77777777" w:rsidR="004A7CC9" w:rsidRPr="004A7CC9" w:rsidRDefault="004A7CC9" w:rsidP="004A7CC9">
      <w:pPr>
        <w:rPr>
          <w:rFonts w:cs="Times New Roman"/>
          <w:bCs/>
          <w:iCs/>
          <w:szCs w:val="22"/>
        </w:rPr>
      </w:pPr>
      <w:r w:rsidRPr="004A7CC9">
        <w:rPr>
          <w:rFonts w:cs="Times New Roman"/>
          <w:bCs/>
          <w:iCs/>
          <w:szCs w:val="22"/>
        </w:rPr>
        <w:t>46 8 685 45 60</w:t>
      </w:r>
    </w:p>
    <w:p w14:paraId="70BB173C" w14:textId="6372767A" w:rsidR="001664F0" w:rsidRPr="004A7CC9" w:rsidRDefault="007A5C77" w:rsidP="008D7C02">
      <w:pPr>
        <w:jc w:val="left"/>
      </w:pPr>
      <w:r>
        <w:t>#dynamicID</w:t>
      </w:r>
    </w:p>
    <w:sectPr w:rsidR="001664F0" w:rsidRPr="004A7CC9" w:rsidSect="00EC73AE">
      <w:headerReference w:type="default" r:id="rId8"/>
      <w:pgSz w:w="11906" w:h="16838" w:code="9"/>
      <w:pgMar w:top="1951" w:right="1418" w:bottom="1418" w:left="1418"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9F69D" w14:textId="77777777" w:rsidR="00287BAB" w:rsidRDefault="00287BAB">
      <w:r>
        <w:separator/>
      </w:r>
    </w:p>
    <w:p w14:paraId="20C6A434" w14:textId="77777777" w:rsidR="00287BAB" w:rsidRDefault="00287BAB"/>
  </w:endnote>
  <w:endnote w:type="continuationSeparator" w:id="0">
    <w:p w14:paraId="3C0089AC" w14:textId="77777777" w:rsidR="00287BAB" w:rsidRDefault="00287BAB">
      <w:r>
        <w:continuationSeparator/>
      </w:r>
    </w:p>
    <w:p w14:paraId="7BAE6DDD" w14:textId="77777777" w:rsidR="00287BAB" w:rsidRDefault="0028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Utopia Std">
    <w:altName w:val="Utopia Std"/>
    <w:panose1 w:val="02040603060506020204"/>
    <w:charset w:val="00"/>
    <w:family w:val="roman"/>
    <w:notTrueType/>
    <w:pitch w:val="variable"/>
    <w:sig w:usb0="00000003" w:usb1="00000001"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6B87D" w14:textId="77777777" w:rsidR="00287BAB" w:rsidRDefault="00287BAB">
      <w:r>
        <w:separator/>
      </w:r>
    </w:p>
    <w:p w14:paraId="1E0065C2" w14:textId="77777777" w:rsidR="00287BAB" w:rsidRDefault="00287BAB"/>
  </w:footnote>
  <w:footnote w:type="continuationSeparator" w:id="0">
    <w:p w14:paraId="6411370E" w14:textId="77777777" w:rsidR="00287BAB" w:rsidRDefault="00287BAB">
      <w:r>
        <w:continuationSeparator/>
      </w:r>
    </w:p>
    <w:p w14:paraId="037A0994" w14:textId="77777777" w:rsidR="00287BAB" w:rsidRDefault="00287B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5D1C1" w14:textId="77777777" w:rsidR="00924909" w:rsidRPr="00C623C7" w:rsidRDefault="00EC73AE" w:rsidP="00DE6D05">
    <w:pPr>
      <w:pStyle w:val="Header"/>
    </w:pPr>
    <w:r>
      <w:rPr>
        <w:noProof/>
        <w:lang w:val="sv-SE" w:eastAsia="sv-SE" w:bidi="ar-SA"/>
      </w:rPr>
      <w:drawing>
        <wp:anchor distT="0" distB="0" distL="114300" distR="114300" simplePos="0" relativeHeight="251665920" behindDoc="1" locked="0" layoutInCell="1" allowOverlap="1" wp14:anchorId="4DBA3A7C" wp14:editId="7C628707">
          <wp:simplePos x="0" y="0"/>
          <wp:positionH relativeFrom="column">
            <wp:posOffset>-911479</wp:posOffset>
          </wp:positionH>
          <wp:positionV relativeFrom="paragraph">
            <wp:posOffset>-443484</wp:posOffset>
          </wp:positionV>
          <wp:extent cx="7574400" cy="1087200"/>
          <wp:effectExtent l="0" t="0" r="7620" b="0"/>
          <wp:wrapNone/>
          <wp:docPr id="7" name="Grafik 7" descr="L:\01   ----  Marketing  ----\07_Office_equipment\neXus-nexus-word_template-generic-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01   ----  Marketing  ----\07_Office_equipment\neXus-nexus-word_template-generic-Kopfze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4400" cy="108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0BC31B6"/>
    <w:lvl w:ilvl="0">
      <w:start w:val="1"/>
      <w:numFmt w:val="bullet"/>
      <w:pStyle w:val="List"/>
      <w:lvlText w:val=""/>
      <w:lvlJc w:val="left"/>
      <w:pPr>
        <w:tabs>
          <w:tab w:val="num" w:pos="643"/>
        </w:tabs>
        <w:ind w:left="643" w:hanging="360"/>
      </w:pPr>
      <w:rPr>
        <w:rFonts w:ascii="Symbol" w:hAnsi="Symbol" w:hint="default"/>
      </w:rPr>
    </w:lvl>
  </w:abstractNum>
  <w:abstractNum w:abstractNumId="1" w15:restartNumberingAfterBreak="0">
    <w:nsid w:val="03894632"/>
    <w:multiLevelType w:val="hybridMultilevel"/>
    <w:tmpl w:val="8F727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81757"/>
    <w:multiLevelType w:val="hybridMultilevel"/>
    <w:tmpl w:val="F2E609F2"/>
    <w:lvl w:ilvl="0" w:tplc="C6E49816">
      <w:start w:val="1"/>
      <w:numFmt w:val="bullet"/>
      <w:lvlText w:val=""/>
      <w:lvlJc w:val="left"/>
      <w:pPr>
        <w:tabs>
          <w:tab w:val="num" w:pos="2340"/>
        </w:tabs>
        <w:ind w:left="2340" w:hanging="360"/>
      </w:pPr>
      <w:rPr>
        <w:rFonts w:ascii="Wingdings" w:eastAsia="Times New Roman" w:hAnsi="Wingdings"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06B45816"/>
    <w:multiLevelType w:val="hybridMultilevel"/>
    <w:tmpl w:val="6728F49C"/>
    <w:lvl w:ilvl="0" w:tplc="0407000D">
      <w:start w:val="1"/>
      <w:numFmt w:val="bullet"/>
      <w:lvlText w:val=""/>
      <w:lvlJc w:val="left"/>
      <w:pPr>
        <w:tabs>
          <w:tab w:val="num" w:pos="1778"/>
        </w:tabs>
        <w:ind w:left="1778" w:hanging="360"/>
      </w:pPr>
      <w:rPr>
        <w:rFonts w:ascii="Wingdings" w:hAnsi="Wingdings" w:hint="default"/>
      </w:rPr>
    </w:lvl>
    <w:lvl w:ilvl="1" w:tplc="04070019" w:tentative="1">
      <w:start w:val="1"/>
      <w:numFmt w:val="lowerLetter"/>
      <w:lvlText w:val="%2."/>
      <w:lvlJc w:val="left"/>
      <w:pPr>
        <w:tabs>
          <w:tab w:val="num" w:pos="2498"/>
        </w:tabs>
        <w:ind w:left="2498" w:hanging="360"/>
      </w:pPr>
    </w:lvl>
    <w:lvl w:ilvl="2" w:tplc="0407001B" w:tentative="1">
      <w:start w:val="1"/>
      <w:numFmt w:val="lowerRoman"/>
      <w:lvlText w:val="%3."/>
      <w:lvlJc w:val="right"/>
      <w:pPr>
        <w:tabs>
          <w:tab w:val="num" w:pos="3218"/>
        </w:tabs>
        <w:ind w:left="3218" w:hanging="180"/>
      </w:pPr>
    </w:lvl>
    <w:lvl w:ilvl="3" w:tplc="0407000F" w:tentative="1">
      <w:start w:val="1"/>
      <w:numFmt w:val="decimal"/>
      <w:lvlText w:val="%4."/>
      <w:lvlJc w:val="left"/>
      <w:pPr>
        <w:tabs>
          <w:tab w:val="num" w:pos="3938"/>
        </w:tabs>
        <w:ind w:left="3938" w:hanging="360"/>
      </w:pPr>
    </w:lvl>
    <w:lvl w:ilvl="4" w:tplc="04070019" w:tentative="1">
      <w:start w:val="1"/>
      <w:numFmt w:val="lowerLetter"/>
      <w:lvlText w:val="%5."/>
      <w:lvlJc w:val="left"/>
      <w:pPr>
        <w:tabs>
          <w:tab w:val="num" w:pos="4658"/>
        </w:tabs>
        <w:ind w:left="4658" w:hanging="360"/>
      </w:pPr>
    </w:lvl>
    <w:lvl w:ilvl="5" w:tplc="0407001B" w:tentative="1">
      <w:start w:val="1"/>
      <w:numFmt w:val="lowerRoman"/>
      <w:lvlText w:val="%6."/>
      <w:lvlJc w:val="right"/>
      <w:pPr>
        <w:tabs>
          <w:tab w:val="num" w:pos="5378"/>
        </w:tabs>
        <w:ind w:left="5378" w:hanging="180"/>
      </w:pPr>
    </w:lvl>
    <w:lvl w:ilvl="6" w:tplc="0407000F" w:tentative="1">
      <w:start w:val="1"/>
      <w:numFmt w:val="decimal"/>
      <w:lvlText w:val="%7."/>
      <w:lvlJc w:val="left"/>
      <w:pPr>
        <w:tabs>
          <w:tab w:val="num" w:pos="6098"/>
        </w:tabs>
        <w:ind w:left="6098" w:hanging="360"/>
      </w:pPr>
    </w:lvl>
    <w:lvl w:ilvl="7" w:tplc="04070019" w:tentative="1">
      <w:start w:val="1"/>
      <w:numFmt w:val="lowerLetter"/>
      <w:lvlText w:val="%8."/>
      <w:lvlJc w:val="left"/>
      <w:pPr>
        <w:tabs>
          <w:tab w:val="num" w:pos="6818"/>
        </w:tabs>
        <w:ind w:left="6818" w:hanging="360"/>
      </w:pPr>
    </w:lvl>
    <w:lvl w:ilvl="8" w:tplc="0407001B" w:tentative="1">
      <w:start w:val="1"/>
      <w:numFmt w:val="lowerRoman"/>
      <w:lvlText w:val="%9."/>
      <w:lvlJc w:val="right"/>
      <w:pPr>
        <w:tabs>
          <w:tab w:val="num" w:pos="7538"/>
        </w:tabs>
        <w:ind w:left="7538" w:hanging="180"/>
      </w:pPr>
    </w:lvl>
  </w:abstractNum>
  <w:abstractNum w:abstractNumId="4" w15:restartNumberingAfterBreak="0">
    <w:nsid w:val="0B5F64A8"/>
    <w:multiLevelType w:val="hybridMultilevel"/>
    <w:tmpl w:val="95241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723871"/>
    <w:multiLevelType w:val="multilevel"/>
    <w:tmpl w:val="231C401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6" w15:restartNumberingAfterBreak="0">
    <w:nsid w:val="11A357F5"/>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125C7FC1"/>
    <w:multiLevelType w:val="hybridMultilevel"/>
    <w:tmpl w:val="AAE23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2894E27"/>
    <w:multiLevelType w:val="hybridMultilevel"/>
    <w:tmpl w:val="D17C1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F96802"/>
    <w:multiLevelType w:val="multilevel"/>
    <w:tmpl w:val="DC2AE78E"/>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0" w15:restartNumberingAfterBreak="0">
    <w:nsid w:val="1B985282"/>
    <w:multiLevelType w:val="hybridMultilevel"/>
    <w:tmpl w:val="EDC074E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 w15:restartNumberingAfterBreak="0">
    <w:nsid w:val="1C760E2A"/>
    <w:multiLevelType w:val="multilevel"/>
    <w:tmpl w:val="4E301240"/>
    <w:lvl w:ilvl="0">
      <w:start w:val="1"/>
      <w:numFmt w:val="bullet"/>
      <w:pStyle w:val="AufzhlungBulletpoints1"/>
      <w:lvlText w:val=""/>
      <w:lvlJc w:val="left"/>
      <w:pPr>
        <w:ind w:left="397" w:hanging="397"/>
      </w:pPr>
      <w:rPr>
        <w:rFonts w:ascii="Symbol" w:hAnsi="Symbol" w:hint="default"/>
        <w:b w:val="0"/>
        <w:i w:val="0"/>
        <w:color w:val="auto"/>
        <w:spacing w:val="0"/>
        <w:kern w:val="0"/>
        <w:position w:val="0"/>
        <w:sz w:val="24"/>
      </w:rPr>
    </w:lvl>
    <w:lvl w:ilvl="1">
      <w:start w:val="1"/>
      <w:numFmt w:val="bullet"/>
      <w:lvlText w:val="o"/>
      <w:lvlJc w:val="left"/>
      <w:pPr>
        <w:ind w:left="1117" w:hanging="397"/>
      </w:pPr>
      <w:rPr>
        <w:rFonts w:ascii="Times New Roman" w:hAnsi="Times New Roman" w:cs="Courier New" w:hint="default"/>
      </w:rPr>
    </w:lvl>
    <w:lvl w:ilvl="2">
      <w:start w:val="1"/>
      <w:numFmt w:val="bullet"/>
      <w:lvlText w:val=""/>
      <w:lvlJc w:val="left"/>
      <w:pPr>
        <w:ind w:left="1837" w:hanging="397"/>
      </w:pPr>
      <w:rPr>
        <w:rFonts w:ascii="Wingdings" w:hAnsi="Wingdings" w:hint="default"/>
      </w:rPr>
    </w:lvl>
    <w:lvl w:ilvl="3">
      <w:start w:val="1"/>
      <w:numFmt w:val="bullet"/>
      <w:lvlText w:val=""/>
      <w:lvlJc w:val="left"/>
      <w:pPr>
        <w:ind w:left="2557" w:hanging="397"/>
      </w:pPr>
      <w:rPr>
        <w:rFonts w:ascii="Symbol" w:hAnsi="Symbol" w:hint="default"/>
      </w:rPr>
    </w:lvl>
    <w:lvl w:ilvl="4">
      <w:start w:val="1"/>
      <w:numFmt w:val="bullet"/>
      <w:lvlText w:val="o"/>
      <w:lvlJc w:val="left"/>
      <w:pPr>
        <w:ind w:left="3277" w:hanging="397"/>
      </w:pPr>
      <w:rPr>
        <w:rFonts w:ascii="Courier New" w:hAnsi="Courier New" w:cs="Courier New" w:hint="default"/>
      </w:rPr>
    </w:lvl>
    <w:lvl w:ilvl="5">
      <w:start w:val="1"/>
      <w:numFmt w:val="bullet"/>
      <w:lvlText w:val=""/>
      <w:lvlJc w:val="left"/>
      <w:pPr>
        <w:ind w:left="3997" w:hanging="397"/>
      </w:pPr>
      <w:rPr>
        <w:rFonts w:ascii="Wingdings" w:hAnsi="Wingdings" w:hint="default"/>
      </w:rPr>
    </w:lvl>
    <w:lvl w:ilvl="6">
      <w:start w:val="1"/>
      <w:numFmt w:val="bullet"/>
      <w:lvlText w:val=""/>
      <w:lvlJc w:val="left"/>
      <w:pPr>
        <w:ind w:left="4717" w:hanging="397"/>
      </w:pPr>
      <w:rPr>
        <w:rFonts w:ascii="Symbol" w:hAnsi="Symbol" w:hint="default"/>
      </w:rPr>
    </w:lvl>
    <w:lvl w:ilvl="7">
      <w:start w:val="1"/>
      <w:numFmt w:val="bullet"/>
      <w:lvlText w:val="o"/>
      <w:lvlJc w:val="left"/>
      <w:pPr>
        <w:ind w:left="5437" w:hanging="397"/>
      </w:pPr>
      <w:rPr>
        <w:rFonts w:ascii="Courier New" w:hAnsi="Courier New" w:cs="Courier New" w:hint="default"/>
      </w:rPr>
    </w:lvl>
    <w:lvl w:ilvl="8">
      <w:start w:val="1"/>
      <w:numFmt w:val="bullet"/>
      <w:lvlText w:val=""/>
      <w:lvlJc w:val="left"/>
      <w:pPr>
        <w:ind w:left="6157" w:hanging="397"/>
      </w:pPr>
      <w:rPr>
        <w:rFonts w:ascii="Wingdings" w:hAnsi="Wingdings" w:hint="default"/>
      </w:rPr>
    </w:lvl>
  </w:abstractNum>
  <w:abstractNum w:abstractNumId="12" w15:restartNumberingAfterBreak="0">
    <w:nsid w:val="1E1C568B"/>
    <w:multiLevelType w:val="hybridMultilevel"/>
    <w:tmpl w:val="954E3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4652B6"/>
    <w:multiLevelType w:val="hybridMultilevel"/>
    <w:tmpl w:val="88C0B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402A8B"/>
    <w:multiLevelType w:val="hybridMultilevel"/>
    <w:tmpl w:val="BA0627AA"/>
    <w:lvl w:ilvl="0" w:tplc="D662FAEC">
      <w:start w:val="15"/>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D15E9B"/>
    <w:multiLevelType w:val="hybridMultilevel"/>
    <w:tmpl w:val="5DE0C24A"/>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6" w15:restartNumberingAfterBreak="0">
    <w:nsid w:val="2F5A48FF"/>
    <w:multiLevelType w:val="hybridMultilevel"/>
    <w:tmpl w:val="47366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6E5052"/>
    <w:multiLevelType w:val="multilevel"/>
    <w:tmpl w:val="5DA057E8"/>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18" w15:restartNumberingAfterBreak="0">
    <w:nsid w:val="361179BE"/>
    <w:multiLevelType w:val="multilevel"/>
    <w:tmpl w:val="0407001D"/>
    <w:numStyleLink w:val="AufzhlungszeichenBulletpoints2"/>
  </w:abstractNum>
  <w:abstractNum w:abstractNumId="19" w15:restartNumberingAfterBreak="0">
    <w:nsid w:val="3B5F66D2"/>
    <w:multiLevelType w:val="hybridMultilevel"/>
    <w:tmpl w:val="327ABC96"/>
    <w:lvl w:ilvl="0" w:tplc="0407000D">
      <w:start w:val="1"/>
      <w:numFmt w:val="bullet"/>
      <w:lvlText w:val=""/>
      <w:lvlJc w:val="left"/>
      <w:pPr>
        <w:ind w:left="720" w:hanging="360"/>
      </w:pPr>
      <w:rPr>
        <w:rFonts w:ascii="Symbol" w:hAnsi="Symbol" w:hint="default"/>
      </w:rPr>
    </w:lvl>
    <w:lvl w:ilvl="1" w:tplc="C3927492"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35AAC"/>
    <w:multiLevelType w:val="hybridMultilevel"/>
    <w:tmpl w:val="D4DA4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19C4D35"/>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2870759"/>
    <w:multiLevelType w:val="hybridMultilevel"/>
    <w:tmpl w:val="039A9416"/>
    <w:lvl w:ilvl="0" w:tplc="04070001">
      <w:start w:val="1"/>
      <w:numFmt w:val="lowerLetter"/>
      <w:lvlText w:val="%1)"/>
      <w:lvlJc w:val="left"/>
      <w:pPr>
        <w:ind w:left="1080" w:hanging="360"/>
      </w:pPr>
      <w:rPr>
        <w:rFont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5297F4A"/>
    <w:multiLevelType w:val="multilevel"/>
    <w:tmpl w:val="0407001D"/>
    <w:styleLink w:val="AufzhlungszeichenBulletpoints2"/>
    <w:lvl w:ilvl="0">
      <w:start w:val="1"/>
      <w:numFmt w:val="decimal"/>
      <w:lvlText w:val="%1)"/>
      <w:lvlJc w:val="left"/>
      <w:pPr>
        <w:ind w:left="360" w:hanging="360"/>
      </w:pPr>
    </w:lvl>
    <w:lvl w:ilvl="1">
      <w:start w:val="1"/>
      <w:numFmt w:val="lowerLetter"/>
      <w:pStyle w:val="ListBullet2"/>
      <w:lvlText w:val="%2)"/>
      <w:lvlJc w:val="left"/>
      <w:pPr>
        <w:ind w:left="360" w:hanging="360"/>
      </w:pPr>
      <w:rPr>
        <w:rFonts w:ascii="Times New Roman" w:hAnsi="Times New Roman"/>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E94B0B"/>
    <w:multiLevelType w:val="multilevel"/>
    <w:tmpl w:val="71424BA2"/>
    <w:styleLink w:val="neXusBulletpoints2"/>
    <w:lvl w:ilvl="0">
      <w:start w:val="1"/>
      <w:numFmt w:val="bullet"/>
      <w:lvlText w:val=""/>
      <w:lvlJc w:val="left"/>
      <w:pPr>
        <w:ind w:left="397" w:hanging="397"/>
      </w:pPr>
      <w:rPr>
        <w:rFonts w:ascii="Symbol" w:hAnsi="Symbol"/>
        <w:b w:val="0"/>
        <w:i w:val="0"/>
        <w:color w:val="auto"/>
        <w:spacing w:val="0"/>
        <w:kern w:val="0"/>
        <w:position w:val="0"/>
        <w:sz w:val="24"/>
      </w:rPr>
    </w:lvl>
    <w:lvl w:ilvl="1">
      <w:start w:val="1"/>
      <w:numFmt w:val="bullet"/>
      <w:lvlText w:val="o"/>
      <w:lvlJc w:val="left"/>
      <w:pPr>
        <w:ind w:left="1080" w:hanging="360"/>
      </w:pPr>
      <w:rPr>
        <w:rFonts w:ascii="Times New Roman" w:hAnsi="Times New Roman"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4C895FB7"/>
    <w:multiLevelType w:val="hybridMultilevel"/>
    <w:tmpl w:val="FF064BBE"/>
    <w:lvl w:ilvl="0" w:tplc="133E964A">
      <w:start w:val="1"/>
      <w:numFmt w:val="bullet"/>
      <w:pStyle w:val="ListParagraph"/>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00766DA"/>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A17544"/>
    <w:multiLevelType w:val="multilevel"/>
    <w:tmpl w:val="52087A4C"/>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28" w15:restartNumberingAfterBreak="0">
    <w:nsid w:val="555158B6"/>
    <w:multiLevelType w:val="hybridMultilevel"/>
    <w:tmpl w:val="20E69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7B47F3"/>
    <w:multiLevelType w:val="multilevel"/>
    <w:tmpl w:val="6ABAF10E"/>
    <w:lvl w:ilvl="0">
      <w:start w:val="1"/>
      <w:numFmt w:val="bullet"/>
      <w:lvlText w:val=""/>
      <w:lvlJc w:val="left"/>
      <w:pPr>
        <w:ind w:left="360" w:hanging="360"/>
      </w:pPr>
      <w:rPr>
        <w:rFonts w:ascii="Wingdings" w:hAnsi="Wingdings" w:cs="Times New Roman" w:hint="default"/>
        <w:b w:val="0"/>
        <w:i w:val="0"/>
        <w:color w:val="0085B7"/>
        <w:sz w:val="20"/>
      </w:rPr>
    </w:lvl>
    <w:lvl w:ilvl="1">
      <w:start w:val="1"/>
      <w:numFmt w:val="bullet"/>
      <w:lvlText w:val=""/>
      <w:lvlJc w:val="left"/>
      <w:pPr>
        <w:ind w:left="1080" w:hanging="360"/>
      </w:pPr>
      <w:rPr>
        <w:rFonts w:ascii="Wingdings" w:hAnsi="Wingdings" w:hint="default"/>
        <w:b w:val="0"/>
        <w:i w:val="0"/>
        <w:color w:val="auto"/>
        <w:sz w:val="20"/>
      </w:rPr>
    </w:lvl>
    <w:lvl w:ilvl="2">
      <w:start w:val="1"/>
      <w:numFmt w:val="bullet"/>
      <w:lvlText w:val=""/>
      <w:lvlJc w:val="left"/>
      <w:pPr>
        <w:ind w:left="1701" w:hanging="850"/>
      </w:pPr>
      <w:rPr>
        <w:rFonts w:ascii="Wingdings" w:hAnsi="Wingdings" w:hint="default"/>
        <w:b w:val="0"/>
        <w:i w:val="0"/>
        <w:color w:val="auto"/>
        <w:sz w:val="2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CFF69F3"/>
    <w:multiLevelType w:val="multilevel"/>
    <w:tmpl w:val="125A5AEA"/>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lvlText w:val="%1.%2.%3.%4.%5.%6.%7.%8."/>
      <w:lvlJc w:val="left"/>
      <w:pPr>
        <w:tabs>
          <w:tab w:val="num" w:pos="6480"/>
        </w:tabs>
        <w:ind w:left="2304" w:hanging="1224"/>
      </w:pPr>
      <w:rPr>
        <w:rFonts w:hint="default"/>
      </w:rPr>
    </w:lvl>
    <w:lvl w:ilvl="8">
      <w:start w:val="1"/>
      <w:numFmt w:val="decimal"/>
      <w:lvlText w:val="%1.%2.%3.%4.%5.%6.%7.%8.%9."/>
      <w:lvlJc w:val="left"/>
      <w:pPr>
        <w:tabs>
          <w:tab w:val="num" w:pos="7200"/>
        </w:tabs>
        <w:ind w:left="2880" w:hanging="1440"/>
      </w:pPr>
      <w:rPr>
        <w:rFonts w:hint="default"/>
      </w:rPr>
    </w:lvl>
  </w:abstractNum>
  <w:abstractNum w:abstractNumId="31" w15:restartNumberingAfterBreak="0">
    <w:nsid w:val="5FCF4F45"/>
    <w:multiLevelType w:val="multilevel"/>
    <w:tmpl w:val="BEA0B686"/>
    <w:lvl w:ilvl="0">
      <w:start w:val="1"/>
      <w:numFmt w:val="bullet"/>
      <w:lvlText w:val=""/>
      <w:lvlJc w:val="left"/>
      <w:pPr>
        <w:ind w:left="113" w:hanging="113"/>
      </w:pPr>
      <w:rPr>
        <w:rFonts w:ascii="Wingdings" w:hAnsi="Wingdings" w:hint="default"/>
        <w:b w:val="0"/>
        <w:i w:val="0"/>
        <w:color w:val="0085B7"/>
        <w:sz w:val="20"/>
      </w:rPr>
    </w:lvl>
    <w:lvl w:ilvl="1">
      <w:start w:val="1"/>
      <w:numFmt w:val="bullet"/>
      <w:lvlText w:val=""/>
      <w:lvlJc w:val="left"/>
      <w:pPr>
        <w:tabs>
          <w:tab w:val="num" w:pos="851"/>
        </w:tabs>
        <w:ind w:left="510" w:hanging="113"/>
      </w:pPr>
      <w:rPr>
        <w:rFonts w:ascii="Wingdings" w:hAnsi="Wingdings" w:hint="default"/>
        <w:b w:val="0"/>
        <w:i w:val="0"/>
        <w:color w:val="000000"/>
        <w:sz w:val="14"/>
      </w:rPr>
    </w:lvl>
    <w:lvl w:ilvl="2">
      <w:start w:val="1"/>
      <w:numFmt w:val="bullet"/>
      <w:lvlText w:val=""/>
      <w:lvlJc w:val="left"/>
      <w:pPr>
        <w:ind w:left="907" w:hanging="113"/>
      </w:pPr>
      <w:rPr>
        <w:rFonts w:ascii="Wingdings" w:hAnsi="Wingdings" w:hint="default"/>
        <w:b w:val="0"/>
        <w:i w:val="0"/>
        <w:color w:val="9C9E9F"/>
        <w:sz w:val="20"/>
      </w:rPr>
    </w:lvl>
    <w:lvl w:ilvl="3">
      <w:start w:val="1"/>
      <w:numFmt w:val="bullet"/>
      <w:lvlText w:val=""/>
      <w:lvlJc w:val="left"/>
      <w:pPr>
        <w:ind w:left="1304" w:hanging="113"/>
      </w:pPr>
      <w:rPr>
        <w:rFonts w:ascii="Symbol" w:hAnsi="Symbol" w:hint="default"/>
      </w:rPr>
    </w:lvl>
    <w:lvl w:ilvl="4">
      <w:start w:val="1"/>
      <w:numFmt w:val="bullet"/>
      <w:lvlText w:val="o"/>
      <w:lvlJc w:val="left"/>
      <w:pPr>
        <w:ind w:left="1701" w:hanging="113"/>
      </w:pPr>
      <w:rPr>
        <w:rFonts w:ascii="Courier New" w:hAnsi="Courier New" w:cs="Courier New" w:hint="default"/>
      </w:rPr>
    </w:lvl>
    <w:lvl w:ilvl="5">
      <w:start w:val="1"/>
      <w:numFmt w:val="bullet"/>
      <w:lvlText w:val=""/>
      <w:lvlJc w:val="left"/>
      <w:pPr>
        <w:ind w:left="2098" w:hanging="113"/>
      </w:pPr>
      <w:rPr>
        <w:rFonts w:ascii="Wingdings" w:hAnsi="Wingdings" w:hint="default"/>
      </w:rPr>
    </w:lvl>
    <w:lvl w:ilvl="6">
      <w:start w:val="1"/>
      <w:numFmt w:val="bullet"/>
      <w:lvlText w:val=""/>
      <w:lvlJc w:val="left"/>
      <w:pPr>
        <w:ind w:left="2495" w:hanging="113"/>
      </w:pPr>
      <w:rPr>
        <w:rFonts w:ascii="Symbol" w:hAnsi="Symbol" w:hint="default"/>
      </w:rPr>
    </w:lvl>
    <w:lvl w:ilvl="7">
      <w:start w:val="1"/>
      <w:numFmt w:val="bullet"/>
      <w:lvlText w:val="o"/>
      <w:lvlJc w:val="left"/>
      <w:pPr>
        <w:ind w:left="2892" w:hanging="113"/>
      </w:pPr>
      <w:rPr>
        <w:rFonts w:ascii="Courier New" w:hAnsi="Courier New" w:cs="Courier New" w:hint="default"/>
      </w:rPr>
    </w:lvl>
    <w:lvl w:ilvl="8">
      <w:start w:val="1"/>
      <w:numFmt w:val="bullet"/>
      <w:lvlText w:val=""/>
      <w:lvlJc w:val="left"/>
      <w:pPr>
        <w:ind w:left="3289" w:hanging="113"/>
      </w:pPr>
      <w:rPr>
        <w:rFonts w:ascii="Wingdings" w:hAnsi="Wingdings" w:hint="default"/>
      </w:rPr>
    </w:lvl>
  </w:abstractNum>
  <w:abstractNum w:abstractNumId="32" w15:restartNumberingAfterBreak="0">
    <w:nsid w:val="65345995"/>
    <w:multiLevelType w:val="hybridMultilevel"/>
    <w:tmpl w:val="E932CB1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3" w15:restartNumberingAfterBreak="0">
    <w:nsid w:val="657A4644"/>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4" w15:restartNumberingAfterBreak="0">
    <w:nsid w:val="66DA006D"/>
    <w:multiLevelType w:val="hybridMultilevel"/>
    <w:tmpl w:val="10ACEC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7A7BB8"/>
    <w:multiLevelType w:val="hybridMultilevel"/>
    <w:tmpl w:val="206A0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B84447"/>
    <w:multiLevelType w:val="hybridMultilevel"/>
    <w:tmpl w:val="1A2C55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0E1DA8"/>
    <w:multiLevelType w:val="hybridMultilevel"/>
    <w:tmpl w:val="F4E0BC44"/>
    <w:lvl w:ilvl="0" w:tplc="0407000F">
      <w:start w:val="1"/>
      <w:numFmt w:val="decimal"/>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38" w15:restartNumberingAfterBreak="0">
    <w:nsid w:val="6B805609"/>
    <w:multiLevelType w:val="hybridMultilevel"/>
    <w:tmpl w:val="F4E0BC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681149"/>
    <w:multiLevelType w:val="hybridMultilevel"/>
    <w:tmpl w:val="8ABC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6416272"/>
    <w:multiLevelType w:val="hybridMultilevel"/>
    <w:tmpl w:val="EBD4B662"/>
    <w:lvl w:ilvl="0" w:tplc="04070011">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41" w15:restartNumberingAfterBreak="0">
    <w:nsid w:val="77030963"/>
    <w:multiLevelType w:val="hybridMultilevel"/>
    <w:tmpl w:val="6FC2F220"/>
    <w:lvl w:ilvl="0" w:tplc="E9EC937C">
      <w:start w:val="1"/>
      <w:numFmt w:val="bullet"/>
      <w:lvlText w:val=""/>
      <w:lvlJc w:val="left"/>
      <w:pPr>
        <w:ind w:left="360" w:hanging="360"/>
      </w:pPr>
      <w:rPr>
        <w:rFonts w:ascii="Symbol" w:hAnsi="Symbol" w:hint="default"/>
        <w:b w:val="0"/>
        <w:i w:val="0"/>
        <w:color w:val="auto"/>
        <w:spacing w:val="0"/>
        <w:kern w:val="0"/>
        <w:position w:val="0"/>
        <w:sz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7D0405B"/>
    <w:multiLevelType w:val="hybridMultilevel"/>
    <w:tmpl w:val="4DFADC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2374DC"/>
    <w:multiLevelType w:val="hybridMultilevel"/>
    <w:tmpl w:val="B91E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28"/>
  </w:num>
  <w:num w:numId="4">
    <w:abstractNumId w:val="9"/>
    <w:lvlOverride w:ilvl="0">
      <w:startOverride w:val="4"/>
    </w:lvlOverride>
    <w:lvlOverride w:ilvl="1">
      <w:startOverride w:val="3"/>
    </w:lvlOverride>
  </w:num>
  <w:num w:numId="5">
    <w:abstractNumId w:val="17"/>
  </w:num>
  <w:num w:numId="6">
    <w:abstractNumId w:val="27"/>
  </w:num>
  <w:num w:numId="7">
    <w:abstractNumId w:val="5"/>
  </w:num>
  <w:num w:numId="8">
    <w:abstractNumId w:val="30"/>
  </w:num>
  <w:num w:numId="9">
    <w:abstractNumId w:val="3"/>
  </w:num>
  <w:num w:numId="10">
    <w:abstractNumId w:val="39"/>
  </w:num>
  <w:num w:numId="11">
    <w:abstractNumId w:val="42"/>
  </w:num>
  <w:num w:numId="12">
    <w:abstractNumId w:val="20"/>
  </w:num>
  <w:num w:numId="13">
    <w:abstractNumId w:val="15"/>
  </w:num>
  <w:num w:numId="14">
    <w:abstractNumId w:val="13"/>
  </w:num>
  <w:num w:numId="15">
    <w:abstractNumId w:val="0"/>
  </w:num>
  <w:num w:numId="16">
    <w:abstractNumId w:val="40"/>
  </w:num>
  <w:num w:numId="17">
    <w:abstractNumId w:val="36"/>
  </w:num>
  <w:num w:numId="18">
    <w:abstractNumId w:val="22"/>
  </w:num>
  <w:num w:numId="19">
    <w:abstractNumId w:val="19"/>
  </w:num>
  <w:num w:numId="20">
    <w:abstractNumId w:val="16"/>
  </w:num>
  <w:num w:numId="21">
    <w:abstractNumId w:val="35"/>
  </w:num>
  <w:num w:numId="22">
    <w:abstractNumId w:val="8"/>
  </w:num>
  <w:num w:numId="23">
    <w:abstractNumId w:val="10"/>
  </w:num>
  <w:num w:numId="24">
    <w:abstractNumId w:val="1"/>
  </w:num>
  <w:num w:numId="25">
    <w:abstractNumId w:val="26"/>
  </w:num>
  <w:num w:numId="26">
    <w:abstractNumId w:val="21"/>
  </w:num>
  <w:num w:numId="27">
    <w:abstractNumId w:val="12"/>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num>
  <w:num w:numId="30">
    <w:abstractNumId w:val="14"/>
  </w:num>
  <w:num w:numId="31">
    <w:abstractNumId w:val="38"/>
  </w:num>
  <w:num w:numId="32">
    <w:abstractNumId w:val="37"/>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7"/>
  </w:num>
  <w:num w:numId="37">
    <w:abstractNumId w:val="41"/>
  </w:num>
  <w:num w:numId="38">
    <w:abstractNumId w:val="29"/>
  </w:num>
  <w:num w:numId="39">
    <w:abstractNumId w:val="31"/>
  </w:num>
  <w:num w:numId="40">
    <w:abstractNumId w:val="11"/>
  </w:num>
  <w:num w:numId="41">
    <w:abstractNumId w:val="24"/>
  </w:num>
  <w:num w:numId="42">
    <w:abstractNumId w:val="18"/>
  </w:num>
  <w:num w:numId="43">
    <w:abstractNumId w:val="23"/>
  </w:num>
  <w:num w:numId="44">
    <w:abstractNumId w:val="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o:colormru v:ext="edit" colors="#0082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1C"/>
    <w:rsid w:val="00000737"/>
    <w:rsid w:val="000052FE"/>
    <w:rsid w:val="000072FB"/>
    <w:rsid w:val="00013E18"/>
    <w:rsid w:val="00015747"/>
    <w:rsid w:val="000224E5"/>
    <w:rsid w:val="00027EB5"/>
    <w:rsid w:val="000303E6"/>
    <w:rsid w:val="00035B42"/>
    <w:rsid w:val="0003663E"/>
    <w:rsid w:val="0003753C"/>
    <w:rsid w:val="00037594"/>
    <w:rsid w:val="00041EF5"/>
    <w:rsid w:val="00044E3E"/>
    <w:rsid w:val="000461AB"/>
    <w:rsid w:val="000471ED"/>
    <w:rsid w:val="00052766"/>
    <w:rsid w:val="00055C20"/>
    <w:rsid w:val="0006016A"/>
    <w:rsid w:val="00060E1B"/>
    <w:rsid w:val="00062A7B"/>
    <w:rsid w:val="000678E6"/>
    <w:rsid w:val="000736F5"/>
    <w:rsid w:val="00074DE7"/>
    <w:rsid w:val="000767D8"/>
    <w:rsid w:val="000816C8"/>
    <w:rsid w:val="00083887"/>
    <w:rsid w:val="00084377"/>
    <w:rsid w:val="00084D19"/>
    <w:rsid w:val="000924C8"/>
    <w:rsid w:val="000935EC"/>
    <w:rsid w:val="00096933"/>
    <w:rsid w:val="000A0408"/>
    <w:rsid w:val="000A3DED"/>
    <w:rsid w:val="000A59A7"/>
    <w:rsid w:val="000B0F87"/>
    <w:rsid w:val="000B4547"/>
    <w:rsid w:val="000C482B"/>
    <w:rsid w:val="000C5E9C"/>
    <w:rsid w:val="000D26BD"/>
    <w:rsid w:val="000D3012"/>
    <w:rsid w:val="000D3302"/>
    <w:rsid w:val="000D4896"/>
    <w:rsid w:val="000D4CBA"/>
    <w:rsid w:val="000D508C"/>
    <w:rsid w:val="000D66BD"/>
    <w:rsid w:val="000D6993"/>
    <w:rsid w:val="000E635D"/>
    <w:rsid w:val="000E69E7"/>
    <w:rsid w:val="000F1BCC"/>
    <w:rsid w:val="000F28F7"/>
    <w:rsid w:val="000F46BE"/>
    <w:rsid w:val="000F4A0E"/>
    <w:rsid w:val="001007A6"/>
    <w:rsid w:val="00102ACF"/>
    <w:rsid w:val="00107431"/>
    <w:rsid w:val="00112BD2"/>
    <w:rsid w:val="00113F54"/>
    <w:rsid w:val="00114025"/>
    <w:rsid w:val="00115821"/>
    <w:rsid w:val="001227ED"/>
    <w:rsid w:val="00124AF7"/>
    <w:rsid w:val="00134BC6"/>
    <w:rsid w:val="001372AC"/>
    <w:rsid w:val="00140CF3"/>
    <w:rsid w:val="001425A6"/>
    <w:rsid w:val="00147021"/>
    <w:rsid w:val="00155FF8"/>
    <w:rsid w:val="00160B84"/>
    <w:rsid w:val="0016130E"/>
    <w:rsid w:val="001664F0"/>
    <w:rsid w:val="00170B0A"/>
    <w:rsid w:val="00171A11"/>
    <w:rsid w:val="0017691E"/>
    <w:rsid w:val="001773BE"/>
    <w:rsid w:val="001811A6"/>
    <w:rsid w:val="00181A52"/>
    <w:rsid w:val="00182079"/>
    <w:rsid w:val="001821F9"/>
    <w:rsid w:val="00184DCC"/>
    <w:rsid w:val="00185880"/>
    <w:rsid w:val="0019282A"/>
    <w:rsid w:val="001950C7"/>
    <w:rsid w:val="001B4F88"/>
    <w:rsid w:val="001B6100"/>
    <w:rsid w:val="001C1BDB"/>
    <w:rsid w:val="001C1EFD"/>
    <w:rsid w:val="001C37C8"/>
    <w:rsid w:val="001C75AF"/>
    <w:rsid w:val="001C7CD1"/>
    <w:rsid w:val="001D5A61"/>
    <w:rsid w:val="001E234E"/>
    <w:rsid w:val="001E3AD8"/>
    <w:rsid w:val="001E643A"/>
    <w:rsid w:val="00201B26"/>
    <w:rsid w:val="00201CE9"/>
    <w:rsid w:val="00202C56"/>
    <w:rsid w:val="00203B49"/>
    <w:rsid w:val="002056D6"/>
    <w:rsid w:val="0020636F"/>
    <w:rsid w:val="0021360C"/>
    <w:rsid w:val="002145EA"/>
    <w:rsid w:val="002219E0"/>
    <w:rsid w:val="00222221"/>
    <w:rsid w:val="00223DB6"/>
    <w:rsid w:val="00227B08"/>
    <w:rsid w:val="00232AC7"/>
    <w:rsid w:val="0023607B"/>
    <w:rsid w:val="002374B4"/>
    <w:rsid w:val="00237E05"/>
    <w:rsid w:val="0024470B"/>
    <w:rsid w:val="00256252"/>
    <w:rsid w:val="00257A42"/>
    <w:rsid w:val="00264270"/>
    <w:rsid w:val="002642A1"/>
    <w:rsid w:val="00270B98"/>
    <w:rsid w:val="00274006"/>
    <w:rsid w:val="0027403F"/>
    <w:rsid w:val="002743DF"/>
    <w:rsid w:val="002769D3"/>
    <w:rsid w:val="00282BDB"/>
    <w:rsid w:val="00284745"/>
    <w:rsid w:val="00287B08"/>
    <w:rsid w:val="00287BAB"/>
    <w:rsid w:val="0029461E"/>
    <w:rsid w:val="002955C8"/>
    <w:rsid w:val="002A6457"/>
    <w:rsid w:val="002B26EA"/>
    <w:rsid w:val="002C1BC6"/>
    <w:rsid w:val="002C794C"/>
    <w:rsid w:val="002D1538"/>
    <w:rsid w:val="002D6DC4"/>
    <w:rsid w:val="002D76B7"/>
    <w:rsid w:val="002F13CD"/>
    <w:rsid w:val="002F37FF"/>
    <w:rsid w:val="002F7525"/>
    <w:rsid w:val="00301B49"/>
    <w:rsid w:val="003027DA"/>
    <w:rsid w:val="00303490"/>
    <w:rsid w:val="003052FC"/>
    <w:rsid w:val="00313A3A"/>
    <w:rsid w:val="00316BE5"/>
    <w:rsid w:val="00316E80"/>
    <w:rsid w:val="003254D5"/>
    <w:rsid w:val="003311A8"/>
    <w:rsid w:val="00332F97"/>
    <w:rsid w:val="0033377E"/>
    <w:rsid w:val="00337885"/>
    <w:rsid w:val="00350F3F"/>
    <w:rsid w:val="003511FF"/>
    <w:rsid w:val="003524EE"/>
    <w:rsid w:val="0035477F"/>
    <w:rsid w:val="00364505"/>
    <w:rsid w:val="00365776"/>
    <w:rsid w:val="00373B5B"/>
    <w:rsid w:val="00375E00"/>
    <w:rsid w:val="00380EA4"/>
    <w:rsid w:val="00380ED3"/>
    <w:rsid w:val="00384DB7"/>
    <w:rsid w:val="00385486"/>
    <w:rsid w:val="00387C78"/>
    <w:rsid w:val="003907F9"/>
    <w:rsid w:val="00396070"/>
    <w:rsid w:val="003A0651"/>
    <w:rsid w:val="003A0ED3"/>
    <w:rsid w:val="003A3D2B"/>
    <w:rsid w:val="003A4133"/>
    <w:rsid w:val="003B1F3C"/>
    <w:rsid w:val="003B4BAB"/>
    <w:rsid w:val="003C0100"/>
    <w:rsid w:val="003C2BC3"/>
    <w:rsid w:val="003C5C65"/>
    <w:rsid w:val="003C5FFD"/>
    <w:rsid w:val="003E1CB1"/>
    <w:rsid w:val="003E26FA"/>
    <w:rsid w:val="003E3525"/>
    <w:rsid w:val="003E4952"/>
    <w:rsid w:val="004020E4"/>
    <w:rsid w:val="004031F5"/>
    <w:rsid w:val="00405870"/>
    <w:rsid w:val="00406E14"/>
    <w:rsid w:val="004123BD"/>
    <w:rsid w:val="00413DF7"/>
    <w:rsid w:val="00413F64"/>
    <w:rsid w:val="00421F81"/>
    <w:rsid w:val="00430D80"/>
    <w:rsid w:val="00433B92"/>
    <w:rsid w:val="004363D8"/>
    <w:rsid w:val="00443F30"/>
    <w:rsid w:val="00452892"/>
    <w:rsid w:val="004628A0"/>
    <w:rsid w:val="00463CB8"/>
    <w:rsid w:val="0046469F"/>
    <w:rsid w:val="004733DC"/>
    <w:rsid w:val="00473824"/>
    <w:rsid w:val="0047407B"/>
    <w:rsid w:val="004825FE"/>
    <w:rsid w:val="0049101F"/>
    <w:rsid w:val="004931CF"/>
    <w:rsid w:val="004934B3"/>
    <w:rsid w:val="004A111A"/>
    <w:rsid w:val="004A203F"/>
    <w:rsid w:val="004A7CC9"/>
    <w:rsid w:val="004B382E"/>
    <w:rsid w:val="004B4CD7"/>
    <w:rsid w:val="004B4E93"/>
    <w:rsid w:val="004B72B6"/>
    <w:rsid w:val="004C49E9"/>
    <w:rsid w:val="004C6FB0"/>
    <w:rsid w:val="004D5631"/>
    <w:rsid w:val="004D64E7"/>
    <w:rsid w:val="004D6DE7"/>
    <w:rsid w:val="004E11F4"/>
    <w:rsid w:val="004E393F"/>
    <w:rsid w:val="00502F39"/>
    <w:rsid w:val="00507817"/>
    <w:rsid w:val="00507B0C"/>
    <w:rsid w:val="00510A38"/>
    <w:rsid w:val="00513F4D"/>
    <w:rsid w:val="005202BB"/>
    <w:rsid w:val="00521533"/>
    <w:rsid w:val="00522B18"/>
    <w:rsid w:val="00527E71"/>
    <w:rsid w:val="00530004"/>
    <w:rsid w:val="00530AED"/>
    <w:rsid w:val="0053363E"/>
    <w:rsid w:val="00534443"/>
    <w:rsid w:val="00536915"/>
    <w:rsid w:val="00537A09"/>
    <w:rsid w:val="00556320"/>
    <w:rsid w:val="00561AC8"/>
    <w:rsid w:val="00562DD2"/>
    <w:rsid w:val="00572188"/>
    <w:rsid w:val="00573739"/>
    <w:rsid w:val="00575146"/>
    <w:rsid w:val="00577275"/>
    <w:rsid w:val="00582C35"/>
    <w:rsid w:val="00587221"/>
    <w:rsid w:val="00590A14"/>
    <w:rsid w:val="005912CA"/>
    <w:rsid w:val="00596C44"/>
    <w:rsid w:val="005974A8"/>
    <w:rsid w:val="005A0340"/>
    <w:rsid w:val="005A300C"/>
    <w:rsid w:val="005A5945"/>
    <w:rsid w:val="005B2BC7"/>
    <w:rsid w:val="005B76F0"/>
    <w:rsid w:val="005C214D"/>
    <w:rsid w:val="005C74C7"/>
    <w:rsid w:val="005D156D"/>
    <w:rsid w:val="005D2749"/>
    <w:rsid w:val="005D362A"/>
    <w:rsid w:val="005E0827"/>
    <w:rsid w:val="005E3695"/>
    <w:rsid w:val="005E3F07"/>
    <w:rsid w:val="005E6CC4"/>
    <w:rsid w:val="005F0429"/>
    <w:rsid w:val="005F3225"/>
    <w:rsid w:val="005F3B4E"/>
    <w:rsid w:val="006037F7"/>
    <w:rsid w:val="0060799F"/>
    <w:rsid w:val="00616B07"/>
    <w:rsid w:val="0061778F"/>
    <w:rsid w:val="0062090F"/>
    <w:rsid w:val="00622D4F"/>
    <w:rsid w:val="00625E42"/>
    <w:rsid w:val="006308C4"/>
    <w:rsid w:val="00631690"/>
    <w:rsid w:val="006379DD"/>
    <w:rsid w:val="0064552A"/>
    <w:rsid w:val="0064755C"/>
    <w:rsid w:val="006555CB"/>
    <w:rsid w:val="00655A4C"/>
    <w:rsid w:val="00656382"/>
    <w:rsid w:val="00660290"/>
    <w:rsid w:val="006638FD"/>
    <w:rsid w:val="006677ED"/>
    <w:rsid w:val="00667953"/>
    <w:rsid w:val="006710CD"/>
    <w:rsid w:val="006718DB"/>
    <w:rsid w:val="006763FF"/>
    <w:rsid w:val="00677848"/>
    <w:rsid w:val="00677974"/>
    <w:rsid w:val="00680372"/>
    <w:rsid w:val="00681881"/>
    <w:rsid w:val="0068290D"/>
    <w:rsid w:val="00690341"/>
    <w:rsid w:val="00691DF2"/>
    <w:rsid w:val="006A0848"/>
    <w:rsid w:val="006A345D"/>
    <w:rsid w:val="006A42BC"/>
    <w:rsid w:val="006A562C"/>
    <w:rsid w:val="006B2A28"/>
    <w:rsid w:val="006B7408"/>
    <w:rsid w:val="006C527E"/>
    <w:rsid w:val="006C5A77"/>
    <w:rsid w:val="006D2770"/>
    <w:rsid w:val="006D4BBC"/>
    <w:rsid w:val="006D5313"/>
    <w:rsid w:val="006E06F6"/>
    <w:rsid w:val="006E0BCA"/>
    <w:rsid w:val="006E2AA4"/>
    <w:rsid w:val="006F45DB"/>
    <w:rsid w:val="006F58C1"/>
    <w:rsid w:val="00701FC9"/>
    <w:rsid w:val="00703D41"/>
    <w:rsid w:val="00706BFB"/>
    <w:rsid w:val="00710CB9"/>
    <w:rsid w:val="00713F14"/>
    <w:rsid w:val="00714DB5"/>
    <w:rsid w:val="00715B5B"/>
    <w:rsid w:val="0071732C"/>
    <w:rsid w:val="00720D2A"/>
    <w:rsid w:val="00721294"/>
    <w:rsid w:val="00722322"/>
    <w:rsid w:val="0072363C"/>
    <w:rsid w:val="007248AA"/>
    <w:rsid w:val="007267E2"/>
    <w:rsid w:val="0073276B"/>
    <w:rsid w:val="00732EE4"/>
    <w:rsid w:val="00733D9D"/>
    <w:rsid w:val="00741C0F"/>
    <w:rsid w:val="00743467"/>
    <w:rsid w:val="007448BC"/>
    <w:rsid w:val="00745398"/>
    <w:rsid w:val="00750544"/>
    <w:rsid w:val="0075208A"/>
    <w:rsid w:val="007573B3"/>
    <w:rsid w:val="00760086"/>
    <w:rsid w:val="00761D9B"/>
    <w:rsid w:val="00763D8A"/>
    <w:rsid w:val="0076544F"/>
    <w:rsid w:val="00770EFF"/>
    <w:rsid w:val="00771E74"/>
    <w:rsid w:val="00781CC1"/>
    <w:rsid w:val="007863A8"/>
    <w:rsid w:val="007863BB"/>
    <w:rsid w:val="00794230"/>
    <w:rsid w:val="00796687"/>
    <w:rsid w:val="007A2242"/>
    <w:rsid w:val="007A4DF2"/>
    <w:rsid w:val="007A5C77"/>
    <w:rsid w:val="007B181A"/>
    <w:rsid w:val="007B20F7"/>
    <w:rsid w:val="007B3827"/>
    <w:rsid w:val="007B6CC9"/>
    <w:rsid w:val="007C4D23"/>
    <w:rsid w:val="007D091F"/>
    <w:rsid w:val="007D6D38"/>
    <w:rsid w:val="007E3C4D"/>
    <w:rsid w:val="007E4521"/>
    <w:rsid w:val="007E5528"/>
    <w:rsid w:val="007E582B"/>
    <w:rsid w:val="007E61B8"/>
    <w:rsid w:val="007F7C04"/>
    <w:rsid w:val="00803D9D"/>
    <w:rsid w:val="008050A1"/>
    <w:rsid w:val="00807010"/>
    <w:rsid w:val="0081177E"/>
    <w:rsid w:val="00811F60"/>
    <w:rsid w:val="00815E4B"/>
    <w:rsid w:val="00820381"/>
    <w:rsid w:val="008238D3"/>
    <w:rsid w:val="008267EF"/>
    <w:rsid w:val="0083091A"/>
    <w:rsid w:val="00834A80"/>
    <w:rsid w:val="0083509A"/>
    <w:rsid w:val="008358FB"/>
    <w:rsid w:val="00844239"/>
    <w:rsid w:val="00845140"/>
    <w:rsid w:val="008452A1"/>
    <w:rsid w:val="008476CA"/>
    <w:rsid w:val="00853AE5"/>
    <w:rsid w:val="00854DF5"/>
    <w:rsid w:val="00861A75"/>
    <w:rsid w:val="0086201E"/>
    <w:rsid w:val="00872261"/>
    <w:rsid w:val="00875DD0"/>
    <w:rsid w:val="00880E8A"/>
    <w:rsid w:val="00883483"/>
    <w:rsid w:val="00883F52"/>
    <w:rsid w:val="0088745D"/>
    <w:rsid w:val="00890193"/>
    <w:rsid w:val="00890FF8"/>
    <w:rsid w:val="008A1B27"/>
    <w:rsid w:val="008A1D96"/>
    <w:rsid w:val="008A30FF"/>
    <w:rsid w:val="008A3C32"/>
    <w:rsid w:val="008A61AA"/>
    <w:rsid w:val="008B1057"/>
    <w:rsid w:val="008C27E4"/>
    <w:rsid w:val="008C4162"/>
    <w:rsid w:val="008C69FA"/>
    <w:rsid w:val="008D718B"/>
    <w:rsid w:val="008D7C02"/>
    <w:rsid w:val="008E4975"/>
    <w:rsid w:val="008E570F"/>
    <w:rsid w:val="008E7D91"/>
    <w:rsid w:val="008F3274"/>
    <w:rsid w:val="008F3559"/>
    <w:rsid w:val="0090212F"/>
    <w:rsid w:val="009103B4"/>
    <w:rsid w:val="00911560"/>
    <w:rsid w:val="0091558D"/>
    <w:rsid w:val="00921963"/>
    <w:rsid w:val="00924909"/>
    <w:rsid w:val="00927355"/>
    <w:rsid w:val="00931DBE"/>
    <w:rsid w:val="00936DF7"/>
    <w:rsid w:val="00937086"/>
    <w:rsid w:val="0094094C"/>
    <w:rsid w:val="009423AC"/>
    <w:rsid w:val="00945670"/>
    <w:rsid w:val="00951995"/>
    <w:rsid w:val="00953653"/>
    <w:rsid w:val="009741B2"/>
    <w:rsid w:val="00981B26"/>
    <w:rsid w:val="00982A4D"/>
    <w:rsid w:val="009839B3"/>
    <w:rsid w:val="00984021"/>
    <w:rsid w:val="00984A9C"/>
    <w:rsid w:val="00991FBF"/>
    <w:rsid w:val="009957F8"/>
    <w:rsid w:val="009A03E1"/>
    <w:rsid w:val="009A0704"/>
    <w:rsid w:val="009A2CBA"/>
    <w:rsid w:val="009A37F4"/>
    <w:rsid w:val="009A445C"/>
    <w:rsid w:val="009A514B"/>
    <w:rsid w:val="009A60C7"/>
    <w:rsid w:val="009B1722"/>
    <w:rsid w:val="009B4936"/>
    <w:rsid w:val="009C0208"/>
    <w:rsid w:val="009D12FC"/>
    <w:rsid w:val="009D2024"/>
    <w:rsid w:val="009D30C3"/>
    <w:rsid w:val="009D5045"/>
    <w:rsid w:val="009E0A4E"/>
    <w:rsid w:val="009E35BB"/>
    <w:rsid w:val="009E62CB"/>
    <w:rsid w:val="009E62F4"/>
    <w:rsid w:val="009F2E61"/>
    <w:rsid w:val="009F7632"/>
    <w:rsid w:val="00A00C02"/>
    <w:rsid w:val="00A02D9E"/>
    <w:rsid w:val="00A03DB2"/>
    <w:rsid w:val="00A0774D"/>
    <w:rsid w:val="00A07791"/>
    <w:rsid w:val="00A15668"/>
    <w:rsid w:val="00A2714D"/>
    <w:rsid w:val="00A31464"/>
    <w:rsid w:val="00A33867"/>
    <w:rsid w:val="00A34A6D"/>
    <w:rsid w:val="00A40095"/>
    <w:rsid w:val="00A436B3"/>
    <w:rsid w:val="00A52310"/>
    <w:rsid w:val="00A62123"/>
    <w:rsid w:val="00A6561F"/>
    <w:rsid w:val="00A71D0F"/>
    <w:rsid w:val="00A81910"/>
    <w:rsid w:val="00A9618B"/>
    <w:rsid w:val="00AA1991"/>
    <w:rsid w:val="00AA5E99"/>
    <w:rsid w:val="00AB7860"/>
    <w:rsid w:val="00AC4510"/>
    <w:rsid w:val="00AD697A"/>
    <w:rsid w:val="00AE2D3C"/>
    <w:rsid w:val="00AF30B5"/>
    <w:rsid w:val="00AF3EEC"/>
    <w:rsid w:val="00AF4A17"/>
    <w:rsid w:val="00AF655C"/>
    <w:rsid w:val="00AF7A3E"/>
    <w:rsid w:val="00B072D5"/>
    <w:rsid w:val="00B10469"/>
    <w:rsid w:val="00B14425"/>
    <w:rsid w:val="00B16998"/>
    <w:rsid w:val="00B222D8"/>
    <w:rsid w:val="00B25CFC"/>
    <w:rsid w:val="00B30415"/>
    <w:rsid w:val="00B32AC8"/>
    <w:rsid w:val="00B348A0"/>
    <w:rsid w:val="00B34A94"/>
    <w:rsid w:val="00B426A2"/>
    <w:rsid w:val="00B51D14"/>
    <w:rsid w:val="00B54BD5"/>
    <w:rsid w:val="00B5649F"/>
    <w:rsid w:val="00B62AE3"/>
    <w:rsid w:val="00B6392E"/>
    <w:rsid w:val="00B65243"/>
    <w:rsid w:val="00B666E4"/>
    <w:rsid w:val="00B71938"/>
    <w:rsid w:val="00B72627"/>
    <w:rsid w:val="00B75D41"/>
    <w:rsid w:val="00B81E73"/>
    <w:rsid w:val="00B83581"/>
    <w:rsid w:val="00B92285"/>
    <w:rsid w:val="00B9315D"/>
    <w:rsid w:val="00BA3347"/>
    <w:rsid w:val="00BA4F1E"/>
    <w:rsid w:val="00BB4926"/>
    <w:rsid w:val="00BC029A"/>
    <w:rsid w:val="00BC1B57"/>
    <w:rsid w:val="00BC38DE"/>
    <w:rsid w:val="00BC581C"/>
    <w:rsid w:val="00BC6255"/>
    <w:rsid w:val="00BC7174"/>
    <w:rsid w:val="00BD06A5"/>
    <w:rsid w:val="00BD6673"/>
    <w:rsid w:val="00BD67C9"/>
    <w:rsid w:val="00BE02D8"/>
    <w:rsid w:val="00BE08CD"/>
    <w:rsid w:val="00BE1F70"/>
    <w:rsid w:val="00BE353C"/>
    <w:rsid w:val="00BF359C"/>
    <w:rsid w:val="00C03452"/>
    <w:rsid w:val="00C059B5"/>
    <w:rsid w:val="00C072A4"/>
    <w:rsid w:val="00C12E70"/>
    <w:rsid w:val="00C170A7"/>
    <w:rsid w:val="00C217DC"/>
    <w:rsid w:val="00C27103"/>
    <w:rsid w:val="00C42FE1"/>
    <w:rsid w:val="00C43528"/>
    <w:rsid w:val="00C43EA8"/>
    <w:rsid w:val="00C4425B"/>
    <w:rsid w:val="00C46034"/>
    <w:rsid w:val="00C47A73"/>
    <w:rsid w:val="00C525CF"/>
    <w:rsid w:val="00C535E7"/>
    <w:rsid w:val="00C552EF"/>
    <w:rsid w:val="00C63440"/>
    <w:rsid w:val="00C70C7F"/>
    <w:rsid w:val="00C72E55"/>
    <w:rsid w:val="00C756C2"/>
    <w:rsid w:val="00C767A0"/>
    <w:rsid w:val="00C800CF"/>
    <w:rsid w:val="00C847B5"/>
    <w:rsid w:val="00C855BD"/>
    <w:rsid w:val="00C92F93"/>
    <w:rsid w:val="00C96159"/>
    <w:rsid w:val="00CA1897"/>
    <w:rsid w:val="00CA5152"/>
    <w:rsid w:val="00CA6A97"/>
    <w:rsid w:val="00CA7F52"/>
    <w:rsid w:val="00CB11A6"/>
    <w:rsid w:val="00CB17BA"/>
    <w:rsid w:val="00CB1C6E"/>
    <w:rsid w:val="00CB1D1E"/>
    <w:rsid w:val="00CB2CF3"/>
    <w:rsid w:val="00CB4F9B"/>
    <w:rsid w:val="00CB683D"/>
    <w:rsid w:val="00CC0178"/>
    <w:rsid w:val="00CC43CD"/>
    <w:rsid w:val="00CD1A5C"/>
    <w:rsid w:val="00CD536A"/>
    <w:rsid w:val="00CE1017"/>
    <w:rsid w:val="00CE13B6"/>
    <w:rsid w:val="00CE379E"/>
    <w:rsid w:val="00CF1205"/>
    <w:rsid w:val="00CF18A7"/>
    <w:rsid w:val="00CF1D3B"/>
    <w:rsid w:val="00CF31AC"/>
    <w:rsid w:val="00CF555B"/>
    <w:rsid w:val="00D03C0E"/>
    <w:rsid w:val="00D07042"/>
    <w:rsid w:val="00D16051"/>
    <w:rsid w:val="00D21F92"/>
    <w:rsid w:val="00D22FE7"/>
    <w:rsid w:val="00D27D67"/>
    <w:rsid w:val="00D34793"/>
    <w:rsid w:val="00D40660"/>
    <w:rsid w:val="00D41BA4"/>
    <w:rsid w:val="00D42668"/>
    <w:rsid w:val="00D44875"/>
    <w:rsid w:val="00D55459"/>
    <w:rsid w:val="00D55DB6"/>
    <w:rsid w:val="00D57400"/>
    <w:rsid w:val="00D57515"/>
    <w:rsid w:val="00D633EF"/>
    <w:rsid w:val="00D71E5D"/>
    <w:rsid w:val="00D72671"/>
    <w:rsid w:val="00D75B69"/>
    <w:rsid w:val="00D76E06"/>
    <w:rsid w:val="00D80E6D"/>
    <w:rsid w:val="00D871A4"/>
    <w:rsid w:val="00D91444"/>
    <w:rsid w:val="00D92BFC"/>
    <w:rsid w:val="00D945CB"/>
    <w:rsid w:val="00D977EC"/>
    <w:rsid w:val="00DA0D0A"/>
    <w:rsid w:val="00DA1C93"/>
    <w:rsid w:val="00DA2AB4"/>
    <w:rsid w:val="00DA3482"/>
    <w:rsid w:val="00DA53C5"/>
    <w:rsid w:val="00DB2D90"/>
    <w:rsid w:val="00DB305A"/>
    <w:rsid w:val="00DB3E30"/>
    <w:rsid w:val="00DC0F54"/>
    <w:rsid w:val="00DC3660"/>
    <w:rsid w:val="00DD21C1"/>
    <w:rsid w:val="00DD70AE"/>
    <w:rsid w:val="00DE04F2"/>
    <w:rsid w:val="00DE6D05"/>
    <w:rsid w:val="00DF0576"/>
    <w:rsid w:val="00DF17F9"/>
    <w:rsid w:val="00DF5CF7"/>
    <w:rsid w:val="00E02D3D"/>
    <w:rsid w:val="00E04B26"/>
    <w:rsid w:val="00E05C41"/>
    <w:rsid w:val="00E05DB9"/>
    <w:rsid w:val="00E06CB1"/>
    <w:rsid w:val="00E07E9D"/>
    <w:rsid w:val="00E10C94"/>
    <w:rsid w:val="00E1458A"/>
    <w:rsid w:val="00E15581"/>
    <w:rsid w:val="00E158F3"/>
    <w:rsid w:val="00E21571"/>
    <w:rsid w:val="00E30F72"/>
    <w:rsid w:val="00E31456"/>
    <w:rsid w:val="00E31B9F"/>
    <w:rsid w:val="00E34D56"/>
    <w:rsid w:val="00E369C5"/>
    <w:rsid w:val="00E43D52"/>
    <w:rsid w:val="00E5100A"/>
    <w:rsid w:val="00E510D5"/>
    <w:rsid w:val="00E53308"/>
    <w:rsid w:val="00E54075"/>
    <w:rsid w:val="00E57221"/>
    <w:rsid w:val="00E63BBD"/>
    <w:rsid w:val="00E65E3A"/>
    <w:rsid w:val="00E75F04"/>
    <w:rsid w:val="00E76899"/>
    <w:rsid w:val="00E80AEF"/>
    <w:rsid w:val="00E81103"/>
    <w:rsid w:val="00E82E47"/>
    <w:rsid w:val="00E930E1"/>
    <w:rsid w:val="00E948EF"/>
    <w:rsid w:val="00E953A2"/>
    <w:rsid w:val="00E9558F"/>
    <w:rsid w:val="00E96E45"/>
    <w:rsid w:val="00EA019B"/>
    <w:rsid w:val="00EA0822"/>
    <w:rsid w:val="00EA36DB"/>
    <w:rsid w:val="00EA4249"/>
    <w:rsid w:val="00EA470E"/>
    <w:rsid w:val="00EA6022"/>
    <w:rsid w:val="00EB051F"/>
    <w:rsid w:val="00EB22BB"/>
    <w:rsid w:val="00EB2EE0"/>
    <w:rsid w:val="00EB4FB1"/>
    <w:rsid w:val="00EB58F1"/>
    <w:rsid w:val="00EC196E"/>
    <w:rsid w:val="00EC4E2F"/>
    <w:rsid w:val="00EC6A6A"/>
    <w:rsid w:val="00EC73AE"/>
    <w:rsid w:val="00ED0B61"/>
    <w:rsid w:val="00ED1E10"/>
    <w:rsid w:val="00ED295B"/>
    <w:rsid w:val="00ED6AD0"/>
    <w:rsid w:val="00EE05AE"/>
    <w:rsid w:val="00EE15AA"/>
    <w:rsid w:val="00EF0F79"/>
    <w:rsid w:val="00EF13FF"/>
    <w:rsid w:val="00EF2459"/>
    <w:rsid w:val="00EF3365"/>
    <w:rsid w:val="00F0192C"/>
    <w:rsid w:val="00F04FC3"/>
    <w:rsid w:val="00F05C03"/>
    <w:rsid w:val="00F07CE0"/>
    <w:rsid w:val="00F14B4B"/>
    <w:rsid w:val="00F1517D"/>
    <w:rsid w:val="00F159AF"/>
    <w:rsid w:val="00F2498A"/>
    <w:rsid w:val="00F319FC"/>
    <w:rsid w:val="00F358B5"/>
    <w:rsid w:val="00F35E6C"/>
    <w:rsid w:val="00F4388E"/>
    <w:rsid w:val="00F44E58"/>
    <w:rsid w:val="00F452B9"/>
    <w:rsid w:val="00F460F6"/>
    <w:rsid w:val="00F46323"/>
    <w:rsid w:val="00F50D56"/>
    <w:rsid w:val="00F54B7A"/>
    <w:rsid w:val="00F55A61"/>
    <w:rsid w:val="00F56814"/>
    <w:rsid w:val="00F5783F"/>
    <w:rsid w:val="00F6476F"/>
    <w:rsid w:val="00F709E9"/>
    <w:rsid w:val="00F73828"/>
    <w:rsid w:val="00F740C5"/>
    <w:rsid w:val="00F7555D"/>
    <w:rsid w:val="00F869C5"/>
    <w:rsid w:val="00F9512A"/>
    <w:rsid w:val="00FA276D"/>
    <w:rsid w:val="00FA551C"/>
    <w:rsid w:val="00FB0740"/>
    <w:rsid w:val="00FB5D11"/>
    <w:rsid w:val="00FB6E6A"/>
    <w:rsid w:val="00FC3204"/>
    <w:rsid w:val="00FC3DA0"/>
    <w:rsid w:val="00FD1938"/>
    <w:rsid w:val="00FE51CC"/>
    <w:rsid w:val="00FE61C6"/>
    <w:rsid w:val="00FE651C"/>
    <w:rsid w:val="00FE66C4"/>
    <w:rsid w:val="00FF27EF"/>
    <w:rsid w:val="00FF5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2d6"/>
    </o:shapedefaults>
    <o:shapelayout v:ext="edit">
      <o:idmap v:ext="edit" data="1"/>
    </o:shapelayout>
  </w:shapeDefaults>
  <w:decimalSymbol w:val=","/>
  <w:listSeparator w:val=";"/>
  <w14:docId w14:val="2655C8BD"/>
  <w15:docId w15:val="{8FDBEAB0-D14F-43A6-9CC3-81B4733B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rd - neXus"/>
    <w:qFormat/>
    <w:rsid w:val="00BC581C"/>
    <w:pPr>
      <w:spacing w:line="276" w:lineRule="auto"/>
      <w:jc w:val="both"/>
    </w:pPr>
    <w:rPr>
      <w:rFonts w:eastAsia="MS Mincho" w:cs="Arial Unicode MS"/>
      <w:sz w:val="22"/>
    </w:rPr>
  </w:style>
  <w:style w:type="paragraph" w:styleId="Heading1">
    <w:name w:val="heading 1"/>
    <w:aliases w:val="Überschrift/Chapter 1  -  neXus"/>
    <w:basedOn w:val="Normal"/>
    <w:next w:val="Normal"/>
    <w:qFormat/>
    <w:rsid w:val="00BC581C"/>
    <w:pPr>
      <w:keepNext/>
      <w:numPr>
        <w:numId w:val="1"/>
      </w:numPr>
      <w:spacing w:before="360" w:after="60"/>
      <w:jc w:val="left"/>
      <w:outlineLvl w:val="0"/>
    </w:pPr>
    <w:rPr>
      <w:rFonts w:cs="Arial"/>
      <w:b/>
      <w:bCs/>
      <w:kern w:val="32"/>
      <w:sz w:val="32"/>
      <w:szCs w:val="32"/>
    </w:rPr>
  </w:style>
  <w:style w:type="paragraph" w:styleId="Heading2">
    <w:name w:val="heading 2"/>
    <w:aliases w:val="Überschrift/Chapter 2 - neXus"/>
    <w:basedOn w:val="Heading1"/>
    <w:next w:val="Normal"/>
    <w:qFormat/>
    <w:rsid w:val="00E953A2"/>
    <w:pPr>
      <w:numPr>
        <w:ilvl w:val="1"/>
      </w:numPr>
      <w:spacing w:after="240"/>
      <w:outlineLvl w:val="1"/>
    </w:pPr>
    <w:rPr>
      <w:bCs w:val="0"/>
      <w:iCs/>
      <w:sz w:val="28"/>
      <w:szCs w:val="28"/>
    </w:rPr>
  </w:style>
  <w:style w:type="paragraph" w:styleId="Heading3">
    <w:name w:val="heading 3"/>
    <w:aliases w:val="Überschrift/Chapter 3 - neXus"/>
    <w:basedOn w:val="Heading2"/>
    <w:next w:val="Normal"/>
    <w:qFormat/>
    <w:rsid w:val="00E953A2"/>
    <w:pPr>
      <w:numPr>
        <w:ilvl w:val="2"/>
      </w:numPr>
      <w:outlineLvl w:val="2"/>
    </w:pPr>
    <w:rPr>
      <w:rFonts w:cs="Times New Roman"/>
      <w:bCs/>
      <w:sz w:val="24"/>
      <w:szCs w:val="26"/>
    </w:rPr>
  </w:style>
  <w:style w:type="paragraph" w:styleId="Heading4">
    <w:name w:val="heading 4"/>
    <w:aliases w:val="Überschrift/Chapter 4 - neXus"/>
    <w:basedOn w:val="Heading3"/>
    <w:next w:val="Normal"/>
    <w:qFormat/>
    <w:rsid w:val="00BC581C"/>
    <w:pPr>
      <w:numPr>
        <w:ilvl w:val="3"/>
      </w:numPr>
      <w:outlineLvl w:val="3"/>
    </w:pPr>
    <w:rPr>
      <w:bCs w:val="0"/>
      <w:sz w:val="22"/>
      <w:szCs w:val="28"/>
    </w:rPr>
  </w:style>
  <w:style w:type="paragraph" w:styleId="Heading5">
    <w:name w:val="heading 5"/>
    <w:basedOn w:val="Heading4"/>
    <w:next w:val="Normal"/>
    <w:qFormat/>
    <w:rsid w:val="00BC581C"/>
    <w:pPr>
      <w:numPr>
        <w:ilvl w:val="4"/>
      </w:numPr>
      <w:outlineLvl w:val="4"/>
    </w:pPr>
    <w:rPr>
      <w:bCs/>
      <w:iCs w:val="0"/>
      <w:szCs w:val="26"/>
    </w:rPr>
  </w:style>
  <w:style w:type="paragraph" w:styleId="Heading6">
    <w:name w:val="heading 6"/>
    <w:basedOn w:val="Heading5"/>
    <w:next w:val="Normal"/>
    <w:qFormat/>
    <w:rsid w:val="00B54BD5"/>
    <w:pPr>
      <w:numPr>
        <w:ilvl w:val="5"/>
      </w:numPr>
      <w:outlineLvl w:val="5"/>
    </w:pPr>
    <w:rPr>
      <w:bCs w:val="0"/>
      <w:szCs w:val="22"/>
    </w:rPr>
  </w:style>
  <w:style w:type="paragraph" w:styleId="Heading7">
    <w:name w:val="heading 7"/>
    <w:basedOn w:val="Heading6"/>
    <w:next w:val="Normal"/>
    <w:qFormat/>
    <w:rsid w:val="00B54BD5"/>
    <w:pPr>
      <w:numPr>
        <w:ilvl w:val="6"/>
      </w:numPr>
      <w:outlineLvl w:val="6"/>
    </w:pPr>
  </w:style>
  <w:style w:type="paragraph" w:styleId="Heading8">
    <w:name w:val="heading 8"/>
    <w:basedOn w:val="Normal"/>
    <w:next w:val="Normal"/>
    <w:link w:val="Heading8Char"/>
    <w:qFormat/>
    <w:rsid w:val="00931DBE"/>
    <w:pPr>
      <w:tabs>
        <w:tab w:val="num" w:pos="1440"/>
      </w:tabs>
      <w:spacing w:before="240" w:after="60"/>
      <w:ind w:left="1440" w:hanging="1440"/>
      <w:outlineLvl w:val="7"/>
    </w:pPr>
    <w:rPr>
      <w:rFonts w:eastAsia="Times New Roman" w:cs="Arial"/>
      <w:iCs/>
    </w:rPr>
  </w:style>
  <w:style w:type="paragraph" w:styleId="Heading9">
    <w:name w:val="heading 9"/>
    <w:aliases w:val="Bijlage"/>
    <w:basedOn w:val="Normal"/>
    <w:next w:val="Normal"/>
    <w:link w:val="Heading9Char"/>
    <w:qFormat/>
    <w:rsid w:val="00931DBE"/>
    <w:pPr>
      <w:pageBreakBefore/>
      <w:tabs>
        <w:tab w:val="num" w:pos="1584"/>
      </w:tabs>
      <w:spacing w:before="60" w:after="60"/>
      <w:ind w:left="1584" w:hanging="1584"/>
      <w:outlineLvl w:val="8"/>
    </w:pPr>
    <w:rPr>
      <w:rFonts w:eastAsia="Times New Roman" w:cs="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ellengitternetz">
    <w:name w:val="Tabellengitternetz"/>
    <w:basedOn w:val="TableNormal"/>
    <w:rsid w:val="0003753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3753C"/>
    <w:pPr>
      <w:tabs>
        <w:tab w:val="center" w:pos="4536"/>
        <w:tab w:val="right" w:pos="9072"/>
      </w:tabs>
    </w:pPr>
  </w:style>
  <w:style w:type="paragraph" w:styleId="Footer">
    <w:name w:val="footer"/>
    <w:basedOn w:val="Normal"/>
    <w:rsid w:val="0003753C"/>
    <w:pPr>
      <w:tabs>
        <w:tab w:val="center" w:pos="4536"/>
        <w:tab w:val="right" w:pos="9072"/>
      </w:tabs>
    </w:pPr>
  </w:style>
  <w:style w:type="paragraph" w:styleId="TOC1">
    <w:name w:val="toc 1"/>
    <w:basedOn w:val="Normal"/>
    <w:next w:val="Normal"/>
    <w:autoRedefine/>
    <w:uiPriority w:val="39"/>
    <w:rsid w:val="00B54BD5"/>
    <w:pPr>
      <w:spacing w:before="120"/>
    </w:pPr>
  </w:style>
  <w:style w:type="paragraph" w:styleId="TOC2">
    <w:name w:val="toc 2"/>
    <w:basedOn w:val="Normal"/>
    <w:next w:val="Normal"/>
    <w:autoRedefine/>
    <w:uiPriority w:val="39"/>
    <w:rsid w:val="0003753C"/>
    <w:pPr>
      <w:ind w:left="200"/>
    </w:pPr>
  </w:style>
  <w:style w:type="character" w:styleId="Hyperlink">
    <w:name w:val="Hyperlink"/>
    <w:uiPriority w:val="99"/>
    <w:rsid w:val="006763FF"/>
    <w:rPr>
      <w:color w:val="0000FF"/>
      <w:u w:val="single"/>
      <w:lang w:val="en-GB"/>
    </w:rPr>
  </w:style>
  <w:style w:type="paragraph" w:styleId="BalloonText">
    <w:name w:val="Balloon Text"/>
    <w:basedOn w:val="Normal"/>
    <w:semiHidden/>
    <w:rsid w:val="009A37F4"/>
    <w:rPr>
      <w:rFonts w:ascii="Tahoma" w:hAnsi="Tahoma" w:cs="Tahoma"/>
      <w:sz w:val="16"/>
      <w:szCs w:val="16"/>
    </w:rPr>
  </w:style>
  <w:style w:type="character" w:styleId="CommentReference">
    <w:name w:val="annotation reference"/>
    <w:semiHidden/>
    <w:rsid w:val="00D871A4"/>
    <w:rPr>
      <w:sz w:val="16"/>
      <w:szCs w:val="16"/>
    </w:rPr>
  </w:style>
  <w:style w:type="paragraph" w:styleId="CommentText">
    <w:name w:val="annotation text"/>
    <w:basedOn w:val="Normal"/>
    <w:link w:val="CommentTextChar"/>
    <w:semiHidden/>
    <w:rsid w:val="00D871A4"/>
  </w:style>
  <w:style w:type="character" w:customStyle="1" w:styleId="CommentTextChar">
    <w:name w:val="Comment Text Char"/>
    <w:link w:val="CommentText"/>
    <w:rsid w:val="00D871A4"/>
    <w:rPr>
      <w:rFonts w:ascii="Arial" w:eastAsia="MS Mincho" w:hAnsi="Arial"/>
      <w:lang w:val="en-GB" w:eastAsia="en-GB" w:bidi="en-GB"/>
    </w:rPr>
  </w:style>
  <w:style w:type="paragraph" w:styleId="CommentSubject">
    <w:name w:val="annotation subject"/>
    <w:basedOn w:val="CommentText"/>
    <w:next w:val="CommentText"/>
    <w:semiHidden/>
    <w:rsid w:val="00D871A4"/>
    <w:rPr>
      <w:b/>
      <w:bCs/>
    </w:rPr>
  </w:style>
  <w:style w:type="paragraph" w:styleId="DocumentMap">
    <w:name w:val="Document Map"/>
    <w:basedOn w:val="Normal"/>
    <w:semiHidden/>
    <w:rsid w:val="0060799F"/>
    <w:pPr>
      <w:shd w:val="clear" w:color="auto" w:fill="000080"/>
    </w:pPr>
    <w:rPr>
      <w:rFonts w:ascii="Tahoma" w:hAnsi="Tahoma"/>
    </w:rPr>
  </w:style>
  <w:style w:type="paragraph" w:customStyle="1" w:styleId="Addressdata">
    <w:name w:val="Address data"/>
    <w:basedOn w:val="Normal"/>
    <w:next w:val="Normal"/>
    <w:link w:val="AddressdataZchnZchn"/>
    <w:rsid w:val="006763FF"/>
    <w:pPr>
      <w:tabs>
        <w:tab w:val="left" w:pos="567"/>
      </w:tabs>
    </w:pPr>
    <w:rPr>
      <w:rFonts w:cs="Arial"/>
      <w:bCs/>
      <w:color w:val="505050"/>
      <w:sz w:val="14"/>
      <w:szCs w:val="14"/>
    </w:rPr>
  </w:style>
  <w:style w:type="character" w:customStyle="1" w:styleId="AddressdataZchnZchn">
    <w:name w:val="Address data Zchn Zchn"/>
    <w:link w:val="Addressdata"/>
    <w:rsid w:val="006763FF"/>
    <w:rPr>
      <w:rFonts w:ascii="Arial" w:eastAsia="MS Mincho" w:hAnsi="Arial" w:cs="Arial"/>
      <w:bCs/>
      <w:color w:val="505050"/>
      <w:sz w:val="14"/>
      <w:szCs w:val="14"/>
      <w:lang w:val="en-GB" w:eastAsia="en-GB" w:bidi="en-GB"/>
    </w:rPr>
  </w:style>
  <w:style w:type="paragraph" w:customStyle="1" w:styleId="Addressdatabold">
    <w:name w:val="Address data (bold)"/>
    <w:basedOn w:val="Addressdata"/>
    <w:next w:val="Normal"/>
    <w:link w:val="AddressdataboldZchnZchn"/>
    <w:rsid w:val="00AF4A17"/>
    <w:rPr>
      <w:b/>
    </w:rPr>
  </w:style>
  <w:style w:type="character" w:customStyle="1" w:styleId="AddressdataboldZchnZchn">
    <w:name w:val="Address data (bold) Zchn Zchn"/>
    <w:link w:val="Addressdatabold"/>
    <w:rsid w:val="00AF4A17"/>
    <w:rPr>
      <w:rFonts w:ascii="Arial" w:eastAsia="MS Mincho" w:hAnsi="Arial" w:cs="Arial"/>
      <w:b/>
      <w:bCs/>
      <w:color w:val="505050"/>
      <w:sz w:val="14"/>
      <w:szCs w:val="14"/>
      <w:lang w:val="en-GB" w:eastAsia="en-GB" w:bidi="en-GB"/>
    </w:rPr>
  </w:style>
  <w:style w:type="paragraph" w:customStyle="1" w:styleId="Untertitel1">
    <w:name w:val="Untertitel1"/>
    <w:basedOn w:val="Normal"/>
    <w:next w:val="Normal"/>
    <w:rsid w:val="006763FF"/>
    <w:rPr>
      <w:rFonts w:ascii="Arial (W1)" w:hAnsi="Arial (W1)" w:cs="Arial"/>
      <w:b/>
      <w:sz w:val="32"/>
      <w:szCs w:val="32"/>
    </w:rPr>
  </w:style>
  <w:style w:type="paragraph" w:customStyle="1" w:styleId="Titel1">
    <w:name w:val="Titel1"/>
    <w:basedOn w:val="Normal"/>
    <w:next w:val="Normal"/>
    <w:rsid w:val="006763FF"/>
    <w:rPr>
      <w:rFonts w:ascii="Arial (W1)" w:hAnsi="Arial (W1)" w:cs="Arial"/>
      <w:b/>
      <w:iCs/>
      <w:sz w:val="40"/>
      <w:szCs w:val="40"/>
    </w:rPr>
  </w:style>
  <w:style w:type="paragraph" w:customStyle="1" w:styleId="Website">
    <w:name w:val="Website"/>
    <w:basedOn w:val="Normal"/>
    <w:next w:val="Normal"/>
    <w:rsid w:val="00380EA4"/>
    <w:pPr>
      <w:tabs>
        <w:tab w:val="right" w:pos="9741"/>
      </w:tabs>
      <w:jc w:val="right"/>
    </w:pPr>
    <w:rPr>
      <w:rFonts w:ascii="Arial" w:hAnsi="Arial" w:cs="Arial"/>
      <w:color w:val="505050"/>
      <w:sz w:val="26"/>
      <w:szCs w:val="26"/>
    </w:rPr>
  </w:style>
  <w:style w:type="paragraph" w:styleId="TOC3">
    <w:name w:val="toc 3"/>
    <w:basedOn w:val="Normal"/>
    <w:next w:val="Normal"/>
    <w:autoRedefine/>
    <w:uiPriority w:val="39"/>
    <w:rsid w:val="00B54BD5"/>
    <w:pPr>
      <w:ind w:left="400"/>
    </w:pPr>
  </w:style>
  <w:style w:type="paragraph" w:styleId="TOC4">
    <w:name w:val="toc 4"/>
    <w:basedOn w:val="Normal"/>
    <w:next w:val="Normal"/>
    <w:autoRedefine/>
    <w:uiPriority w:val="39"/>
    <w:rsid w:val="00B54BD5"/>
    <w:pPr>
      <w:ind w:left="600"/>
    </w:pPr>
  </w:style>
  <w:style w:type="paragraph" w:customStyle="1" w:styleId="TabellenEintrag">
    <w:name w:val="TabellenEintrag"/>
    <w:basedOn w:val="Normal"/>
    <w:rsid w:val="00931DBE"/>
    <w:pPr>
      <w:overflowPunct w:val="0"/>
      <w:autoSpaceDE w:val="0"/>
      <w:autoSpaceDN w:val="0"/>
      <w:adjustRightInd w:val="0"/>
      <w:textAlignment w:val="baseline"/>
    </w:pPr>
    <w:rPr>
      <w:rFonts w:eastAsia="Times New Roman" w:cs="Arial"/>
    </w:rPr>
  </w:style>
  <w:style w:type="paragraph" w:styleId="BodyText2">
    <w:name w:val="Body Text 2"/>
    <w:basedOn w:val="Normal"/>
    <w:link w:val="BodyText2Char"/>
    <w:rsid w:val="00931DBE"/>
    <w:pPr>
      <w:jc w:val="center"/>
    </w:pPr>
    <w:rPr>
      <w:rFonts w:eastAsia="Times New Roman" w:cs="Arial"/>
    </w:rPr>
  </w:style>
  <w:style w:type="character" w:customStyle="1" w:styleId="BodyText2Char">
    <w:name w:val="Body Text 2 Char"/>
    <w:link w:val="BodyText2"/>
    <w:rsid w:val="00931DBE"/>
    <w:rPr>
      <w:rFonts w:ascii="Arial" w:hAnsi="Arial" w:cs="Arial"/>
      <w:lang w:val="en-GB" w:eastAsia="en-GB"/>
    </w:rPr>
  </w:style>
  <w:style w:type="paragraph" w:styleId="Caption">
    <w:name w:val="caption"/>
    <w:aliases w:val="Label/Beschriftung - neXus"/>
    <w:basedOn w:val="Normal"/>
    <w:next w:val="Normal"/>
    <w:qFormat/>
    <w:rsid w:val="0075208A"/>
    <w:pPr>
      <w:spacing w:before="120" w:after="120"/>
    </w:pPr>
    <w:rPr>
      <w:rFonts w:eastAsia="Times New Roman" w:cs="Times New Roman"/>
      <w:b/>
      <w:bCs/>
    </w:rPr>
  </w:style>
  <w:style w:type="character" w:customStyle="1" w:styleId="Heading8Char">
    <w:name w:val="Heading 8 Char"/>
    <w:link w:val="Heading8"/>
    <w:rsid w:val="00931DBE"/>
    <w:rPr>
      <w:rFonts w:ascii="Arial" w:hAnsi="Arial" w:cs="Arial"/>
      <w:iCs/>
      <w:lang w:val="en-GB" w:eastAsia="en-GB"/>
    </w:rPr>
  </w:style>
  <w:style w:type="character" w:customStyle="1" w:styleId="Heading9Char">
    <w:name w:val="Heading 9 Char"/>
    <w:aliases w:val="Bijlage Char"/>
    <w:link w:val="Heading9"/>
    <w:rsid w:val="00931DBE"/>
    <w:rPr>
      <w:rFonts w:ascii="Arial" w:hAnsi="Arial" w:cs="Arial"/>
      <w:b/>
      <w:sz w:val="28"/>
      <w:szCs w:val="22"/>
      <w:lang w:val="en-GB" w:eastAsia="en-GB"/>
    </w:rPr>
  </w:style>
  <w:style w:type="paragraph" w:customStyle="1" w:styleId="Paragraph">
    <w:name w:val="&lt;  Paragraph&gt;"/>
    <w:basedOn w:val="Normal"/>
    <w:rsid w:val="00931DBE"/>
    <w:pPr>
      <w:overflowPunct w:val="0"/>
      <w:autoSpaceDE w:val="0"/>
      <w:autoSpaceDN w:val="0"/>
      <w:adjustRightInd w:val="0"/>
      <w:spacing w:before="80" w:after="80" w:line="240" w:lineRule="atLeast"/>
      <w:textAlignment w:val="baseline"/>
    </w:pPr>
    <w:rPr>
      <w:rFonts w:eastAsia="Times New Roman" w:cs="Arial"/>
    </w:rPr>
  </w:style>
  <w:style w:type="paragraph" w:customStyle="1" w:styleId="Break">
    <w:name w:val="&lt; Break &gt;"/>
    <w:basedOn w:val="Paragraph"/>
    <w:rsid w:val="00931DBE"/>
    <w:pPr>
      <w:spacing w:before="40" w:after="40" w:line="240" w:lineRule="auto"/>
    </w:pPr>
  </w:style>
  <w:style w:type="paragraph" w:styleId="BodyText">
    <w:name w:val="Body Text"/>
    <w:aliases w:val="t,Textkörper_tabelle,t1,t2,t3,t4,t5,t6,t7,t8,t9,t10,t11,t12,body text,contents,heading_txt,bodytxy2,Body Text - Level 2"/>
    <w:basedOn w:val="Normal"/>
    <w:link w:val="BodyTextChar"/>
    <w:autoRedefine/>
    <w:rsid w:val="00931DBE"/>
    <w:pPr>
      <w:spacing w:before="40" w:after="40"/>
      <w:ind w:left="720"/>
    </w:pPr>
    <w:rPr>
      <w:rFonts w:eastAsia="Times New Roman" w:cs="Arial"/>
    </w:rPr>
  </w:style>
  <w:style w:type="character" w:customStyle="1" w:styleId="BodyTextChar">
    <w:name w:val="Body Text Char"/>
    <w:aliases w:val="t Char,Textkörper_tabelle Char,t1 Char,t2 Char,t3 Char,t4 Char,t5 Char,t6 Char,t7 Char,t8 Char,t9 Char,t10 Char,t11 Char,t12 Char,body text Char,contents Char,heading_txt Char,bodytxy2 Char,Body Text - Level 2 Char"/>
    <w:link w:val="BodyText"/>
    <w:rsid w:val="00931DBE"/>
    <w:rPr>
      <w:rFonts w:ascii="Arial" w:hAnsi="Arial" w:cs="Arial"/>
      <w:lang w:val="en-GB" w:eastAsia="en-GB"/>
    </w:rPr>
  </w:style>
  <w:style w:type="paragraph" w:styleId="BodyText3">
    <w:name w:val="Body Text 3"/>
    <w:basedOn w:val="Normal"/>
    <w:link w:val="BodyText3Char"/>
    <w:rsid w:val="00931DBE"/>
    <w:rPr>
      <w:rFonts w:eastAsia="Times New Roman" w:cs="Arial"/>
      <w:u w:val="single"/>
    </w:rPr>
  </w:style>
  <w:style w:type="character" w:customStyle="1" w:styleId="BodyText3Char">
    <w:name w:val="Body Text 3 Char"/>
    <w:link w:val="BodyText3"/>
    <w:rsid w:val="00931DBE"/>
    <w:rPr>
      <w:rFonts w:ascii="Arial" w:hAnsi="Arial" w:cs="Arial"/>
      <w:sz w:val="22"/>
      <w:u w:val="single"/>
      <w:lang w:val="en-GB" w:eastAsia="en-GB"/>
    </w:rPr>
  </w:style>
  <w:style w:type="paragraph" w:customStyle="1" w:styleId="TabelleStandard">
    <w:name w:val="TabelleStandard"/>
    <w:basedOn w:val="Normal"/>
    <w:rsid w:val="00931DBE"/>
    <w:pPr>
      <w:spacing w:before="60" w:after="60"/>
    </w:pPr>
    <w:rPr>
      <w:rFonts w:eastAsia="Times New Roman" w:cs="Times New Roman"/>
      <w:szCs w:val="24"/>
    </w:rPr>
  </w:style>
  <w:style w:type="paragraph" w:customStyle="1" w:styleId="Paragraph0">
    <w:name w:val="&lt;  Paragraph &gt;"/>
    <w:basedOn w:val="-Style10Links"/>
    <w:rsid w:val="00931DBE"/>
    <w:pPr>
      <w:spacing w:before="80" w:line="240" w:lineRule="atLeast"/>
    </w:pPr>
  </w:style>
  <w:style w:type="paragraph" w:customStyle="1" w:styleId="-Style10Links">
    <w:name w:val="-Style (10 Links)"/>
    <w:basedOn w:val="Normal"/>
    <w:rsid w:val="00931DBE"/>
    <w:pPr>
      <w:overflowPunct w:val="0"/>
      <w:autoSpaceDE w:val="0"/>
      <w:autoSpaceDN w:val="0"/>
      <w:adjustRightInd w:val="0"/>
      <w:spacing w:before="60" w:after="80" w:line="260" w:lineRule="exact"/>
      <w:textAlignment w:val="baseline"/>
    </w:pPr>
    <w:rPr>
      <w:rFonts w:eastAsia="Times New Roman" w:cs="Times New Roman"/>
    </w:rPr>
  </w:style>
  <w:style w:type="paragraph" w:customStyle="1" w:styleId="TFett">
    <w:name w:val="TFett"/>
    <w:basedOn w:val="Normal"/>
    <w:next w:val="Normal"/>
    <w:rsid w:val="00931DBE"/>
    <w:pPr>
      <w:spacing w:after="120"/>
    </w:pPr>
    <w:rPr>
      <w:rFonts w:eastAsia="Times New Roman" w:cs="Times New Roman"/>
      <w:b/>
      <w:noProof/>
    </w:rPr>
  </w:style>
  <w:style w:type="character" w:styleId="FollowedHyperlink">
    <w:name w:val="FollowedHyperlink"/>
    <w:rsid w:val="00931DBE"/>
    <w:rPr>
      <w:color w:val="800080"/>
      <w:u w:val="single"/>
    </w:rPr>
  </w:style>
  <w:style w:type="paragraph" w:styleId="List">
    <w:name w:val="List"/>
    <w:basedOn w:val="Normal"/>
    <w:rsid w:val="00931DBE"/>
    <w:pPr>
      <w:numPr>
        <w:numId w:val="15"/>
      </w:numPr>
      <w:tabs>
        <w:tab w:val="clear" w:pos="643"/>
      </w:tabs>
      <w:ind w:left="283" w:hanging="283"/>
    </w:pPr>
    <w:rPr>
      <w:rFonts w:eastAsia="Times New Roman" w:cs="Arial"/>
    </w:rPr>
  </w:style>
  <w:style w:type="paragraph" w:styleId="ListBullet2">
    <w:name w:val="List Bullet 2"/>
    <w:basedOn w:val="Normal"/>
    <w:autoRedefine/>
    <w:rsid w:val="00155FF8"/>
    <w:pPr>
      <w:numPr>
        <w:ilvl w:val="1"/>
        <w:numId w:val="42"/>
      </w:numPr>
      <w:jc w:val="left"/>
    </w:pPr>
    <w:rPr>
      <w:rFonts w:eastAsia="Times New Roman" w:cs="Arial"/>
    </w:rPr>
  </w:style>
  <w:style w:type="paragraph" w:styleId="ListContinue">
    <w:name w:val="List Continue"/>
    <w:basedOn w:val="Normal"/>
    <w:rsid w:val="00931DBE"/>
    <w:pPr>
      <w:spacing w:after="120"/>
      <w:ind w:left="283"/>
    </w:pPr>
    <w:rPr>
      <w:rFonts w:eastAsia="Times New Roman" w:cs="Arial"/>
    </w:rPr>
  </w:style>
  <w:style w:type="paragraph" w:styleId="Title">
    <w:name w:val="Title"/>
    <w:basedOn w:val="Normal"/>
    <w:link w:val="TitleChar"/>
    <w:uiPriority w:val="10"/>
    <w:qFormat/>
    <w:rsid w:val="00931DBE"/>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931DBE"/>
    <w:rPr>
      <w:rFonts w:ascii="Arial" w:hAnsi="Arial" w:cs="Arial"/>
      <w:b/>
      <w:bCs/>
      <w:kern w:val="28"/>
      <w:sz w:val="32"/>
      <w:szCs w:val="32"/>
      <w:lang w:val="en-GB" w:eastAsia="en-GB"/>
    </w:rPr>
  </w:style>
  <w:style w:type="paragraph" w:customStyle="1" w:styleId="Anlage">
    <w:name w:val="Anlage"/>
    <w:basedOn w:val="Normal"/>
    <w:rsid w:val="00931DBE"/>
    <w:rPr>
      <w:rFonts w:eastAsia="Times New Roman" w:cs="Arial"/>
    </w:rPr>
  </w:style>
  <w:style w:type="paragraph" w:customStyle="1" w:styleId="Bezugszeichentext">
    <w:name w:val="Bezugszeichentext"/>
    <w:basedOn w:val="Normal"/>
    <w:rsid w:val="00931DBE"/>
    <w:rPr>
      <w:rFonts w:eastAsia="Times New Roman" w:cs="Arial"/>
    </w:rPr>
  </w:style>
  <w:style w:type="paragraph" w:styleId="TOC5">
    <w:name w:val="toc 5"/>
    <w:basedOn w:val="Normal"/>
    <w:next w:val="Normal"/>
    <w:autoRedefine/>
    <w:rsid w:val="00931DBE"/>
    <w:rPr>
      <w:rFonts w:ascii="Calibri" w:eastAsia="Times New Roman" w:hAnsi="Calibri" w:cs="Arial"/>
      <w:szCs w:val="22"/>
    </w:rPr>
  </w:style>
  <w:style w:type="paragraph" w:styleId="TOC6">
    <w:name w:val="toc 6"/>
    <w:basedOn w:val="Normal"/>
    <w:next w:val="Normal"/>
    <w:autoRedefine/>
    <w:rsid w:val="00931DBE"/>
    <w:rPr>
      <w:rFonts w:ascii="Calibri" w:eastAsia="Times New Roman" w:hAnsi="Calibri" w:cs="Arial"/>
      <w:szCs w:val="22"/>
    </w:rPr>
  </w:style>
  <w:style w:type="paragraph" w:styleId="TOC7">
    <w:name w:val="toc 7"/>
    <w:basedOn w:val="Normal"/>
    <w:next w:val="Normal"/>
    <w:autoRedefine/>
    <w:rsid w:val="00931DBE"/>
    <w:rPr>
      <w:rFonts w:ascii="Calibri" w:eastAsia="Times New Roman" w:hAnsi="Calibri" w:cs="Arial"/>
      <w:szCs w:val="22"/>
    </w:rPr>
  </w:style>
  <w:style w:type="paragraph" w:styleId="TOC8">
    <w:name w:val="toc 8"/>
    <w:basedOn w:val="Normal"/>
    <w:next w:val="Normal"/>
    <w:autoRedefine/>
    <w:rsid w:val="00931DBE"/>
    <w:rPr>
      <w:rFonts w:ascii="Calibri" w:eastAsia="Times New Roman" w:hAnsi="Calibri" w:cs="Arial"/>
      <w:szCs w:val="22"/>
    </w:rPr>
  </w:style>
  <w:style w:type="paragraph" w:styleId="TOC9">
    <w:name w:val="toc 9"/>
    <w:basedOn w:val="Normal"/>
    <w:next w:val="Normal"/>
    <w:autoRedefine/>
    <w:rsid w:val="00931DBE"/>
    <w:rPr>
      <w:rFonts w:ascii="Calibri" w:eastAsia="Times New Roman" w:hAnsi="Calibri" w:cs="Arial"/>
      <w:szCs w:val="22"/>
    </w:rPr>
  </w:style>
  <w:style w:type="paragraph" w:customStyle="1" w:styleId="xl24">
    <w:name w:val="xl24"/>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5">
    <w:name w:val="xl25"/>
    <w:basedOn w:val="Normal"/>
    <w:rsid w:val="00931DBE"/>
    <w:pPr>
      <w:shd w:val="clear" w:color="auto" w:fill="CCFFCC"/>
      <w:spacing w:before="100" w:beforeAutospacing="1" w:after="100" w:afterAutospacing="1"/>
    </w:pPr>
    <w:rPr>
      <w:rFonts w:ascii="Arial Unicode MS" w:eastAsia="Arial Unicode MS" w:hAnsi="Arial Unicode MS"/>
      <w:sz w:val="24"/>
      <w:szCs w:val="24"/>
    </w:rPr>
  </w:style>
  <w:style w:type="paragraph" w:customStyle="1" w:styleId="xl26">
    <w:name w:val="xl26"/>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7">
    <w:name w:val="xl27"/>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28">
    <w:name w:val="xl28"/>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customStyle="1" w:styleId="xl29">
    <w:name w:val="xl29"/>
    <w:basedOn w:val="Normal"/>
    <w:rsid w:val="00931DBE"/>
    <w:pPr>
      <w:shd w:val="clear" w:color="auto" w:fill="FFCC99"/>
      <w:spacing w:before="100" w:beforeAutospacing="1" w:after="100" w:afterAutospacing="1"/>
    </w:pPr>
    <w:rPr>
      <w:rFonts w:ascii="Arial Unicode MS" w:eastAsia="Arial Unicode MS" w:hAnsi="Arial Unicode MS"/>
      <w:sz w:val="24"/>
      <w:szCs w:val="24"/>
    </w:rPr>
  </w:style>
  <w:style w:type="paragraph" w:customStyle="1" w:styleId="xl30">
    <w:name w:val="xl30"/>
    <w:basedOn w:val="Normal"/>
    <w:rsid w:val="00931DBE"/>
    <w:pPr>
      <w:shd w:val="clear" w:color="auto" w:fill="CCFFCC"/>
      <w:spacing w:before="100" w:beforeAutospacing="1" w:after="100" w:afterAutospacing="1"/>
      <w:jc w:val="center"/>
    </w:pPr>
    <w:rPr>
      <w:rFonts w:ascii="Arial Unicode MS" w:eastAsia="Arial Unicode MS" w:hAnsi="Arial Unicode MS"/>
      <w:sz w:val="24"/>
      <w:szCs w:val="24"/>
    </w:rPr>
  </w:style>
  <w:style w:type="paragraph" w:styleId="BodyTextIndent">
    <w:name w:val="Body Text Indent"/>
    <w:basedOn w:val="Normal"/>
    <w:link w:val="BodyTextIndentChar"/>
    <w:rsid w:val="00931DBE"/>
    <w:pPr>
      <w:ind w:left="709"/>
    </w:pPr>
    <w:rPr>
      <w:rFonts w:eastAsia="Times New Roman" w:cs="Times New Roman"/>
    </w:rPr>
  </w:style>
  <w:style w:type="character" w:customStyle="1" w:styleId="BodyTextIndentChar">
    <w:name w:val="Body Text Indent Char"/>
    <w:link w:val="BodyTextIndent"/>
    <w:rsid w:val="00931DBE"/>
    <w:rPr>
      <w:rFonts w:ascii="Arial" w:hAnsi="Arial"/>
      <w:sz w:val="22"/>
      <w:lang w:val="en-GB" w:eastAsia="en-GB"/>
    </w:rPr>
  </w:style>
  <w:style w:type="paragraph" w:styleId="BodyTextIndent2">
    <w:name w:val="Body Text Indent 2"/>
    <w:basedOn w:val="Normal"/>
    <w:link w:val="BodyTextIndent2Char"/>
    <w:rsid w:val="00931DBE"/>
    <w:pPr>
      <w:ind w:left="709"/>
    </w:pPr>
    <w:rPr>
      <w:rFonts w:eastAsia="Times New Roman" w:cs="Times New Roman"/>
    </w:rPr>
  </w:style>
  <w:style w:type="character" w:customStyle="1" w:styleId="BodyTextIndent2Char">
    <w:name w:val="Body Text Indent 2 Char"/>
    <w:link w:val="BodyTextIndent2"/>
    <w:rsid w:val="00931DBE"/>
    <w:rPr>
      <w:rFonts w:ascii="Arial" w:hAnsi="Arial"/>
      <w:sz w:val="22"/>
      <w:lang w:val="en-GB" w:eastAsia="en-GB"/>
    </w:rPr>
  </w:style>
  <w:style w:type="paragraph" w:styleId="FootnoteText">
    <w:name w:val="footnote text"/>
    <w:basedOn w:val="Normal"/>
    <w:link w:val="FootnoteTextChar"/>
    <w:rsid w:val="00931DBE"/>
    <w:rPr>
      <w:rFonts w:eastAsia="Times New Roman" w:cs="Arial"/>
    </w:rPr>
  </w:style>
  <w:style w:type="character" w:customStyle="1" w:styleId="FootnoteTextChar">
    <w:name w:val="Footnote Text Char"/>
    <w:link w:val="FootnoteText"/>
    <w:rsid w:val="00931DBE"/>
    <w:rPr>
      <w:rFonts w:ascii="Arial" w:hAnsi="Arial" w:cs="Arial"/>
      <w:lang w:val="en-GB" w:eastAsia="en-GB"/>
    </w:rPr>
  </w:style>
  <w:style w:type="paragraph" w:styleId="BodyTextIndent3">
    <w:name w:val="Body Text Indent 3"/>
    <w:basedOn w:val="Normal"/>
    <w:link w:val="BodyTextIndent3Char"/>
    <w:rsid w:val="00931DBE"/>
    <w:pPr>
      <w:spacing w:after="120"/>
      <w:ind w:left="360" w:hanging="360"/>
    </w:pPr>
    <w:rPr>
      <w:rFonts w:ascii="Trebuchet MS" w:eastAsia="Times New Roman" w:hAnsi="Trebuchet MS" w:cs="Arial"/>
    </w:rPr>
  </w:style>
  <w:style w:type="character" w:customStyle="1" w:styleId="BodyTextIndent3Char">
    <w:name w:val="Body Text Indent 3 Char"/>
    <w:link w:val="BodyTextIndent3"/>
    <w:rsid w:val="00931DBE"/>
    <w:rPr>
      <w:rFonts w:ascii="Trebuchet MS" w:hAnsi="Trebuchet MS" w:cs="Arial"/>
      <w:sz w:val="22"/>
      <w:lang w:val="en-GB" w:eastAsia="en-GB"/>
    </w:rPr>
  </w:style>
  <w:style w:type="paragraph" w:styleId="PlainText">
    <w:name w:val="Plain Text"/>
    <w:basedOn w:val="Normal"/>
    <w:link w:val="PlainTextChar"/>
    <w:rsid w:val="00931DBE"/>
    <w:rPr>
      <w:rFonts w:ascii="Courier New" w:eastAsia="Times New Roman" w:hAnsi="Courier New" w:cs="Courier New"/>
    </w:rPr>
  </w:style>
  <w:style w:type="character" w:customStyle="1" w:styleId="PlainTextChar">
    <w:name w:val="Plain Text Char"/>
    <w:link w:val="PlainText"/>
    <w:rsid w:val="00931DBE"/>
    <w:rPr>
      <w:rFonts w:ascii="Courier New" w:hAnsi="Courier New" w:cs="Courier New"/>
      <w:lang w:val="en-GB" w:eastAsia="en-GB"/>
    </w:rPr>
  </w:style>
  <w:style w:type="paragraph" w:styleId="NormalWeb">
    <w:name w:val="Normal (Web)"/>
    <w:basedOn w:val="Normal"/>
    <w:uiPriority w:val="99"/>
    <w:rsid w:val="00931DBE"/>
    <w:pPr>
      <w:spacing w:before="100" w:beforeAutospacing="1" w:after="100" w:afterAutospacing="1"/>
    </w:pPr>
    <w:rPr>
      <w:rFonts w:ascii="Arial Unicode MS" w:eastAsia="Arial Unicode MS" w:hAnsi="Arial Unicode MS"/>
      <w:sz w:val="24"/>
      <w:szCs w:val="24"/>
    </w:rPr>
  </w:style>
  <w:style w:type="character" w:styleId="PageNumber">
    <w:name w:val="page number"/>
    <w:basedOn w:val="DefaultParagraphFont"/>
    <w:rsid w:val="00931DBE"/>
  </w:style>
  <w:style w:type="paragraph" w:customStyle="1" w:styleId="Formatvorlageberschrift1">
    <w:name w:val="Formatvorlage Überschrift 1"/>
    <w:basedOn w:val="Heading1"/>
    <w:autoRedefine/>
    <w:rsid w:val="00931DBE"/>
    <w:pPr>
      <w:tabs>
        <w:tab w:val="num" w:pos="432"/>
        <w:tab w:val="left" w:pos="539"/>
      </w:tabs>
      <w:spacing w:before="120" w:after="120"/>
      <w:ind w:left="431" w:hanging="431"/>
    </w:pPr>
    <w:rPr>
      <w:rFonts w:eastAsia="Times New Roman"/>
      <w:kern w:val="0"/>
      <w:sz w:val="28"/>
    </w:rPr>
  </w:style>
  <w:style w:type="paragraph" w:customStyle="1" w:styleId="Formatvorlageberschrift2">
    <w:name w:val="Formatvorlage Überschrift 2"/>
    <w:aliases w:val="Chapter Title + Agfa Rotis Sans Serif"/>
    <w:basedOn w:val="Heading2"/>
    <w:autoRedefine/>
    <w:rsid w:val="00931DBE"/>
    <w:pPr>
      <w:tabs>
        <w:tab w:val="left" w:pos="539"/>
        <w:tab w:val="num" w:pos="576"/>
      </w:tabs>
      <w:spacing w:after="120"/>
      <w:ind w:left="576" w:hanging="576"/>
    </w:pPr>
    <w:rPr>
      <w:rFonts w:eastAsia="Times New Roman"/>
      <w:bCs/>
      <w:iCs w:val="0"/>
      <w:kern w:val="0"/>
      <w:sz w:val="24"/>
    </w:rPr>
  </w:style>
  <w:style w:type="paragraph" w:customStyle="1" w:styleId="FormatvorlageTextkrper2AgfaRotisSansSerif11ptSchwarzLinks">
    <w:name w:val="Formatvorlage Textkörper 2 + Agfa Rotis Sans Serif 11 pt Schwarz Links ..."/>
    <w:basedOn w:val="BodyText2"/>
    <w:rsid w:val="00931DBE"/>
    <w:pPr>
      <w:spacing w:before="120" w:after="120"/>
      <w:jc w:val="left"/>
    </w:pPr>
    <w:rPr>
      <w:rFonts w:cs="Times New Roman"/>
      <w:color w:val="000000"/>
    </w:rPr>
  </w:style>
  <w:style w:type="paragraph" w:customStyle="1" w:styleId="FormatvorlageTextkrper2AgfaRotisSansSerif11ptSchwarzLinks1">
    <w:name w:val="Formatvorlage Textkörper 2 + Agfa Rotis Sans Serif 11 pt Schwarz Links ...1"/>
    <w:basedOn w:val="BodyText2"/>
    <w:autoRedefine/>
    <w:rsid w:val="00931DBE"/>
    <w:pPr>
      <w:spacing w:after="60"/>
      <w:jc w:val="left"/>
    </w:pPr>
    <w:rPr>
      <w:rFonts w:cs="Times New Roman"/>
      <w:color w:val="000000"/>
    </w:rPr>
  </w:style>
  <w:style w:type="character" w:customStyle="1" w:styleId="Formatvorlage11pt">
    <w:name w:val="Formatvorlage 11 pt"/>
    <w:rsid w:val="00931DBE"/>
    <w:rPr>
      <w:rFonts w:ascii="Arial" w:hAnsi="Arial"/>
      <w:sz w:val="20"/>
    </w:rPr>
  </w:style>
  <w:style w:type="paragraph" w:customStyle="1" w:styleId="FormatvorlageTextkrper211ptLinksNach3pt">
    <w:name w:val="Formatvorlage Textkörper 2 + 11 pt Links Nach:  3 pt"/>
    <w:basedOn w:val="BodyText2"/>
    <w:autoRedefine/>
    <w:rsid w:val="00931DBE"/>
    <w:pPr>
      <w:jc w:val="left"/>
    </w:pPr>
    <w:rPr>
      <w:rFonts w:cs="Times New Roman"/>
    </w:rPr>
  </w:style>
  <w:style w:type="character" w:styleId="Strong">
    <w:name w:val="Strong"/>
    <w:uiPriority w:val="22"/>
    <w:qFormat/>
    <w:rsid w:val="00931DBE"/>
    <w:rPr>
      <w:b/>
      <w:bCs/>
    </w:rPr>
  </w:style>
  <w:style w:type="character" w:styleId="Emphasis">
    <w:name w:val="Emphasis"/>
    <w:qFormat/>
    <w:rsid w:val="00931DBE"/>
    <w:rPr>
      <w:i/>
      <w:iCs/>
    </w:rPr>
  </w:style>
  <w:style w:type="paragraph" w:styleId="TableofFigures">
    <w:name w:val="table of figures"/>
    <w:basedOn w:val="Normal"/>
    <w:next w:val="Normal"/>
    <w:rsid w:val="00931DBE"/>
    <w:rPr>
      <w:rFonts w:eastAsia="Times New Roman" w:cs="Arial"/>
    </w:rPr>
  </w:style>
  <w:style w:type="paragraph" w:styleId="ListParagraph">
    <w:name w:val="List Paragraph"/>
    <w:aliases w:val="Aufzählun/Bullepoint"/>
    <w:basedOn w:val="Normal"/>
    <w:qFormat/>
    <w:rsid w:val="00E953A2"/>
    <w:pPr>
      <w:numPr>
        <w:numId w:val="45"/>
      </w:numPr>
      <w:spacing w:before="240"/>
      <w:ind w:left="714" w:hanging="357"/>
      <w:contextualSpacing/>
      <w:jc w:val="left"/>
    </w:pPr>
    <w:rPr>
      <w:rFonts w:eastAsia="Calibri" w:cs="Times New Roman"/>
      <w:szCs w:val="22"/>
    </w:rPr>
  </w:style>
  <w:style w:type="paragraph" w:customStyle="1" w:styleId="Formatvorlageberschrift3Vor3ptNach6pt">
    <w:name w:val="Formatvorlage Überschrift 3 + Vor:  3 pt Nach:  6 pt"/>
    <w:basedOn w:val="Heading3"/>
    <w:rsid w:val="00931DBE"/>
    <w:pPr>
      <w:spacing w:before="120" w:after="120"/>
    </w:pPr>
    <w:rPr>
      <w:rFonts w:eastAsia="Times New Roman"/>
    </w:rPr>
  </w:style>
  <w:style w:type="paragraph" w:customStyle="1" w:styleId="Formatvorlageberschrift3Vor3ptNach6pt1">
    <w:name w:val="Formatvorlage Überschrift 3 + Vor:  3 pt Nach:  6 pt1"/>
    <w:basedOn w:val="Heading3"/>
    <w:rsid w:val="00931DBE"/>
    <w:pPr>
      <w:spacing w:after="120"/>
    </w:pPr>
    <w:rPr>
      <w:rFonts w:eastAsia="Times New Roman"/>
    </w:rPr>
  </w:style>
  <w:style w:type="paragraph" w:customStyle="1" w:styleId="AufzhlungBulletpoints1">
    <w:name w:val="Aufzählung/Bulletpoints 1"/>
    <w:basedOn w:val="Normal"/>
    <w:next w:val="ListBullet2"/>
    <w:link w:val="AufzhlungBulletpoints1Zchn"/>
    <w:rsid w:val="0072363C"/>
    <w:pPr>
      <w:numPr>
        <w:numId w:val="40"/>
      </w:numPr>
      <w:jc w:val="left"/>
    </w:pPr>
    <w:rPr>
      <w:rFonts w:cs="Times New Roman"/>
    </w:rPr>
  </w:style>
  <w:style w:type="numbering" w:customStyle="1" w:styleId="neXusBulletpoints2">
    <w:name w:val="neXus Bulletpoints 2"/>
    <w:rsid w:val="00184DCC"/>
    <w:pPr>
      <w:numPr>
        <w:numId w:val="41"/>
      </w:numPr>
    </w:pPr>
  </w:style>
  <w:style w:type="character" w:customStyle="1" w:styleId="AufzhlungBulletpoints1Zchn">
    <w:name w:val="Aufzählung/Bulletpoints 1 Zchn"/>
    <w:link w:val="AufzhlungBulletpoints1"/>
    <w:rsid w:val="0072363C"/>
    <w:rPr>
      <w:rFonts w:eastAsia="MS Mincho"/>
      <w:sz w:val="22"/>
      <w:lang w:val="en-GB"/>
    </w:rPr>
  </w:style>
  <w:style w:type="numbering" w:customStyle="1" w:styleId="AufzhlungszeichenBulletpoints2">
    <w:name w:val="Aufzählungszeichen/Bulletpoints 2"/>
    <w:rsid w:val="00155FF8"/>
    <w:pPr>
      <w:numPr>
        <w:numId w:val="43"/>
      </w:numPr>
    </w:pPr>
  </w:style>
  <w:style w:type="paragraph" w:customStyle="1" w:styleId="Subheading">
    <w:name w:val="Subheading"/>
    <w:basedOn w:val="Normal"/>
    <w:link w:val="SubheadingZchn"/>
    <w:qFormat/>
    <w:rsid w:val="00BC581C"/>
    <w:pPr>
      <w:jc w:val="left"/>
    </w:pPr>
    <w:rPr>
      <w:b/>
      <w:bCs/>
    </w:rPr>
  </w:style>
  <w:style w:type="character" w:customStyle="1" w:styleId="SubheadingZchn">
    <w:name w:val="Subheading Zchn"/>
    <w:link w:val="Subheading"/>
    <w:rsid w:val="00BC581C"/>
    <w:rPr>
      <w:rFonts w:eastAsia="MS Mincho" w:cs="Arial Unicode MS"/>
      <w:b/>
      <w:bCs/>
      <w:sz w:val="22"/>
    </w:rPr>
  </w:style>
  <w:style w:type="paragraph" w:customStyle="1" w:styleId="TableContent">
    <w:name w:val="Table Content"/>
    <w:basedOn w:val="Normal"/>
    <w:link w:val="TableContentZchn"/>
    <w:qFormat/>
    <w:rsid w:val="00BC581C"/>
    <w:pPr>
      <w:jc w:val="left"/>
    </w:pPr>
  </w:style>
  <w:style w:type="character" w:customStyle="1" w:styleId="TableContentZchn">
    <w:name w:val="Table Content Zchn"/>
    <w:basedOn w:val="DefaultParagraphFont"/>
    <w:link w:val="TableContent"/>
    <w:rsid w:val="00BC581C"/>
    <w:rPr>
      <w:rFonts w:eastAsia="MS Mincho" w:cs="Arial Unicode MS"/>
      <w:sz w:val="22"/>
    </w:rPr>
  </w:style>
  <w:style w:type="character" w:styleId="PlaceholderText">
    <w:name w:val="Placeholder Text"/>
    <w:basedOn w:val="DefaultParagraphFont"/>
    <w:uiPriority w:val="99"/>
    <w:semiHidden/>
    <w:rsid w:val="00616B07"/>
    <w:rPr>
      <w:color w:val="808080"/>
    </w:rPr>
  </w:style>
  <w:style w:type="character" w:customStyle="1" w:styleId="A8">
    <w:name w:val="A8"/>
    <w:uiPriority w:val="99"/>
    <w:rsid w:val="008452A1"/>
    <w:rPr>
      <w:rFonts w:cs="Utopia Std"/>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60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21A7-6A25-4079-9CBB-F05A9467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338</Words>
  <Characters>1859</Characters>
  <Application>Microsoft Office Word</Application>
  <DocSecurity>0</DocSecurity>
  <Lines>43</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neXus Letterhead</vt:lpstr>
      <vt:lpstr>neXus Letterhead</vt:lpstr>
    </vt:vector>
  </TitlesOfParts>
  <Company>neXus</Company>
  <LinksUpToDate>false</LinksUpToDate>
  <CharactersWithSpaces>2181</CharactersWithSpaces>
  <SharedDoc>false</SharedDoc>
  <HLinks>
    <vt:vector size="54" baseType="variant">
      <vt:variant>
        <vt:i4>1638457</vt:i4>
      </vt:variant>
      <vt:variant>
        <vt:i4>50</vt:i4>
      </vt:variant>
      <vt:variant>
        <vt:i4>0</vt:i4>
      </vt:variant>
      <vt:variant>
        <vt:i4>5</vt:i4>
      </vt:variant>
      <vt:variant>
        <vt:lpwstr/>
      </vt:variant>
      <vt:variant>
        <vt:lpwstr>_Toc367890404</vt:lpwstr>
      </vt:variant>
      <vt:variant>
        <vt:i4>1638457</vt:i4>
      </vt:variant>
      <vt:variant>
        <vt:i4>44</vt:i4>
      </vt:variant>
      <vt:variant>
        <vt:i4>0</vt:i4>
      </vt:variant>
      <vt:variant>
        <vt:i4>5</vt:i4>
      </vt:variant>
      <vt:variant>
        <vt:lpwstr/>
      </vt:variant>
      <vt:variant>
        <vt:lpwstr>_Toc367890403</vt:lpwstr>
      </vt:variant>
      <vt:variant>
        <vt:i4>1638457</vt:i4>
      </vt:variant>
      <vt:variant>
        <vt:i4>38</vt:i4>
      </vt:variant>
      <vt:variant>
        <vt:i4>0</vt:i4>
      </vt:variant>
      <vt:variant>
        <vt:i4>5</vt:i4>
      </vt:variant>
      <vt:variant>
        <vt:lpwstr/>
      </vt:variant>
      <vt:variant>
        <vt:lpwstr>_Toc367890402</vt:lpwstr>
      </vt:variant>
      <vt:variant>
        <vt:i4>1638457</vt:i4>
      </vt:variant>
      <vt:variant>
        <vt:i4>32</vt:i4>
      </vt:variant>
      <vt:variant>
        <vt:i4>0</vt:i4>
      </vt:variant>
      <vt:variant>
        <vt:i4>5</vt:i4>
      </vt:variant>
      <vt:variant>
        <vt:lpwstr/>
      </vt:variant>
      <vt:variant>
        <vt:lpwstr>_Toc367890401</vt:lpwstr>
      </vt:variant>
      <vt:variant>
        <vt:i4>1638457</vt:i4>
      </vt:variant>
      <vt:variant>
        <vt:i4>26</vt:i4>
      </vt:variant>
      <vt:variant>
        <vt:i4>0</vt:i4>
      </vt:variant>
      <vt:variant>
        <vt:i4>5</vt:i4>
      </vt:variant>
      <vt:variant>
        <vt:lpwstr/>
      </vt:variant>
      <vt:variant>
        <vt:lpwstr>_Toc367890400</vt:lpwstr>
      </vt:variant>
      <vt:variant>
        <vt:i4>1048638</vt:i4>
      </vt:variant>
      <vt:variant>
        <vt:i4>20</vt:i4>
      </vt:variant>
      <vt:variant>
        <vt:i4>0</vt:i4>
      </vt:variant>
      <vt:variant>
        <vt:i4>5</vt:i4>
      </vt:variant>
      <vt:variant>
        <vt:lpwstr/>
      </vt:variant>
      <vt:variant>
        <vt:lpwstr>_Toc367890399</vt:lpwstr>
      </vt:variant>
      <vt:variant>
        <vt:i4>1048638</vt:i4>
      </vt:variant>
      <vt:variant>
        <vt:i4>14</vt:i4>
      </vt:variant>
      <vt:variant>
        <vt:i4>0</vt:i4>
      </vt:variant>
      <vt:variant>
        <vt:i4>5</vt:i4>
      </vt:variant>
      <vt:variant>
        <vt:lpwstr/>
      </vt:variant>
      <vt:variant>
        <vt:lpwstr>_Toc367890398</vt:lpwstr>
      </vt:variant>
      <vt:variant>
        <vt:i4>1048638</vt:i4>
      </vt:variant>
      <vt:variant>
        <vt:i4>8</vt:i4>
      </vt:variant>
      <vt:variant>
        <vt:i4>0</vt:i4>
      </vt:variant>
      <vt:variant>
        <vt:i4>5</vt:i4>
      </vt:variant>
      <vt:variant>
        <vt:lpwstr/>
      </vt:variant>
      <vt:variant>
        <vt:lpwstr>_Toc367890397</vt:lpwstr>
      </vt:variant>
      <vt:variant>
        <vt:i4>1048638</vt:i4>
      </vt:variant>
      <vt:variant>
        <vt:i4>2</vt:i4>
      </vt:variant>
      <vt:variant>
        <vt:i4>0</vt:i4>
      </vt:variant>
      <vt:variant>
        <vt:i4>5</vt:i4>
      </vt:variant>
      <vt:variant>
        <vt:lpwstr/>
      </vt:variant>
      <vt:variant>
        <vt:lpwstr>_Toc367890396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neXus Letterhead</dc:title>
  <dc:creator>neXus</dc:creator>
  <cp:keywords>Template</cp:keywords>
  <cp:lastModifiedBy>Paula von Porat (ext)</cp:lastModifiedBy>
  <cp:revision>4</cp:revision>
  <cp:lastPrinted>2015-05-11T05:33:00Z</cp:lastPrinted>
  <dcterms:created xsi:type="dcterms:W3CDTF">2015-09-17T05:47:00Z</dcterms:created>
  <dcterms:modified xsi:type="dcterms:W3CDTF">2015-09-18T05:21:00Z</dcterms:modified>
  <cp:category>Generic Document</cp:category>
</cp:coreProperties>
</file>