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A5EA45" w14:textId="77777777" w:rsidR="00CF1ABB" w:rsidRPr="00C22ED9" w:rsidRDefault="00CF1ABB">
      <w:pPr>
        <w:rPr>
          <w:rFonts w:ascii="Museo Sans 300" w:hAnsi="Museo Sans 300"/>
        </w:rPr>
      </w:pPr>
    </w:p>
    <w:p w14:paraId="51191F33" w14:textId="77777777" w:rsidR="003A3D09" w:rsidRPr="00C22ED9" w:rsidRDefault="003A3D09">
      <w:pPr>
        <w:rPr>
          <w:rFonts w:ascii="Museo Sans 300" w:hAnsi="Museo Sans 300"/>
        </w:rPr>
      </w:pPr>
    </w:p>
    <w:p w14:paraId="4BCEC1F7" w14:textId="77777777" w:rsidR="003A3D09" w:rsidRDefault="003A3D09">
      <w:pPr>
        <w:rPr>
          <w:rFonts w:ascii="Museo Sans 300" w:hAnsi="Museo Sans 300"/>
          <w:b/>
          <w:color w:val="4BACC6" w:themeColor="accent5"/>
        </w:rPr>
      </w:pPr>
    </w:p>
    <w:p w14:paraId="23069836" w14:textId="7212281E" w:rsidR="00D7073B" w:rsidRPr="009F61A3" w:rsidRDefault="00D7073B" w:rsidP="009F61A3">
      <w:pPr>
        <w:spacing w:line="360" w:lineRule="auto"/>
        <w:jc w:val="center"/>
        <w:rPr>
          <w:rFonts w:ascii="Museo Sans 300" w:hAnsi="Museo Sans 300"/>
          <w:b/>
          <w:bCs/>
          <w:color w:val="4BACC6" w:themeColor="accent5"/>
          <w:sz w:val="26"/>
          <w:szCs w:val="26"/>
        </w:rPr>
      </w:pPr>
      <w:r w:rsidRPr="009F61A3">
        <w:rPr>
          <w:rFonts w:ascii="Museo Sans 300" w:hAnsi="Museo Sans 300"/>
          <w:b/>
          <w:bCs/>
          <w:color w:val="4BACC6" w:themeColor="accent5"/>
          <w:sz w:val="26"/>
          <w:szCs w:val="26"/>
        </w:rPr>
        <w:t xml:space="preserve">Anpfiff zur Pressekonferenz mit KEVIN KURÁNYI, </w:t>
      </w:r>
      <w:r w:rsidR="009F61A3" w:rsidRPr="009F61A3">
        <w:rPr>
          <w:rFonts w:ascii="Museo Sans 300" w:hAnsi="Museo Sans 300"/>
          <w:b/>
          <w:bCs/>
          <w:color w:val="4BACC6" w:themeColor="accent5"/>
          <w:sz w:val="26"/>
          <w:szCs w:val="26"/>
        </w:rPr>
        <w:br/>
      </w:r>
      <w:r w:rsidRPr="009F61A3">
        <w:rPr>
          <w:rFonts w:ascii="Museo Sans 300" w:hAnsi="Museo Sans 300"/>
          <w:b/>
          <w:bCs/>
          <w:color w:val="4BACC6" w:themeColor="accent5"/>
          <w:sz w:val="26"/>
          <w:szCs w:val="26"/>
        </w:rPr>
        <w:t>BENJAMIN &amp; RAINER ADRION, FELIX LUZ, DANJU</w:t>
      </w:r>
      <w:r w:rsidR="009F61A3" w:rsidRPr="009F61A3">
        <w:rPr>
          <w:rFonts w:ascii="Museo Sans 300" w:hAnsi="Museo Sans 300"/>
          <w:b/>
          <w:bCs/>
          <w:color w:val="4BACC6" w:themeColor="accent5"/>
          <w:sz w:val="26"/>
          <w:szCs w:val="26"/>
        </w:rPr>
        <w:t>, PSAIKO DINO am 25.08. um</w:t>
      </w:r>
      <w:r w:rsidRPr="009F61A3">
        <w:rPr>
          <w:rFonts w:ascii="Museo Sans 300" w:hAnsi="Museo Sans 300"/>
          <w:b/>
          <w:bCs/>
          <w:color w:val="4BACC6" w:themeColor="accent5"/>
          <w:sz w:val="26"/>
          <w:szCs w:val="26"/>
        </w:rPr>
        <w:t xml:space="preserve"> 11:30</w:t>
      </w:r>
      <w:r w:rsidR="00B83AC7" w:rsidRPr="009F61A3">
        <w:rPr>
          <w:rFonts w:ascii="Museo Sans 300" w:hAnsi="Museo Sans 300"/>
          <w:b/>
          <w:bCs/>
          <w:color w:val="4BACC6" w:themeColor="accent5"/>
          <w:sz w:val="26"/>
          <w:szCs w:val="26"/>
        </w:rPr>
        <w:t xml:space="preserve"> Uhr</w:t>
      </w:r>
      <w:r w:rsidRPr="009F61A3">
        <w:rPr>
          <w:rFonts w:ascii="Museo Sans 300" w:hAnsi="Museo Sans 300"/>
          <w:b/>
          <w:bCs/>
          <w:color w:val="4BACC6" w:themeColor="accent5"/>
          <w:sz w:val="26"/>
          <w:szCs w:val="26"/>
        </w:rPr>
        <w:t xml:space="preserve"> im GAZi-Stadion auf der Waldau</w:t>
      </w:r>
    </w:p>
    <w:p w14:paraId="2C450D9F" w14:textId="25619392" w:rsidR="00C9330C" w:rsidRPr="00D32913" w:rsidRDefault="009F61A3" w:rsidP="009F61A3">
      <w:pPr>
        <w:spacing w:after="120"/>
        <w:rPr>
          <w:rFonts w:ascii="Museo Sans 300" w:hAnsi="Museo Sans 300"/>
          <w:color w:val="31849B" w:themeColor="accent5" w:themeShade="BF"/>
        </w:rPr>
      </w:pPr>
      <w:r>
        <w:rPr>
          <w:rFonts w:ascii="Museo Sans 300" w:hAnsi="Museo Sans 300"/>
          <w:b/>
          <w:bCs/>
          <w:color w:val="4BACC6" w:themeColor="accent5"/>
          <w:sz w:val="28"/>
          <w:szCs w:val="28"/>
        </w:rPr>
        <w:br/>
      </w:r>
      <w:r w:rsidR="00B83AC7" w:rsidRPr="00B83AC7">
        <w:rPr>
          <w:rFonts w:ascii="Museo Sans 300" w:hAnsi="Museo Sans 300"/>
          <w:bCs/>
          <w:color w:val="31849B" w:themeColor="accent5" w:themeShade="BF"/>
        </w:rPr>
        <w:t>Musiker Cro &amp; Friends fordern mit Unterstützung der Fußballer George Boateng &amp; Christian Tiffert die Viva con Agua Allstars rund um Max Kruse, Kevin Kurányi, Daniel Ginczek</w:t>
      </w:r>
      <w:r w:rsidR="00785A59">
        <w:rPr>
          <w:rFonts w:ascii="Museo Sans 300" w:hAnsi="Museo Sans 300"/>
          <w:bCs/>
          <w:color w:val="31849B" w:themeColor="accent5" w:themeShade="BF"/>
        </w:rPr>
        <w:t xml:space="preserve">, Dragoslav Stepanovic, </w:t>
      </w:r>
      <w:bookmarkStart w:id="0" w:name="_GoBack"/>
      <w:bookmarkEnd w:id="0"/>
      <w:r w:rsidR="00785A59" w:rsidRPr="00785A59">
        <w:rPr>
          <w:rFonts w:ascii="Museo Sans 300" w:hAnsi="Museo Sans 300"/>
          <w:bCs/>
          <w:color w:val="31849B" w:themeColor="accent5" w:themeShade="BF"/>
        </w:rPr>
        <w:t>Sven Hannawald</w:t>
      </w:r>
      <w:r w:rsidR="00B83AC7" w:rsidRPr="00B83AC7">
        <w:rPr>
          <w:rFonts w:ascii="Museo Sans 300" w:hAnsi="Museo Sans 300"/>
          <w:bCs/>
          <w:color w:val="31849B" w:themeColor="accent5" w:themeShade="BF"/>
        </w:rPr>
        <w:t xml:space="preserve"> und Benjamin Adrion am 04.09. im „Wohnzimmer“ der Stuttgarter Kickers heraus.</w:t>
      </w:r>
      <w:r w:rsidR="00B83AC7">
        <w:rPr>
          <w:rFonts w:ascii="Museo Sans 300" w:hAnsi="Museo Sans 300"/>
          <w:bCs/>
          <w:color w:val="31849B" w:themeColor="accent5" w:themeShade="BF"/>
        </w:rPr>
        <w:t xml:space="preserve"> </w:t>
      </w:r>
      <w:r w:rsidR="00B83AC7">
        <w:rPr>
          <w:rFonts w:ascii="Museo Sans 300" w:hAnsi="Museo Sans 300"/>
          <w:color w:val="31849B" w:themeColor="accent5" w:themeShade="BF"/>
        </w:rPr>
        <w:t xml:space="preserve"> </w:t>
      </w:r>
      <w:r w:rsidR="00B205BD" w:rsidRPr="00B205BD">
        <w:rPr>
          <w:rFonts w:ascii="Museo Sans 300" w:hAnsi="Museo Sans 300"/>
          <w:color w:val="31849B" w:themeColor="accent5" w:themeShade="BF"/>
        </w:rPr>
        <w:t>Die Erlöse de</w:t>
      </w:r>
      <w:r w:rsidR="00B83AC7">
        <w:rPr>
          <w:rFonts w:ascii="Museo Sans 300" w:hAnsi="Museo Sans 300"/>
          <w:color w:val="31849B" w:themeColor="accent5" w:themeShade="BF"/>
        </w:rPr>
        <w:t>s Benefizkicks fließen direkt in die von Viva con Agua unterstützten Wasserprojekte in Äthiopien.</w:t>
      </w:r>
      <w:r w:rsidR="00B205BD" w:rsidRPr="00B205BD">
        <w:rPr>
          <w:rFonts w:ascii="Museo Sans 300" w:hAnsi="Museo Sans 300"/>
          <w:color w:val="31849B" w:themeColor="accent5" w:themeShade="BF"/>
        </w:rPr>
        <w:t> </w:t>
      </w:r>
      <w:r w:rsidR="00DD3D53" w:rsidRPr="00DD3D53">
        <w:rPr>
          <w:rFonts w:ascii="Museo Sans 300" w:hAnsi="Museo Sans 300"/>
          <w:color w:val="31849B" w:themeColor="accent5" w:themeShade="BF"/>
        </w:rPr>
        <w:t> </w:t>
      </w:r>
      <w:r w:rsidR="00D32913">
        <w:rPr>
          <w:rFonts w:ascii="Museo Sans 300" w:hAnsi="Museo Sans 300"/>
          <w:color w:val="31849B" w:themeColor="accent5" w:themeShade="BF"/>
        </w:rPr>
        <w:br/>
      </w:r>
    </w:p>
    <w:p w14:paraId="28B2B95F" w14:textId="4744A0A3" w:rsidR="00D7073B" w:rsidRDefault="00D7073B" w:rsidP="00B205BD">
      <w:pPr>
        <w:spacing w:after="120"/>
        <w:rPr>
          <w:rFonts w:ascii="Museo Sans 300" w:hAnsi="Museo Sans 300"/>
        </w:rPr>
      </w:pPr>
      <w:r>
        <w:rPr>
          <w:rFonts w:ascii="Museo Sans 300" w:hAnsi="Museo Sans 300"/>
        </w:rPr>
        <w:t>Stuttgart/Hamburg</w:t>
      </w:r>
      <w:r w:rsidR="009D1805">
        <w:rPr>
          <w:rFonts w:ascii="Museo Sans 300" w:hAnsi="Museo Sans 300"/>
        </w:rPr>
        <w:t>, </w:t>
      </w:r>
      <w:r>
        <w:rPr>
          <w:rFonts w:ascii="Museo Sans 300" w:hAnsi="Museo Sans 300"/>
        </w:rPr>
        <w:t>22. August 2016</w:t>
      </w:r>
    </w:p>
    <w:p w14:paraId="70285D75" w14:textId="3AA45721" w:rsidR="00C9330C" w:rsidRDefault="00B83AC7" w:rsidP="00B205BD">
      <w:pPr>
        <w:spacing w:after="120"/>
        <w:rPr>
          <w:rFonts w:ascii="Museo Sans 300" w:hAnsi="Museo Sans 300"/>
        </w:rPr>
      </w:pPr>
      <w:r>
        <w:rPr>
          <w:rFonts w:ascii="Museo Sans 300" w:hAnsi="Museo Sans 300"/>
        </w:rPr>
        <w:t xml:space="preserve">Wenn die Stuttgarter Kickers und das Stuttgarter Label Chimperator gemeinsam mit  Viva con Agua de Sankt Pauli e.V. kommenden Donnerstag um 11:30 Uhr ihre Pressekonferenz anpfeifen, </w:t>
      </w:r>
      <w:r w:rsidR="0021669C">
        <w:rPr>
          <w:rFonts w:ascii="Museo Sans 300" w:hAnsi="Museo Sans 300"/>
        </w:rPr>
        <w:t xml:space="preserve">finden sich </w:t>
      </w:r>
      <w:r w:rsidR="00D32913">
        <w:rPr>
          <w:rFonts w:ascii="Museo Sans 300" w:hAnsi="Museo Sans 300"/>
        </w:rPr>
        <w:t>VCA-</w:t>
      </w:r>
      <w:r w:rsidR="0021669C">
        <w:rPr>
          <w:rFonts w:ascii="Museo Sans 300" w:hAnsi="Museo Sans 300"/>
        </w:rPr>
        <w:t xml:space="preserve">Unterstützer und Freunde zusammen, die sich seit 10 Jahren für die Vision „ALLE FÜR WASSER – WASSER FÜR ALLE“ stark machen. </w:t>
      </w:r>
      <w:r w:rsidR="00D32913">
        <w:rPr>
          <w:rFonts w:ascii="Museo Sans 300" w:hAnsi="Museo Sans 300"/>
        </w:rPr>
        <w:t>So konnte schon mehr als 2 Millionen Menschen der Zugang zu sauberem Trinkwasser ermöglicht werden.</w:t>
      </w:r>
      <w:r w:rsidR="00C9330C">
        <w:rPr>
          <w:rFonts w:ascii="Museo Sans 300" w:hAnsi="Museo Sans 300"/>
        </w:rPr>
        <w:br/>
      </w:r>
    </w:p>
    <w:p w14:paraId="5B96BCBA" w14:textId="7ABFBC19" w:rsidR="0021669C" w:rsidRDefault="0021669C" w:rsidP="00B205BD">
      <w:pPr>
        <w:spacing w:after="120"/>
        <w:rPr>
          <w:rFonts w:ascii="Museo Sans 300" w:hAnsi="Museo Sans 300"/>
        </w:rPr>
      </w:pPr>
      <w:r>
        <w:rPr>
          <w:rFonts w:ascii="Museo Sans 300" w:hAnsi="Museo Sans 300"/>
        </w:rPr>
        <w:t>Auf dem Podium laufen auf:</w:t>
      </w:r>
    </w:p>
    <w:p w14:paraId="2CB26676" w14:textId="2C3C5D49" w:rsidR="00B05944" w:rsidRPr="00B05944" w:rsidRDefault="00B05944" w:rsidP="00B05944">
      <w:pPr>
        <w:pStyle w:val="Listenabsatz"/>
        <w:numPr>
          <w:ilvl w:val="0"/>
          <w:numId w:val="8"/>
        </w:numPr>
        <w:spacing w:after="120"/>
        <w:rPr>
          <w:rFonts w:ascii="Museo Sans 300" w:hAnsi="Museo Sans 300"/>
        </w:rPr>
      </w:pPr>
      <w:r w:rsidRPr="00B05944">
        <w:rPr>
          <w:rFonts w:ascii="Museo Sans 300" w:hAnsi="Museo Sans 300"/>
          <w:b/>
        </w:rPr>
        <w:t>Benjamin Adrion</w:t>
      </w:r>
      <w:r>
        <w:rPr>
          <w:rFonts w:ascii="Museo Sans 300" w:hAnsi="Museo Sans 300"/>
        </w:rPr>
        <w:t>, seit 2006 Initiator von Viva con Agua, Fußballprofi</w:t>
      </w:r>
      <w:r w:rsidRPr="0021669C">
        <w:rPr>
          <w:rFonts w:ascii="Museo Sans 300" w:hAnsi="Museo Sans 300"/>
        </w:rPr>
        <w:t> </w:t>
      </w:r>
    </w:p>
    <w:p w14:paraId="15625625" w14:textId="77777777" w:rsidR="009F61A3" w:rsidRDefault="0021669C" w:rsidP="009F61A3">
      <w:pPr>
        <w:pStyle w:val="Listenabsatz"/>
        <w:numPr>
          <w:ilvl w:val="0"/>
          <w:numId w:val="8"/>
        </w:numPr>
        <w:spacing w:after="120"/>
        <w:rPr>
          <w:rFonts w:ascii="Museo Sans 300" w:hAnsi="Museo Sans 300"/>
        </w:rPr>
      </w:pPr>
      <w:r w:rsidRPr="00B05944">
        <w:rPr>
          <w:rFonts w:ascii="Museo Sans 300" w:hAnsi="Museo Sans 300"/>
          <w:b/>
        </w:rPr>
        <w:t>Kevin Kurányi</w:t>
      </w:r>
      <w:r>
        <w:rPr>
          <w:rFonts w:ascii="Museo Sans 300" w:hAnsi="Museo Sans 300"/>
        </w:rPr>
        <w:t xml:space="preserve">, seit 2008 Unterstützer </w:t>
      </w:r>
      <w:r w:rsidR="009F61A3">
        <w:rPr>
          <w:rFonts w:ascii="Museo Sans 300" w:hAnsi="Museo Sans 300"/>
        </w:rPr>
        <w:t>von Viva con Agua, Fußballprofi</w:t>
      </w:r>
    </w:p>
    <w:p w14:paraId="69FFF659" w14:textId="6A4F5A7B" w:rsidR="009F61A3" w:rsidRPr="009F61A3" w:rsidRDefault="009F61A3" w:rsidP="009F61A3">
      <w:pPr>
        <w:pStyle w:val="Listenabsatz"/>
        <w:numPr>
          <w:ilvl w:val="0"/>
          <w:numId w:val="8"/>
        </w:numPr>
        <w:spacing w:after="120"/>
        <w:rPr>
          <w:rFonts w:ascii="Museo Sans 300" w:hAnsi="Museo Sans 300"/>
        </w:rPr>
      </w:pPr>
      <w:r w:rsidRPr="009F61A3">
        <w:rPr>
          <w:rFonts w:ascii="Museo Sans 300" w:hAnsi="Museo Sans 300"/>
          <w:b/>
          <w:bCs/>
        </w:rPr>
        <w:t>Psaiko.Dino</w:t>
      </w:r>
      <w:r w:rsidRPr="009F61A3">
        <w:rPr>
          <w:rFonts w:ascii="Museo Sans 300" w:hAnsi="Museo Sans 300"/>
        </w:rPr>
        <w:t>, Hip-Hop-Produzent, DJ &amp; Repräsentant der Herausforderer auf dem grünen Rasen rund um Musi</w:t>
      </w:r>
      <w:r>
        <w:rPr>
          <w:rFonts w:ascii="Museo Sans 300" w:hAnsi="Museo Sans 300"/>
        </w:rPr>
        <w:t>ker Cro</w:t>
      </w:r>
      <w:r w:rsidRPr="009F61A3">
        <w:rPr>
          <w:rFonts w:ascii="Museo Sans 300" w:hAnsi="Museo Sans 300"/>
        </w:rPr>
        <w:t xml:space="preserve">  </w:t>
      </w:r>
    </w:p>
    <w:p w14:paraId="4FB2852B" w14:textId="34B87496" w:rsidR="0021669C" w:rsidRDefault="0021669C" w:rsidP="0021669C">
      <w:pPr>
        <w:pStyle w:val="Listenabsatz"/>
        <w:numPr>
          <w:ilvl w:val="0"/>
          <w:numId w:val="8"/>
        </w:numPr>
        <w:spacing w:after="120"/>
        <w:rPr>
          <w:rFonts w:ascii="Museo Sans 300" w:hAnsi="Museo Sans 300"/>
        </w:rPr>
      </w:pPr>
      <w:r w:rsidRPr="00B05944">
        <w:rPr>
          <w:rFonts w:ascii="Museo Sans 300" w:hAnsi="Museo Sans 300"/>
          <w:b/>
        </w:rPr>
        <w:t>Danju</w:t>
      </w:r>
      <w:r>
        <w:rPr>
          <w:rFonts w:ascii="Museo Sans 300" w:hAnsi="Museo Sans 300"/>
        </w:rPr>
        <w:t>, Stuttgarter Rapper &amp; Repräsentant der Herausforderer auf dem grünen Rasen rund um Musiker Cro</w:t>
      </w:r>
    </w:p>
    <w:p w14:paraId="235D64ED" w14:textId="04C97DE1" w:rsidR="0021669C" w:rsidRDefault="0021669C" w:rsidP="0021669C">
      <w:pPr>
        <w:pStyle w:val="Listenabsatz"/>
        <w:numPr>
          <w:ilvl w:val="0"/>
          <w:numId w:val="8"/>
        </w:numPr>
        <w:spacing w:after="120"/>
        <w:rPr>
          <w:rFonts w:ascii="Museo Sans 300" w:hAnsi="Museo Sans 300"/>
        </w:rPr>
      </w:pPr>
      <w:r w:rsidRPr="00B05944">
        <w:rPr>
          <w:rFonts w:ascii="Museo Sans 300" w:hAnsi="Museo Sans 300"/>
          <w:b/>
        </w:rPr>
        <w:t xml:space="preserve">Freddy </w:t>
      </w:r>
      <w:r w:rsidR="005F56B6" w:rsidRPr="005F56B6">
        <w:rPr>
          <w:rFonts w:ascii="Museo Sans 300" w:hAnsi="Museo Sans 300"/>
          <w:b/>
        </w:rPr>
        <w:t xml:space="preserve">Botterhuis </w:t>
      </w:r>
      <w:r w:rsidRPr="00B05944">
        <w:rPr>
          <w:rFonts w:ascii="Museo Sans 300" w:hAnsi="Museo Sans 300"/>
          <w:b/>
        </w:rPr>
        <w:t>aka Cro-Bodyguard</w:t>
      </w:r>
      <w:r>
        <w:rPr>
          <w:rFonts w:ascii="Museo Sans 300" w:hAnsi="Museo Sans 300"/>
        </w:rPr>
        <w:t>, Repräsentant der Herausforderer auf dem grünen Rasen rund um Musiker Cro</w:t>
      </w:r>
    </w:p>
    <w:p w14:paraId="528A67F5" w14:textId="4F18AAE7" w:rsidR="00D7073B" w:rsidRPr="0021669C" w:rsidRDefault="0021669C" w:rsidP="0021669C">
      <w:pPr>
        <w:pStyle w:val="Listenabsatz"/>
        <w:numPr>
          <w:ilvl w:val="0"/>
          <w:numId w:val="8"/>
        </w:numPr>
        <w:spacing w:after="120"/>
        <w:rPr>
          <w:rFonts w:ascii="Museo Sans 300" w:hAnsi="Museo Sans 300"/>
        </w:rPr>
      </w:pPr>
      <w:r w:rsidRPr="00B05944">
        <w:rPr>
          <w:rFonts w:ascii="Museo Sans 300" w:hAnsi="Museo Sans 300"/>
          <w:b/>
        </w:rPr>
        <w:t>Steffen Posner</w:t>
      </w:r>
      <w:r w:rsidR="009F61A3">
        <w:rPr>
          <w:rFonts w:ascii="Museo Sans 300" w:hAnsi="Museo Sans 300"/>
        </w:rPr>
        <w:t>, Mitbeg</w:t>
      </w:r>
      <w:r>
        <w:rPr>
          <w:rFonts w:ascii="Museo Sans 300" w:hAnsi="Museo Sans 300"/>
        </w:rPr>
        <w:t>ründer des Stuttgarter Independent-Labels Chimperator</w:t>
      </w:r>
    </w:p>
    <w:p w14:paraId="22C2FEEB" w14:textId="5BACBF44" w:rsidR="00D7073B" w:rsidRPr="0021669C" w:rsidRDefault="00B05944" w:rsidP="0021669C">
      <w:pPr>
        <w:pStyle w:val="Listenabsatz"/>
        <w:numPr>
          <w:ilvl w:val="0"/>
          <w:numId w:val="8"/>
        </w:numPr>
        <w:spacing w:after="120"/>
        <w:rPr>
          <w:rFonts w:ascii="Museo Sans 300" w:hAnsi="Museo Sans 300"/>
        </w:rPr>
      </w:pPr>
      <w:r w:rsidRPr="00B05944">
        <w:rPr>
          <w:rFonts w:ascii="Museo Sans 300" w:hAnsi="Museo Sans 300"/>
          <w:b/>
        </w:rPr>
        <w:t>Marc-Nicolai Pfei</w:t>
      </w:r>
      <w:r w:rsidR="00D7073B" w:rsidRPr="00B05944">
        <w:rPr>
          <w:rFonts w:ascii="Museo Sans 300" w:hAnsi="Museo Sans 300"/>
          <w:b/>
        </w:rPr>
        <w:t>fer</w:t>
      </w:r>
      <w:r>
        <w:rPr>
          <w:rFonts w:ascii="Museo Sans 300" w:hAnsi="Museo Sans 300"/>
        </w:rPr>
        <w:t>, Kaufmännischer Leiter &amp; Repräsentant der</w:t>
      </w:r>
      <w:r w:rsidR="00D7073B" w:rsidRPr="0021669C">
        <w:rPr>
          <w:rFonts w:ascii="Museo Sans 300" w:hAnsi="Museo Sans 300"/>
        </w:rPr>
        <w:t xml:space="preserve"> Stuttgarter Kickers </w:t>
      </w:r>
    </w:p>
    <w:p w14:paraId="69292FF8" w14:textId="4E484A3C" w:rsidR="00D7073B" w:rsidRDefault="00B05944" w:rsidP="00B05944">
      <w:pPr>
        <w:spacing w:after="120"/>
        <w:rPr>
          <w:rFonts w:ascii="Museo Sans 300" w:hAnsi="Museo Sans 300"/>
        </w:rPr>
      </w:pPr>
      <w:r>
        <w:rPr>
          <w:rFonts w:ascii="Museo Sans 300" w:hAnsi="Museo Sans 300"/>
        </w:rPr>
        <w:t xml:space="preserve">Wir freuen uns, auch </w:t>
      </w:r>
      <w:r w:rsidRPr="00D32913">
        <w:rPr>
          <w:rFonts w:ascii="Museo Sans 300" w:hAnsi="Museo Sans 300"/>
          <w:b/>
        </w:rPr>
        <w:t>Rainer Adrion</w:t>
      </w:r>
      <w:r w:rsidR="009F61A3">
        <w:rPr>
          <w:rFonts w:ascii="Museo Sans 300" w:hAnsi="Museo Sans 300"/>
          <w:b/>
        </w:rPr>
        <w:t>,</w:t>
      </w:r>
      <w:r w:rsidR="009F61A3" w:rsidRPr="009F61A3">
        <w:rPr>
          <w:rFonts w:ascii="Times" w:eastAsia="Times New Roman" w:hAnsi="Times" w:cs="Times New Roman"/>
          <w:sz w:val="20"/>
          <w:szCs w:val="20"/>
          <w:lang w:eastAsia="de-DE"/>
        </w:rPr>
        <w:t xml:space="preserve"> </w:t>
      </w:r>
      <w:r w:rsidR="009F61A3" w:rsidRPr="009F61A3">
        <w:rPr>
          <w:rFonts w:ascii="Museo Sans 300" w:hAnsi="Museo Sans 300"/>
        </w:rPr>
        <w:t>den ehemaligen DfB-, Stuttgarter Kickers- und VfB Stuttgart-Trainer</w:t>
      </w:r>
      <w:r w:rsidR="009F61A3">
        <w:rPr>
          <w:rFonts w:ascii="Museo Sans 300" w:hAnsi="Museo Sans 300"/>
        </w:rPr>
        <w:t>,</w:t>
      </w:r>
      <w:r>
        <w:rPr>
          <w:rFonts w:ascii="Museo Sans 300" w:hAnsi="Museo Sans 300"/>
        </w:rPr>
        <w:t xml:space="preserve"> und </w:t>
      </w:r>
      <w:r w:rsidRPr="00D32913">
        <w:rPr>
          <w:rFonts w:ascii="Museo Sans 300" w:hAnsi="Museo Sans 300"/>
          <w:b/>
        </w:rPr>
        <w:t>Felix Luz</w:t>
      </w:r>
      <w:r>
        <w:rPr>
          <w:rFonts w:ascii="Museo Sans 300" w:hAnsi="Museo Sans 300"/>
        </w:rPr>
        <w:t xml:space="preserve"> </w:t>
      </w:r>
      <w:r w:rsidR="00D32913">
        <w:rPr>
          <w:rFonts w:ascii="Museo Sans 300" w:hAnsi="Museo Sans 300"/>
        </w:rPr>
        <w:t xml:space="preserve">am 25. August </w:t>
      </w:r>
      <w:r>
        <w:rPr>
          <w:rFonts w:ascii="Museo Sans 300" w:hAnsi="Museo Sans 300"/>
        </w:rPr>
        <w:t>vor Ort begrüßen zu dürfen. Am 4. September läuft Luz als Stürmer der Viva con Agua Allstars auf und Adrion wird die Mannschaft als Trainer unterstützen.</w:t>
      </w:r>
      <w:r w:rsidRPr="00D7073B">
        <w:rPr>
          <w:rFonts w:ascii="Museo Sans 300" w:hAnsi="Museo Sans 300"/>
        </w:rPr>
        <w:t xml:space="preserve"> </w:t>
      </w:r>
    </w:p>
    <w:p w14:paraId="37E7C3D2" w14:textId="77777777" w:rsidR="00C9330C" w:rsidRDefault="00C9330C" w:rsidP="00C9330C">
      <w:pPr>
        <w:spacing w:after="120"/>
        <w:rPr>
          <w:rFonts w:ascii="Museo Sans 300" w:hAnsi="Museo Sans 300"/>
        </w:rPr>
      </w:pPr>
    </w:p>
    <w:p w14:paraId="51501366" w14:textId="77777777" w:rsidR="00C9330C" w:rsidRDefault="00C9330C" w:rsidP="00C9330C">
      <w:pPr>
        <w:spacing w:after="120"/>
        <w:rPr>
          <w:rFonts w:ascii="Museo Sans 300" w:hAnsi="Museo Sans 300"/>
        </w:rPr>
      </w:pPr>
    </w:p>
    <w:p w14:paraId="08050E2B" w14:textId="77777777" w:rsidR="00C9330C" w:rsidRDefault="00C9330C" w:rsidP="00C9330C">
      <w:pPr>
        <w:spacing w:after="120"/>
        <w:rPr>
          <w:rFonts w:ascii="Museo Sans 300" w:hAnsi="Museo Sans 300"/>
        </w:rPr>
      </w:pPr>
    </w:p>
    <w:p w14:paraId="44FD407E" w14:textId="77777777" w:rsidR="00C9330C" w:rsidRDefault="00C9330C" w:rsidP="00C9330C">
      <w:pPr>
        <w:spacing w:after="120"/>
        <w:rPr>
          <w:rFonts w:ascii="Museo Sans 300" w:hAnsi="Museo Sans 300"/>
        </w:rPr>
      </w:pPr>
    </w:p>
    <w:p w14:paraId="429FF671" w14:textId="77777777" w:rsidR="00C9330C" w:rsidRDefault="00C9330C" w:rsidP="00C9330C">
      <w:pPr>
        <w:spacing w:after="120"/>
        <w:rPr>
          <w:rFonts w:ascii="Museo Sans 300" w:hAnsi="Museo Sans 300"/>
        </w:rPr>
      </w:pPr>
    </w:p>
    <w:p w14:paraId="0DBE30A2" w14:textId="77777777" w:rsidR="00C9330C" w:rsidRDefault="00C9330C" w:rsidP="00C9330C">
      <w:pPr>
        <w:spacing w:after="120"/>
        <w:rPr>
          <w:rFonts w:ascii="Museo Sans 300" w:hAnsi="Museo Sans 300"/>
        </w:rPr>
      </w:pPr>
    </w:p>
    <w:p w14:paraId="545C79B0" w14:textId="77777777" w:rsidR="00C9330C" w:rsidRDefault="00C9330C" w:rsidP="00C9330C">
      <w:pPr>
        <w:spacing w:after="120"/>
        <w:rPr>
          <w:rFonts w:ascii="Museo Sans 300" w:hAnsi="Museo Sans 300"/>
        </w:rPr>
      </w:pPr>
    </w:p>
    <w:p w14:paraId="7AB52FAC" w14:textId="77777777" w:rsidR="00C9330C" w:rsidRDefault="00C9330C" w:rsidP="00C9330C">
      <w:pPr>
        <w:spacing w:after="120"/>
        <w:rPr>
          <w:rFonts w:ascii="Museo Sans 300" w:hAnsi="Museo Sans 300"/>
        </w:rPr>
      </w:pPr>
    </w:p>
    <w:p w14:paraId="37993471" w14:textId="77777777" w:rsidR="009F61A3" w:rsidRDefault="009F61A3" w:rsidP="00D460F3">
      <w:pPr>
        <w:spacing w:after="120"/>
        <w:rPr>
          <w:rFonts w:ascii="Museo Sans 300" w:hAnsi="Museo Sans 300"/>
        </w:rPr>
      </w:pPr>
    </w:p>
    <w:p w14:paraId="6BED959E" w14:textId="7920941B" w:rsidR="00C9330C" w:rsidRDefault="00D460F3" w:rsidP="00D460F3">
      <w:pPr>
        <w:spacing w:after="120"/>
        <w:rPr>
          <w:rFonts w:ascii="Museo Sans 300" w:hAnsi="Museo Sans 300"/>
        </w:rPr>
      </w:pPr>
      <w:r>
        <w:rPr>
          <w:rFonts w:ascii="Museo Sans 300" w:hAnsi="Museo Sans 300"/>
        </w:rPr>
        <w:t xml:space="preserve">Die Erlöse aus dem Benefizkick fließen in Wasserprojekte in Äthiopien, </w:t>
      </w:r>
      <w:r w:rsidR="00C9330C">
        <w:rPr>
          <w:rFonts w:ascii="Museo Sans 300" w:hAnsi="Museo Sans 300"/>
        </w:rPr>
        <w:t>das erste</w:t>
      </w:r>
      <w:r>
        <w:rPr>
          <w:rFonts w:ascii="Museo Sans 300" w:hAnsi="Museo Sans 300"/>
        </w:rPr>
        <w:t xml:space="preserve"> </w:t>
      </w:r>
      <w:r w:rsidR="002269F1">
        <w:rPr>
          <w:rFonts w:ascii="Museo Sans 300" w:hAnsi="Museo Sans 300"/>
        </w:rPr>
        <w:br/>
      </w:r>
      <w:r w:rsidR="00C9330C">
        <w:rPr>
          <w:rFonts w:ascii="Museo Sans 300" w:hAnsi="Museo Sans 300"/>
        </w:rPr>
        <w:t>Viva con Agua-</w:t>
      </w:r>
      <w:r>
        <w:rPr>
          <w:rFonts w:ascii="Museo Sans 300" w:hAnsi="Museo Sans 300"/>
        </w:rPr>
        <w:t>Projektland</w:t>
      </w:r>
      <w:r w:rsidR="00C9330C">
        <w:rPr>
          <w:rFonts w:ascii="Museo Sans 300" w:hAnsi="Museo Sans 300"/>
        </w:rPr>
        <w:t xml:space="preserve"> 2006. </w:t>
      </w:r>
      <w:r w:rsidR="00C9330C" w:rsidRPr="00C9330C">
        <w:rPr>
          <w:rFonts w:ascii="Museo Sans 300" w:hAnsi="Museo Sans 300"/>
        </w:rPr>
        <w:t xml:space="preserve">Seitdem findet ein reger Austausch mit gegenseitigen Besuchen statt. Nach Äthiopien zu reisen, bedeutet Familie zu besuchen. Aus Äthiopien Gäste in </w:t>
      </w:r>
      <w:r w:rsidR="00C9330C">
        <w:rPr>
          <w:rFonts w:ascii="Museo Sans 300" w:hAnsi="Museo Sans 300"/>
        </w:rPr>
        <w:t>Deutschland</w:t>
      </w:r>
      <w:r w:rsidR="00C9330C" w:rsidRPr="00C9330C">
        <w:rPr>
          <w:rFonts w:ascii="Museo Sans 300" w:hAnsi="Museo Sans 300"/>
        </w:rPr>
        <w:t xml:space="preserve"> zu begrüßen, bedeutet Familie zu Gast zu haben!</w:t>
      </w:r>
    </w:p>
    <w:p w14:paraId="71DECD29" w14:textId="0AF55758" w:rsidR="002269F1" w:rsidRDefault="002269F1" w:rsidP="00D460F3">
      <w:pPr>
        <w:spacing w:after="120"/>
        <w:rPr>
          <w:rFonts w:ascii="Museo Sans 300" w:hAnsi="Museo Sans 300"/>
        </w:rPr>
      </w:pPr>
      <w:r>
        <w:rPr>
          <w:rFonts w:ascii="Museo Sans 300" w:hAnsi="Museo Sans 300"/>
        </w:rPr>
        <w:t>Bereits 3 Euro ermöglichen einem Menschen in Äthiopien den dauerhaften Zugang zu sauberem Trinkwasser. Der Bau eines Brunnens für Hunderte von Menschen kostet in der Regel und normalen Bedingungen zwischen 7.000 und 10.000 Euro.</w:t>
      </w:r>
    </w:p>
    <w:p w14:paraId="53195D18" w14:textId="77777777" w:rsidR="002269F1" w:rsidRPr="002269F1" w:rsidRDefault="002269F1" w:rsidP="002269F1">
      <w:pPr>
        <w:spacing w:after="120"/>
        <w:ind w:left="708"/>
        <w:rPr>
          <w:rFonts w:ascii="Museo Sans 300" w:hAnsi="Museo Sans 300"/>
          <w:i/>
        </w:rPr>
      </w:pPr>
      <w:r w:rsidRPr="002269F1">
        <w:rPr>
          <w:rFonts w:ascii="Museo Sans 300" w:hAnsi="Museo Sans 300"/>
          <w:i/>
        </w:rPr>
        <w:t>„Viva con Agua investiert seit Vereinsgründung vor 10 Jahren in nachhaltig angelegte Wasserprojekte, welche die Gemeinschaften und Menschen in ihrer Resilienz stärkt und Selbständigkeit fördert“, betont Adrion. „Fußball ist dabei immer die verbindende universelle Sprache und der schönste Zeitvertreib beim Familientreffen in Äthiopien und Stuggi!“</w:t>
      </w:r>
    </w:p>
    <w:p w14:paraId="44C986E7" w14:textId="4C93AA31" w:rsidR="00D7073B" w:rsidRDefault="002269F1" w:rsidP="00B205BD">
      <w:pPr>
        <w:spacing w:after="120"/>
        <w:rPr>
          <w:rFonts w:ascii="Museo Sans 300" w:hAnsi="Museo Sans 300"/>
        </w:rPr>
      </w:pPr>
      <w:r>
        <w:rPr>
          <w:rFonts w:ascii="Museo Sans 300" w:hAnsi="Museo Sans 300"/>
        </w:rPr>
        <w:t>Neben Benjamin Adrion waren d</w:t>
      </w:r>
      <w:r w:rsidR="00C9330C">
        <w:rPr>
          <w:rFonts w:ascii="Museo Sans 300" w:hAnsi="Museo Sans 300"/>
        </w:rPr>
        <w:t xml:space="preserve">ie FC St. Pauli Fußballprofis Philipp Heerwagen und Marcel Eger (Mitbegründer der Viva con Agua Stiftung) schon wiederholt mit Viva con Agua in den Wasserprojekten vor Ort unterwegs. </w:t>
      </w:r>
      <w:r>
        <w:rPr>
          <w:rFonts w:ascii="Museo Sans 300" w:hAnsi="Museo Sans 300"/>
        </w:rPr>
        <w:t xml:space="preserve">Auch mit Neven Subotic steht Viva con Agua in engem Austausch. </w:t>
      </w:r>
    </w:p>
    <w:p w14:paraId="0DC273EA" w14:textId="77777777" w:rsidR="002269F1" w:rsidRDefault="002269F1" w:rsidP="00B205BD">
      <w:pPr>
        <w:spacing w:after="120"/>
        <w:rPr>
          <w:rFonts w:ascii="Museo Sans 300" w:hAnsi="Museo Sans 300"/>
        </w:rPr>
      </w:pPr>
    </w:p>
    <w:p w14:paraId="77E585C9" w14:textId="2E697D43" w:rsidR="002269F1" w:rsidRPr="002269F1" w:rsidRDefault="002269F1" w:rsidP="00B205BD">
      <w:pPr>
        <w:spacing w:after="120"/>
        <w:rPr>
          <w:rFonts w:ascii="Museo Sans 300" w:hAnsi="Museo Sans 300"/>
          <w:b/>
          <w:i/>
        </w:rPr>
      </w:pPr>
      <w:r w:rsidRPr="002269F1">
        <w:rPr>
          <w:rFonts w:ascii="Museo Sans 300" w:hAnsi="Museo Sans 300"/>
          <w:b/>
          <w:i/>
        </w:rPr>
        <w:t>Um</w:t>
      </w:r>
      <w:r>
        <w:rPr>
          <w:rFonts w:ascii="Museo Sans 300" w:hAnsi="Museo Sans 300"/>
          <w:b/>
          <w:i/>
        </w:rPr>
        <w:t xml:space="preserve"> Akkreditierung bis 24.08. um 12</w:t>
      </w:r>
      <w:r w:rsidRPr="002269F1">
        <w:rPr>
          <w:rFonts w:ascii="Museo Sans 300" w:hAnsi="Museo Sans 300"/>
          <w:b/>
          <w:i/>
        </w:rPr>
        <w:t xml:space="preserve">:00 Uhr via </w:t>
      </w:r>
      <w:hyperlink r:id="rId9" w:history="1">
        <w:r w:rsidRPr="002269F1">
          <w:rPr>
            <w:rStyle w:val="Link"/>
            <w:rFonts w:ascii="Museo Sans 300" w:hAnsi="Museo Sans 300"/>
            <w:b/>
            <w:i/>
          </w:rPr>
          <w:t>presse@vivaconagua.org</w:t>
        </w:r>
      </w:hyperlink>
      <w:r w:rsidRPr="002269F1">
        <w:rPr>
          <w:rFonts w:ascii="Museo Sans 300" w:hAnsi="Museo Sans 300"/>
          <w:b/>
          <w:i/>
        </w:rPr>
        <w:t xml:space="preserve"> wird gebeten.</w:t>
      </w:r>
    </w:p>
    <w:p w14:paraId="215A16CF" w14:textId="77777777" w:rsidR="00B205BD" w:rsidRPr="00B205BD" w:rsidRDefault="00B205BD" w:rsidP="00B205BD">
      <w:pPr>
        <w:spacing w:after="120"/>
        <w:rPr>
          <w:rFonts w:ascii="Museo Sans 300" w:hAnsi="Museo Sans 300"/>
        </w:rPr>
      </w:pPr>
      <w:r w:rsidRPr="00B205BD">
        <w:rPr>
          <w:rFonts w:ascii="Museo Sans 300" w:hAnsi="Museo Sans 300"/>
        </w:rPr>
        <w:t> </w:t>
      </w:r>
    </w:p>
    <w:p w14:paraId="1829CE18" w14:textId="075AA817" w:rsidR="00B205BD" w:rsidRDefault="00D460F3" w:rsidP="00B205BD">
      <w:pPr>
        <w:spacing w:after="120"/>
        <w:rPr>
          <w:rFonts w:ascii="Museo Sans 300" w:hAnsi="Museo Sans 300"/>
        </w:rPr>
      </w:pPr>
      <w:r>
        <w:rPr>
          <w:rFonts w:ascii="Museo Sans 300" w:hAnsi="Museo Sans 300"/>
        </w:rPr>
        <w:t>Ausführliche</w:t>
      </w:r>
      <w:r w:rsidR="00B205BD" w:rsidRPr="00B205BD">
        <w:rPr>
          <w:rFonts w:ascii="Museo Sans 300" w:hAnsi="Museo Sans 300"/>
        </w:rPr>
        <w:t xml:space="preserve"> Informationen zu</w:t>
      </w:r>
      <w:r>
        <w:rPr>
          <w:rFonts w:ascii="Museo Sans 300" w:hAnsi="Museo Sans 300"/>
        </w:rPr>
        <w:t>m</w:t>
      </w:r>
      <w:r w:rsidR="00B205BD" w:rsidRPr="00B205BD">
        <w:rPr>
          <w:rFonts w:ascii="Museo Sans 300" w:hAnsi="Museo Sans 300"/>
        </w:rPr>
        <w:t xml:space="preserve"> Viva con Agua </w:t>
      </w:r>
      <w:r>
        <w:rPr>
          <w:rFonts w:ascii="Museo Sans 300" w:hAnsi="Museo Sans 300"/>
        </w:rPr>
        <w:t>Allstars-Spiel:</w:t>
      </w:r>
      <w:r w:rsidR="00B205BD" w:rsidRPr="00B205BD">
        <w:rPr>
          <w:rFonts w:ascii="Museo Sans 300" w:hAnsi="Museo Sans 300"/>
        </w:rPr>
        <w:t xml:space="preserve"> </w:t>
      </w:r>
      <w:hyperlink r:id="rId10" w:history="1">
        <w:r w:rsidR="00B205BD" w:rsidRPr="00D05158">
          <w:rPr>
            <w:rStyle w:val="Link"/>
            <w:rFonts w:ascii="Museo Sans 300" w:hAnsi="Museo Sans 300"/>
          </w:rPr>
          <w:t>www.vivaconagua.org/presse</w:t>
        </w:r>
      </w:hyperlink>
      <w:r w:rsidR="00B205BD">
        <w:rPr>
          <w:rFonts w:ascii="Museo Sans 300" w:hAnsi="Museo Sans 300"/>
        </w:rPr>
        <w:t xml:space="preserve"> </w:t>
      </w:r>
    </w:p>
    <w:p w14:paraId="3BEF20DF" w14:textId="0A921758" w:rsidR="00D460F3" w:rsidRPr="00B205BD" w:rsidRDefault="00785A59" w:rsidP="00B205BD">
      <w:pPr>
        <w:spacing w:after="120"/>
        <w:rPr>
          <w:rFonts w:ascii="Museo Sans 300" w:hAnsi="Museo Sans 300"/>
        </w:rPr>
      </w:pPr>
      <w:hyperlink r:id="rId11" w:history="1">
        <w:r w:rsidR="00D460F3" w:rsidRPr="008141F3">
          <w:rPr>
            <w:rStyle w:val="Link"/>
            <w:rFonts w:ascii="Museo Sans 300" w:hAnsi="Museo Sans 300"/>
          </w:rPr>
          <w:t>https://www.facebook.com/events/279015332456294/</w:t>
        </w:r>
      </w:hyperlink>
      <w:r w:rsidR="00D460F3">
        <w:rPr>
          <w:rFonts w:ascii="Museo Sans 300" w:hAnsi="Museo Sans 300"/>
        </w:rPr>
        <w:t xml:space="preserve"> </w:t>
      </w:r>
    </w:p>
    <w:p w14:paraId="16D4241C" w14:textId="77777777" w:rsidR="00B205BD" w:rsidRDefault="00B205BD" w:rsidP="00B205BD">
      <w:pPr>
        <w:spacing w:after="120"/>
        <w:rPr>
          <w:rFonts w:ascii="Museo Sans 300" w:hAnsi="Museo Sans 300"/>
        </w:rPr>
      </w:pPr>
    </w:p>
    <w:p w14:paraId="3D1126BE" w14:textId="56080C08" w:rsidR="002269F1" w:rsidRDefault="00D460F3" w:rsidP="00B205BD">
      <w:pPr>
        <w:spacing w:after="120"/>
        <w:rPr>
          <w:rFonts w:ascii="Museo Sans 300" w:hAnsi="Museo Sans 300"/>
        </w:rPr>
      </w:pPr>
      <w:r>
        <w:rPr>
          <w:rFonts w:ascii="Museo Sans 300" w:hAnsi="Museo Sans 300"/>
        </w:rPr>
        <w:t xml:space="preserve">Tickets zugunsten Viva con Agua: </w:t>
      </w:r>
      <w:hyperlink r:id="rId12" w:history="1">
        <w:r w:rsidRPr="00D05158">
          <w:rPr>
            <w:rStyle w:val="Link"/>
            <w:rFonts w:ascii="Museo Sans 300" w:hAnsi="Museo Sans 300"/>
          </w:rPr>
          <w:t>chimperator.easyticketservice.eu</w:t>
        </w:r>
      </w:hyperlink>
      <w:r>
        <w:rPr>
          <w:rFonts w:ascii="Museo Sans 300" w:hAnsi="Museo Sans 300"/>
        </w:rPr>
        <w:t xml:space="preserve">  </w:t>
      </w:r>
    </w:p>
    <w:p w14:paraId="25A0A88E" w14:textId="77777777" w:rsidR="009F61A3" w:rsidRDefault="009F61A3" w:rsidP="009F61A3">
      <w:pPr>
        <w:spacing w:after="120"/>
        <w:rPr>
          <w:rFonts w:ascii="Museo Sans 300" w:hAnsi="Museo Sans 300"/>
        </w:rPr>
      </w:pPr>
    </w:p>
    <w:p w14:paraId="3C096EC4" w14:textId="012F567F" w:rsidR="009F61A3" w:rsidRPr="009F61A3" w:rsidRDefault="009F61A3" w:rsidP="009F61A3">
      <w:pPr>
        <w:spacing w:after="120"/>
        <w:rPr>
          <w:rFonts w:ascii="Museo Sans 300" w:hAnsi="Museo Sans 300"/>
          <w:i/>
        </w:rPr>
      </w:pPr>
      <w:r w:rsidRPr="009F61A3">
        <w:rPr>
          <w:rFonts w:ascii="Museo Sans 300" w:hAnsi="Museo Sans 300"/>
          <w:i/>
        </w:rPr>
        <w:t xml:space="preserve">Viva con Agua bedankt sich für die Unterstützung bei </w:t>
      </w:r>
      <w:r w:rsidRPr="009F61A3">
        <w:rPr>
          <w:rFonts w:ascii="Museo Sans 300" w:hAnsi="Museo Sans 300"/>
          <w:i/>
        </w:rPr>
        <w:br/>
        <w:t>Barmer GEK, EA Sports mit Fifa 2017, Dietz Säfte, Jako, ARCOTEL Camino Stuttgart, Pulsmacher Ludwigsburg, bigFM als Medienpartner </w:t>
      </w:r>
    </w:p>
    <w:p w14:paraId="32E7306A" w14:textId="77777777" w:rsidR="00D460F3" w:rsidRPr="00B205BD" w:rsidRDefault="00D460F3" w:rsidP="00B205BD">
      <w:pPr>
        <w:spacing w:after="120"/>
        <w:rPr>
          <w:rFonts w:ascii="Museo Sans 300" w:hAnsi="Museo Sans 300"/>
        </w:rPr>
      </w:pPr>
    </w:p>
    <w:p w14:paraId="1E58F3C9" w14:textId="77777777" w:rsidR="00B205BD" w:rsidRPr="003F0B12" w:rsidRDefault="00B205BD" w:rsidP="00B205BD">
      <w:pPr>
        <w:spacing w:after="120"/>
        <w:rPr>
          <w:rFonts w:ascii="Museo Sans 300" w:hAnsi="Museo Sans 300"/>
        </w:rPr>
      </w:pPr>
    </w:p>
    <w:p w14:paraId="08448EBC" w14:textId="77777777" w:rsidR="00B205BD" w:rsidRPr="00B205BD" w:rsidRDefault="00B205BD" w:rsidP="00B205BD">
      <w:pPr>
        <w:spacing w:after="120"/>
        <w:rPr>
          <w:rFonts w:ascii="Museo Sans 300" w:hAnsi="Museo Sans 300"/>
        </w:rPr>
      </w:pPr>
    </w:p>
    <w:p w14:paraId="49247B2B" w14:textId="77777777" w:rsidR="00B205BD" w:rsidRPr="00B205BD" w:rsidRDefault="00B205BD" w:rsidP="00B205BD">
      <w:pPr>
        <w:spacing w:after="120"/>
        <w:rPr>
          <w:rFonts w:ascii="Museo Sans 300" w:hAnsi="Museo Sans 300"/>
        </w:rPr>
      </w:pPr>
    </w:p>
    <w:p w14:paraId="54B5C832" w14:textId="77777777" w:rsidR="00DD3D53" w:rsidRPr="00DD3D53" w:rsidRDefault="00DD3D53" w:rsidP="00DD3D53">
      <w:pPr>
        <w:spacing w:after="120"/>
        <w:rPr>
          <w:rFonts w:ascii="Museo Sans 300" w:hAnsi="Museo Sans 300"/>
        </w:rPr>
      </w:pPr>
      <w:r w:rsidRPr="00DD3D53">
        <w:rPr>
          <w:rFonts w:ascii="Museo Sans 300" w:hAnsi="Museo Sans 300"/>
        </w:rPr>
        <w:t> </w:t>
      </w:r>
    </w:p>
    <w:p w14:paraId="43302AA7" w14:textId="77777777" w:rsidR="0072279F" w:rsidRPr="0072279F" w:rsidRDefault="0072279F" w:rsidP="0072279F">
      <w:pPr>
        <w:spacing w:after="120"/>
        <w:rPr>
          <w:rFonts w:ascii="Museo Sans 300" w:hAnsi="Museo Sans 300"/>
        </w:rPr>
      </w:pPr>
    </w:p>
    <w:p w14:paraId="4B064FEB" w14:textId="306AEBA7" w:rsidR="007D4D6C" w:rsidRPr="00C22ED9" w:rsidRDefault="007D4D6C" w:rsidP="0072279F">
      <w:pPr>
        <w:spacing w:after="120"/>
        <w:rPr>
          <w:rFonts w:ascii="Museo Sans 300" w:hAnsi="Museo Sans 300"/>
          <w:color w:val="107FA8"/>
          <w:sz w:val="28"/>
          <w:szCs w:val="28"/>
        </w:rPr>
      </w:pPr>
    </w:p>
    <w:sectPr w:rsidR="007D4D6C" w:rsidRPr="00C22ED9" w:rsidSect="00186D1B">
      <w:headerReference w:type="even" r:id="rId13"/>
      <w:headerReference w:type="default" r:id="rId14"/>
      <w:footerReference w:type="even" r:id="rId15"/>
      <w:footerReference w:type="default" r:id="rId16"/>
      <w:headerReference w:type="first" r:id="rId17"/>
      <w:footerReference w:type="first" r:id="rId18"/>
      <w:pgSz w:w="11900" w:h="16840"/>
      <w:pgMar w:top="1417" w:right="112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75A468" w14:textId="77777777" w:rsidR="002269F1" w:rsidRDefault="002269F1" w:rsidP="003A3D09">
      <w:r>
        <w:separator/>
      </w:r>
    </w:p>
  </w:endnote>
  <w:endnote w:type="continuationSeparator" w:id="0">
    <w:p w14:paraId="4768CCE0" w14:textId="77777777" w:rsidR="002269F1" w:rsidRDefault="002269F1" w:rsidP="003A3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Museo Sans 300">
    <w:panose1 w:val="02000000000000000000"/>
    <w:charset w:val="00"/>
    <w:family w:val="auto"/>
    <w:pitch w:val="variable"/>
    <w:sig w:usb0="A00000AF" w:usb1="4000004B" w:usb2="00000000" w:usb3="00000000" w:csb0="00000001"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Gill Sans MT">
    <w:panose1 w:val="020B0502020104020203"/>
    <w:charset w:val="00"/>
    <w:family w:val="auto"/>
    <w:pitch w:val="variable"/>
    <w:sig w:usb0="00000003" w:usb1="00000000" w:usb2="00000000" w:usb3="00000000" w:csb0="00000003"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B410749" w14:textId="77777777" w:rsidR="002269F1" w:rsidRDefault="002269F1">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4E1A9E" w14:textId="77777777" w:rsidR="002269F1" w:rsidRDefault="002269F1">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549DD55" w14:textId="77777777" w:rsidR="002269F1" w:rsidRDefault="002269F1">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4157D8" w14:textId="77777777" w:rsidR="002269F1" w:rsidRDefault="002269F1" w:rsidP="003A3D09">
      <w:r>
        <w:separator/>
      </w:r>
    </w:p>
  </w:footnote>
  <w:footnote w:type="continuationSeparator" w:id="0">
    <w:p w14:paraId="250A7098" w14:textId="77777777" w:rsidR="002269F1" w:rsidRDefault="002269F1" w:rsidP="003A3D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77B68AA" w14:textId="39E88538" w:rsidR="002269F1" w:rsidRDefault="00785A59">
    <w:pPr>
      <w:pStyle w:val="Kopfzeile"/>
    </w:pPr>
    <w:r>
      <w:rPr>
        <w:noProof/>
      </w:rPr>
      <w:pict w14:anchorId="284B7D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1" type="#_x0000_t75" style="position:absolute;margin-left:0;margin-top:0;width:595.3pt;height:841.9pt;z-index:-251657216;mso-wrap-edited:f;mso-position-horizontal:center;mso-position-horizontal-relative:margin;mso-position-vertical:center;mso-position-vertical-relative:margin" wrapcoords="10446 673 10255 980 10147 1096 10065 1230 10065 1346 10201 1577 8895 1750 8678 1788 8732 1961 9249 2192 10800 2211 10800 16060 17601 16368 16920 17291 2257 17310 2257 17733 4216 17887 2257 17907 2230 18291 2285 18541 2393 18830 2285 19003 2529 19138 2257 19253 2285 19426 3237 19445 2285 19580 2257 19715 870 19791 81 19868 81 20061 -27 20195 -27 21561 21600 21561 21600 18926 20022 18830 19940 18522 19369 17599 18471 16368 18471 16233 10800 16060 10800 2211 12513 2154 12867 2000 12813 1788 11344 1577 11507 1327 11480 1134 11371 904 10827 692 10609 673 10446 673">
          <v:imagedata r:id="rId1" o:title="beispiel_pressemitteilung_V2"/>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748E538" w14:textId="68FC6791" w:rsidR="002269F1" w:rsidRDefault="00785A59">
    <w:pPr>
      <w:pStyle w:val="Kopfzeile"/>
    </w:pPr>
    <w:r>
      <w:rPr>
        <w:noProof/>
      </w:rPr>
      <w:pict w14:anchorId="361E0D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0" type="#_x0000_t75" style="position:absolute;margin-left:0;margin-top:0;width:595.3pt;height:841.9pt;z-index:-251658240;mso-wrap-edited:f;mso-position-horizontal:center;mso-position-horizontal-relative:margin;mso-position-vertical:center;mso-position-vertical-relative:margin" wrapcoords="10446 673 10255 980 10147 1096 10065 1230 10065 1346 10201 1577 8895 1750 8678 1788 8732 1961 9249 2192 10800 2211 10800 16060 17601 16368 16920 17291 2257 17310 2257 17733 4216 17887 2257 17907 2230 18291 2285 18541 2393 18830 2285 19003 2529 19138 2257 19253 2285 19426 3237 19445 2285 19580 2257 19715 870 19791 81 19868 81 20061 -27 20195 -27 21561 21600 21561 21600 18926 20022 18830 19940 18522 19369 17599 18471 16368 18471 16233 10800 16060 10800 2211 12513 2154 12867 2000 12813 1788 11344 1577 11507 1327 11480 1134 11371 904 10827 692 10609 673 10446 673">
          <v:imagedata r:id="rId1" o:title="beispiel_pressemitteilung_V2"/>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D1DD68B" w14:textId="73230DE0" w:rsidR="002269F1" w:rsidRDefault="00785A59">
    <w:pPr>
      <w:pStyle w:val="Kopfzeile"/>
    </w:pPr>
    <w:r>
      <w:rPr>
        <w:noProof/>
      </w:rPr>
      <w:pict w14:anchorId="22D84B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2" type="#_x0000_t75" style="position:absolute;margin-left:0;margin-top:0;width:595.3pt;height:841.9pt;z-index:-251656192;mso-wrap-edited:f;mso-position-horizontal:center;mso-position-horizontal-relative:margin;mso-position-vertical:center;mso-position-vertical-relative:margin" wrapcoords="10446 673 10255 980 10147 1096 10065 1230 10065 1346 10201 1577 8895 1750 8678 1788 8732 1961 9249 2192 10800 2211 10800 16060 17601 16368 16920 17291 2257 17310 2257 17733 4216 17887 2257 17907 2230 18291 2285 18541 2393 18830 2285 19003 2529 19138 2257 19253 2285 19426 3237 19445 2285 19580 2257 19715 870 19791 81 19868 81 20061 -27 20195 -27 21561 21600 21561 21600 18926 20022 18830 19940 18522 19369 17599 18471 16368 18471 16233 10800 16060 10800 2211 12513 2154 12867 2000 12813 1788 11344 1577 11507 1327 11480 1134 11371 904 10827 692 10609 673 10446 673">
          <v:imagedata r:id="rId1" o:title="beispiel_pressemitteilung_V2"/>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57689"/>
    <w:multiLevelType w:val="hybridMultilevel"/>
    <w:tmpl w:val="69B83594"/>
    <w:lvl w:ilvl="0" w:tplc="6F8CE39C">
      <w:start w:val="1"/>
      <w:numFmt w:val="lowerLetter"/>
      <w:lvlText w:val="%1)"/>
      <w:lvlJc w:val="left"/>
      <w:pPr>
        <w:ind w:left="677" w:hanging="360"/>
      </w:pPr>
      <w:rPr>
        <w:rFonts w:hint="default"/>
      </w:rPr>
    </w:lvl>
    <w:lvl w:ilvl="1" w:tplc="04070019" w:tentative="1">
      <w:start w:val="1"/>
      <w:numFmt w:val="lowerLetter"/>
      <w:lvlText w:val="%2."/>
      <w:lvlJc w:val="left"/>
      <w:pPr>
        <w:ind w:left="1397" w:hanging="360"/>
      </w:pPr>
    </w:lvl>
    <w:lvl w:ilvl="2" w:tplc="0407001B" w:tentative="1">
      <w:start w:val="1"/>
      <w:numFmt w:val="lowerRoman"/>
      <w:lvlText w:val="%3."/>
      <w:lvlJc w:val="right"/>
      <w:pPr>
        <w:ind w:left="2117" w:hanging="180"/>
      </w:pPr>
    </w:lvl>
    <w:lvl w:ilvl="3" w:tplc="0407000F" w:tentative="1">
      <w:start w:val="1"/>
      <w:numFmt w:val="decimal"/>
      <w:lvlText w:val="%4."/>
      <w:lvlJc w:val="left"/>
      <w:pPr>
        <w:ind w:left="2837" w:hanging="360"/>
      </w:pPr>
    </w:lvl>
    <w:lvl w:ilvl="4" w:tplc="04070019" w:tentative="1">
      <w:start w:val="1"/>
      <w:numFmt w:val="lowerLetter"/>
      <w:lvlText w:val="%5."/>
      <w:lvlJc w:val="left"/>
      <w:pPr>
        <w:ind w:left="3557" w:hanging="360"/>
      </w:pPr>
    </w:lvl>
    <w:lvl w:ilvl="5" w:tplc="0407001B" w:tentative="1">
      <w:start w:val="1"/>
      <w:numFmt w:val="lowerRoman"/>
      <w:lvlText w:val="%6."/>
      <w:lvlJc w:val="right"/>
      <w:pPr>
        <w:ind w:left="4277" w:hanging="180"/>
      </w:pPr>
    </w:lvl>
    <w:lvl w:ilvl="6" w:tplc="0407000F" w:tentative="1">
      <w:start w:val="1"/>
      <w:numFmt w:val="decimal"/>
      <w:lvlText w:val="%7."/>
      <w:lvlJc w:val="left"/>
      <w:pPr>
        <w:ind w:left="4997" w:hanging="360"/>
      </w:pPr>
    </w:lvl>
    <w:lvl w:ilvl="7" w:tplc="04070019" w:tentative="1">
      <w:start w:val="1"/>
      <w:numFmt w:val="lowerLetter"/>
      <w:lvlText w:val="%8."/>
      <w:lvlJc w:val="left"/>
      <w:pPr>
        <w:ind w:left="5717" w:hanging="360"/>
      </w:pPr>
    </w:lvl>
    <w:lvl w:ilvl="8" w:tplc="0407001B" w:tentative="1">
      <w:start w:val="1"/>
      <w:numFmt w:val="lowerRoman"/>
      <w:lvlText w:val="%9."/>
      <w:lvlJc w:val="right"/>
      <w:pPr>
        <w:ind w:left="6437" w:hanging="180"/>
      </w:pPr>
    </w:lvl>
  </w:abstractNum>
  <w:abstractNum w:abstractNumId="1">
    <w:nsid w:val="196E39B3"/>
    <w:multiLevelType w:val="hybridMultilevel"/>
    <w:tmpl w:val="14EE6F92"/>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AF01946"/>
    <w:multiLevelType w:val="hybridMultilevel"/>
    <w:tmpl w:val="A86A62BE"/>
    <w:lvl w:ilvl="0" w:tplc="4906E33A">
      <w:start w:val="1"/>
      <w:numFmt w:val="bullet"/>
      <w:lvlText w:val="-"/>
      <w:lvlJc w:val="left"/>
      <w:pPr>
        <w:ind w:left="720" w:hanging="360"/>
      </w:pPr>
      <w:rPr>
        <w:rFonts w:ascii="Museo Sans 300" w:eastAsiaTheme="minorEastAsia" w:hAnsi="Museo Sans 300"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89F1D53"/>
    <w:multiLevelType w:val="hybridMultilevel"/>
    <w:tmpl w:val="713EF7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50C3AFE"/>
    <w:multiLevelType w:val="hybridMultilevel"/>
    <w:tmpl w:val="E2404A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65413462"/>
    <w:multiLevelType w:val="hybridMultilevel"/>
    <w:tmpl w:val="CB9826A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72916565"/>
    <w:multiLevelType w:val="hybridMultilevel"/>
    <w:tmpl w:val="2BD85F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75A03996"/>
    <w:multiLevelType w:val="hybridMultilevel"/>
    <w:tmpl w:val="2CB8D8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7"/>
  </w:num>
  <w:num w:numId="4">
    <w:abstractNumId w:val="2"/>
  </w:num>
  <w:num w:numId="5">
    <w:abstractNumId w:val="5"/>
  </w:num>
  <w:num w:numId="6">
    <w:abstractNumId w:val="4"/>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D09"/>
    <w:rsid w:val="00015D06"/>
    <w:rsid w:val="00032B3F"/>
    <w:rsid w:val="00051DF4"/>
    <w:rsid w:val="00097062"/>
    <w:rsid w:val="000E62C8"/>
    <w:rsid w:val="000F34A1"/>
    <w:rsid w:val="00107A02"/>
    <w:rsid w:val="00186D1B"/>
    <w:rsid w:val="002075A0"/>
    <w:rsid w:val="0021669C"/>
    <w:rsid w:val="002269F1"/>
    <w:rsid w:val="002377CD"/>
    <w:rsid w:val="00257DF0"/>
    <w:rsid w:val="00266836"/>
    <w:rsid w:val="00270695"/>
    <w:rsid w:val="00287C93"/>
    <w:rsid w:val="00317DA1"/>
    <w:rsid w:val="00322CCC"/>
    <w:rsid w:val="003304C7"/>
    <w:rsid w:val="0033443D"/>
    <w:rsid w:val="00337318"/>
    <w:rsid w:val="00371C27"/>
    <w:rsid w:val="00375EB8"/>
    <w:rsid w:val="003A3D09"/>
    <w:rsid w:val="003F0B12"/>
    <w:rsid w:val="003F3574"/>
    <w:rsid w:val="00407063"/>
    <w:rsid w:val="004405D7"/>
    <w:rsid w:val="0054311E"/>
    <w:rsid w:val="00563B6B"/>
    <w:rsid w:val="00571643"/>
    <w:rsid w:val="00583859"/>
    <w:rsid w:val="005A75E0"/>
    <w:rsid w:val="005F54C1"/>
    <w:rsid w:val="005F56B6"/>
    <w:rsid w:val="006044A0"/>
    <w:rsid w:val="00615987"/>
    <w:rsid w:val="00647B32"/>
    <w:rsid w:val="0072279F"/>
    <w:rsid w:val="00765B02"/>
    <w:rsid w:val="00785A59"/>
    <w:rsid w:val="007D4D6C"/>
    <w:rsid w:val="0085747B"/>
    <w:rsid w:val="00882C26"/>
    <w:rsid w:val="0088309B"/>
    <w:rsid w:val="008B6829"/>
    <w:rsid w:val="008C2C6A"/>
    <w:rsid w:val="008E4098"/>
    <w:rsid w:val="009C1D15"/>
    <w:rsid w:val="009D1805"/>
    <w:rsid w:val="009E30AF"/>
    <w:rsid w:val="009F61A3"/>
    <w:rsid w:val="00A222B8"/>
    <w:rsid w:val="00A36570"/>
    <w:rsid w:val="00A448C7"/>
    <w:rsid w:val="00AA669D"/>
    <w:rsid w:val="00AD2D9F"/>
    <w:rsid w:val="00B05944"/>
    <w:rsid w:val="00B205BD"/>
    <w:rsid w:val="00B2215C"/>
    <w:rsid w:val="00B50E49"/>
    <w:rsid w:val="00B83AC7"/>
    <w:rsid w:val="00BC370E"/>
    <w:rsid w:val="00BD722D"/>
    <w:rsid w:val="00BF6E75"/>
    <w:rsid w:val="00C22ED9"/>
    <w:rsid w:val="00C45DCE"/>
    <w:rsid w:val="00C60EEA"/>
    <w:rsid w:val="00C87B5F"/>
    <w:rsid w:val="00C9330C"/>
    <w:rsid w:val="00C97B93"/>
    <w:rsid w:val="00CF1ABB"/>
    <w:rsid w:val="00CF30D1"/>
    <w:rsid w:val="00D32913"/>
    <w:rsid w:val="00D35D88"/>
    <w:rsid w:val="00D36117"/>
    <w:rsid w:val="00D460F3"/>
    <w:rsid w:val="00D7073B"/>
    <w:rsid w:val="00DC4C35"/>
    <w:rsid w:val="00DD3D53"/>
    <w:rsid w:val="00EE654C"/>
    <w:rsid w:val="00EF2C24"/>
    <w:rsid w:val="00F6084B"/>
    <w:rsid w:val="00F66B3B"/>
    <w:rsid w:val="00F702B2"/>
    <w:rsid w:val="00FA054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5"/>
    <o:shapelayout v:ext="edit">
      <o:idmap v:ext="edit" data="1"/>
    </o:shapelayout>
  </w:shapeDefaults>
  <w:decimalSymbol w:val=","/>
  <w:listSeparator w:val=";"/>
  <w14:docId w14:val="3C5432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22ED9"/>
    <w:rPr>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3A3D09"/>
    <w:pPr>
      <w:tabs>
        <w:tab w:val="center" w:pos="4536"/>
        <w:tab w:val="right" w:pos="9072"/>
      </w:tabs>
    </w:pPr>
  </w:style>
  <w:style w:type="character" w:customStyle="1" w:styleId="KopfzeileZeichen">
    <w:name w:val="Kopfzeile Zeichen"/>
    <w:basedOn w:val="Absatzstandardschriftart"/>
    <w:link w:val="Kopfzeile"/>
    <w:uiPriority w:val="99"/>
    <w:rsid w:val="003A3D09"/>
  </w:style>
  <w:style w:type="paragraph" w:styleId="Fuzeile">
    <w:name w:val="footer"/>
    <w:basedOn w:val="Standard"/>
    <w:link w:val="FuzeileZeichen"/>
    <w:uiPriority w:val="99"/>
    <w:unhideWhenUsed/>
    <w:rsid w:val="003A3D09"/>
    <w:pPr>
      <w:tabs>
        <w:tab w:val="center" w:pos="4536"/>
        <w:tab w:val="right" w:pos="9072"/>
      </w:tabs>
    </w:pPr>
  </w:style>
  <w:style w:type="character" w:customStyle="1" w:styleId="FuzeileZeichen">
    <w:name w:val="Fußzeile Zeichen"/>
    <w:basedOn w:val="Absatzstandardschriftart"/>
    <w:link w:val="Fuzeile"/>
    <w:uiPriority w:val="99"/>
    <w:rsid w:val="003A3D09"/>
  </w:style>
  <w:style w:type="paragraph" w:customStyle="1" w:styleId="Betreffzeile">
    <w:name w:val="Betreffzeile"/>
    <w:basedOn w:val="Standard"/>
    <w:rsid w:val="003A3D09"/>
    <w:pPr>
      <w:spacing w:line="260" w:lineRule="atLeast"/>
    </w:pPr>
    <w:rPr>
      <w:rFonts w:ascii="Gill Sans MT" w:eastAsia="Times New Roman" w:hAnsi="Gill Sans MT" w:cs="Times New Roman"/>
      <w:b/>
      <w:sz w:val="20"/>
      <w:lang w:eastAsia="en-US"/>
    </w:rPr>
  </w:style>
  <w:style w:type="character" w:styleId="Link">
    <w:name w:val="Hyperlink"/>
    <w:basedOn w:val="Absatzstandardschriftart"/>
    <w:uiPriority w:val="99"/>
    <w:unhideWhenUsed/>
    <w:rsid w:val="00A448C7"/>
    <w:rPr>
      <w:color w:val="0000FF" w:themeColor="hyperlink"/>
      <w:u w:val="single"/>
    </w:rPr>
  </w:style>
  <w:style w:type="paragraph" w:styleId="Sprechblasentext">
    <w:name w:val="Balloon Text"/>
    <w:basedOn w:val="Standard"/>
    <w:link w:val="SprechblasentextZeichen"/>
    <w:uiPriority w:val="99"/>
    <w:semiHidden/>
    <w:unhideWhenUsed/>
    <w:rsid w:val="007D4D6C"/>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7D4D6C"/>
    <w:rPr>
      <w:rFonts w:ascii="Lucida Grande" w:hAnsi="Lucida Grande" w:cs="Lucida Grande"/>
      <w:sz w:val="18"/>
      <w:szCs w:val="18"/>
    </w:rPr>
  </w:style>
  <w:style w:type="paragraph" w:styleId="KeinLeerraum">
    <w:name w:val="No Spacing"/>
    <w:link w:val="KeinLeerraumZeichen"/>
    <w:qFormat/>
    <w:rsid w:val="007D4D6C"/>
    <w:rPr>
      <w:rFonts w:ascii="PMingLiU" w:hAnsi="PMingLiU"/>
      <w:sz w:val="22"/>
      <w:szCs w:val="22"/>
    </w:rPr>
  </w:style>
  <w:style w:type="character" w:customStyle="1" w:styleId="KeinLeerraumZeichen">
    <w:name w:val="Kein Leerraum Zeichen"/>
    <w:basedOn w:val="Absatzstandardschriftart"/>
    <w:link w:val="KeinLeerraum"/>
    <w:rsid w:val="007D4D6C"/>
    <w:rPr>
      <w:rFonts w:ascii="PMingLiU" w:hAnsi="PMingLiU"/>
      <w:sz w:val="22"/>
      <w:szCs w:val="22"/>
    </w:rPr>
  </w:style>
  <w:style w:type="paragraph" w:styleId="Listenabsatz">
    <w:name w:val="List Paragraph"/>
    <w:basedOn w:val="Standard"/>
    <w:uiPriority w:val="34"/>
    <w:qFormat/>
    <w:rsid w:val="00C22ED9"/>
    <w:pPr>
      <w:ind w:left="720"/>
      <w:contextualSpacing/>
    </w:pPr>
  </w:style>
  <w:style w:type="table" w:styleId="Tabellenraster">
    <w:name w:val="Table Grid"/>
    <w:basedOn w:val="NormaleTabelle"/>
    <w:uiPriority w:val="59"/>
    <w:rsid w:val="00C22ED9"/>
    <w:rPr>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22ED9"/>
    <w:rPr>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3A3D09"/>
    <w:pPr>
      <w:tabs>
        <w:tab w:val="center" w:pos="4536"/>
        <w:tab w:val="right" w:pos="9072"/>
      </w:tabs>
    </w:pPr>
  </w:style>
  <w:style w:type="character" w:customStyle="1" w:styleId="KopfzeileZeichen">
    <w:name w:val="Kopfzeile Zeichen"/>
    <w:basedOn w:val="Absatzstandardschriftart"/>
    <w:link w:val="Kopfzeile"/>
    <w:uiPriority w:val="99"/>
    <w:rsid w:val="003A3D09"/>
  </w:style>
  <w:style w:type="paragraph" w:styleId="Fuzeile">
    <w:name w:val="footer"/>
    <w:basedOn w:val="Standard"/>
    <w:link w:val="FuzeileZeichen"/>
    <w:uiPriority w:val="99"/>
    <w:unhideWhenUsed/>
    <w:rsid w:val="003A3D09"/>
    <w:pPr>
      <w:tabs>
        <w:tab w:val="center" w:pos="4536"/>
        <w:tab w:val="right" w:pos="9072"/>
      </w:tabs>
    </w:pPr>
  </w:style>
  <w:style w:type="character" w:customStyle="1" w:styleId="FuzeileZeichen">
    <w:name w:val="Fußzeile Zeichen"/>
    <w:basedOn w:val="Absatzstandardschriftart"/>
    <w:link w:val="Fuzeile"/>
    <w:uiPriority w:val="99"/>
    <w:rsid w:val="003A3D09"/>
  </w:style>
  <w:style w:type="paragraph" w:customStyle="1" w:styleId="Betreffzeile">
    <w:name w:val="Betreffzeile"/>
    <w:basedOn w:val="Standard"/>
    <w:rsid w:val="003A3D09"/>
    <w:pPr>
      <w:spacing w:line="260" w:lineRule="atLeast"/>
    </w:pPr>
    <w:rPr>
      <w:rFonts w:ascii="Gill Sans MT" w:eastAsia="Times New Roman" w:hAnsi="Gill Sans MT" w:cs="Times New Roman"/>
      <w:b/>
      <w:sz w:val="20"/>
      <w:lang w:eastAsia="en-US"/>
    </w:rPr>
  </w:style>
  <w:style w:type="character" w:styleId="Link">
    <w:name w:val="Hyperlink"/>
    <w:basedOn w:val="Absatzstandardschriftart"/>
    <w:uiPriority w:val="99"/>
    <w:unhideWhenUsed/>
    <w:rsid w:val="00A448C7"/>
    <w:rPr>
      <w:color w:val="0000FF" w:themeColor="hyperlink"/>
      <w:u w:val="single"/>
    </w:rPr>
  </w:style>
  <w:style w:type="paragraph" w:styleId="Sprechblasentext">
    <w:name w:val="Balloon Text"/>
    <w:basedOn w:val="Standard"/>
    <w:link w:val="SprechblasentextZeichen"/>
    <w:uiPriority w:val="99"/>
    <w:semiHidden/>
    <w:unhideWhenUsed/>
    <w:rsid w:val="007D4D6C"/>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7D4D6C"/>
    <w:rPr>
      <w:rFonts w:ascii="Lucida Grande" w:hAnsi="Lucida Grande" w:cs="Lucida Grande"/>
      <w:sz w:val="18"/>
      <w:szCs w:val="18"/>
    </w:rPr>
  </w:style>
  <w:style w:type="paragraph" w:styleId="KeinLeerraum">
    <w:name w:val="No Spacing"/>
    <w:link w:val="KeinLeerraumZeichen"/>
    <w:qFormat/>
    <w:rsid w:val="007D4D6C"/>
    <w:rPr>
      <w:rFonts w:ascii="PMingLiU" w:hAnsi="PMingLiU"/>
      <w:sz w:val="22"/>
      <w:szCs w:val="22"/>
    </w:rPr>
  </w:style>
  <w:style w:type="character" w:customStyle="1" w:styleId="KeinLeerraumZeichen">
    <w:name w:val="Kein Leerraum Zeichen"/>
    <w:basedOn w:val="Absatzstandardschriftart"/>
    <w:link w:val="KeinLeerraum"/>
    <w:rsid w:val="007D4D6C"/>
    <w:rPr>
      <w:rFonts w:ascii="PMingLiU" w:hAnsi="PMingLiU"/>
      <w:sz w:val="22"/>
      <w:szCs w:val="22"/>
    </w:rPr>
  </w:style>
  <w:style w:type="paragraph" w:styleId="Listenabsatz">
    <w:name w:val="List Paragraph"/>
    <w:basedOn w:val="Standard"/>
    <w:uiPriority w:val="34"/>
    <w:qFormat/>
    <w:rsid w:val="00C22ED9"/>
    <w:pPr>
      <w:ind w:left="720"/>
      <w:contextualSpacing/>
    </w:pPr>
  </w:style>
  <w:style w:type="table" w:styleId="Tabellenraster">
    <w:name w:val="Table Grid"/>
    <w:basedOn w:val="NormaleTabelle"/>
    <w:uiPriority w:val="59"/>
    <w:rsid w:val="00C22ED9"/>
    <w:rPr>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presse@vivaconagua.org" TargetMode="External"/><Relationship Id="rId20" Type="http://schemas.openxmlformats.org/officeDocument/2006/relationships/theme" Target="theme/theme1.xml"/><Relationship Id="rId10" Type="http://schemas.openxmlformats.org/officeDocument/2006/relationships/hyperlink" Target="http://www.vivaconagua.org/presse" TargetMode="External"/><Relationship Id="rId11" Type="http://schemas.openxmlformats.org/officeDocument/2006/relationships/hyperlink" Target="https://www.facebook.com/events/279015332456294/" TargetMode="External"/><Relationship Id="rId12" Type="http://schemas.openxmlformats.org/officeDocument/2006/relationships/hyperlink" Target="http://www.chimperator.easyticketservice.eu"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CA81A-ECE5-3A4F-949D-7D3FF9C97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528</Words>
  <Characters>3328</Characters>
  <Application>Microsoft Macintosh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 Egging</dc:creator>
  <cp:keywords/>
  <dc:description/>
  <cp:lastModifiedBy>Claudia Gersdorf</cp:lastModifiedBy>
  <cp:revision>4</cp:revision>
  <cp:lastPrinted>2016-08-20T14:43:00Z</cp:lastPrinted>
  <dcterms:created xsi:type="dcterms:W3CDTF">2016-08-22T08:54:00Z</dcterms:created>
  <dcterms:modified xsi:type="dcterms:W3CDTF">2016-08-22T15:01:00Z</dcterms:modified>
</cp:coreProperties>
</file>