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11C15" w14:textId="77777777" w:rsidR="009D1DB8" w:rsidRPr="009D1DB8" w:rsidRDefault="009D1DB8" w:rsidP="009D1DB8">
      <w:pPr>
        <w:pStyle w:val="Cabealho"/>
        <w:rPr>
          <w:rFonts w:ascii="Verdana" w:hAnsi="Verdana"/>
          <w:iCs/>
          <w:sz w:val="32"/>
          <w:szCs w:val="32"/>
        </w:rPr>
      </w:pPr>
      <w:proofErr w:type="spellStart"/>
      <w:r>
        <w:rPr>
          <w:rFonts w:ascii="Verdana" w:hAnsi="Verdana"/>
          <w:sz w:val="32"/>
        </w:rPr>
        <w:t>Press</w:t>
      </w:r>
      <w:proofErr w:type="spellEnd"/>
      <w:r>
        <w:rPr>
          <w:rFonts w:ascii="Verdana" w:hAnsi="Verdana"/>
          <w:sz w:val="32"/>
        </w:rPr>
        <w:t xml:space="preserve"> </w:t>
      </w:r>
      <w:proofErr w:type="spellStart"/>
      <w:r>
        <w:rPr>
          <w:rFonts w:ascii="Verdana" w:hAnsi="Verdana"/>
          <w:sz w:val="32"/>
        </w:rPr>
        <w:t>Release</w:t>
      </w:r>
      <w:proofErr w:type="spellEnd"/>
    </w:p>
    <w:p w14:paraId="553F1A3C" w14:textId="77777777" w:rsidR="009D1DB8" w:rsidRPr="005D099B" w:rsidRDefault="009D1DB8" w:rsidP="009D1DB8">
      <w:pPr>
        <w:pStyle w:val="Cabealho"/>
        <w:rPr>
          <w:rFonts w:ascii="Verdana" w:hAnsi="Verdana"/>
          <w:iCs/>
          <w:sz w:val="32"/>
          <w:szCs w:val="32"/>
        </w:rPr>
      </w:pPr>
    </w:p>
    <w:p w14:paraId="60646877" w14:textId="77777777" w:rsidR="009D1DB8" w:rsidRPr="009D1DB8" w:rsidRDefault="009D1DB8" w:rsidP="006855F6">
      <w:pPr>
        <w:spacing w:after="0" w:line="240" w:lineRule="auto"/>
        <w:rPr>
          <w:rFonts w:ascii="Verdana" w:hAnsi="Verdana"/>
        </w:rPr>
      </w:pPr>
    </w:p>
    <w:p w14:paraId="041B280B" w14:textId="60607BF8" w:rsidR="006855F6" w:rsidRDefault="00027225" w:rsidP="00027225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</w:rPr>
        <w:t xml:space="preserve">Sony lança a </w:t>
      </w:r>
      <w:r w:rsidR="00C1367A">
        <w:rPr>
          <w:rFonts w:ascii="Verdana" w:hAnsi="Verdana"/>
          <w:b/>
          <w:sz w:val="36"/>
        </w:rPr>
        <w:t>FX3</w:t>
      </w:r>
      <w:r>
        <w:rPr>
          <w:rFonts w:ascii="Verdana" w:hAnsi="Verdana"/>
          <w:b/>
          <w:sz w:val="36"/>
        </w:rPr>
        <w:t xml:space="preserve">, a câmara </w:t>
      </w:r>
      <w:proofErr w:type="spellStart"/>
      <w:r>
        <w:rPr>
          <w:rFonts w:ascii="Verdana" w:hAnsi="Verdana"/>
          <w:b/>
          <w:sz w:val="36"/>
        </w:rPr>
        <w:t>full-frame</w:t>
      </w:r>
      <w:proofErr w:type="spellEnd"/>
      <w:r>
        <w:rPr>
          <w:rFonts w:ascii="Verdana" w:hAnsi="Verdana"/>
          <w:b/>
          <w:sz w:val="36"/>
        </w:rPr>
        <w:t xml:space="preserve"> com um visual cinematográfico e operabilidade otimizada para os criadores de conteúdos</w:t>
      </w:r>
    </w:p>
    <w:p w14:paraId="6E7A90C1" w14:textId="77777777" w:rsidR="00027225" w:rsidRPr="004052FA" w:rsidRDefault="00027225" w:rsidP="00027225">
      <w:pPr>
        <w:spacing w:after="0" w:line="240" w:lineRule="auto"/>
        <w:rPr>
          <w:rFonts w:ascii="Verdana" w:hAnsi="Verdana"/>
          <w:iCs/>
        </w:rPr>
      </w:pPr>
    </w:p>
    <w:p w14:paraId="04FB3797" w14:textId="1FE12E83" w:rsidR="00027225" w:rsidRDefault="00027225" w:rsidP="001B770A">
      <w:pPr>
        <w:spacing w:after="0" w:line="360" w:lineRule="auto"/>
        <w:jc w:val="center"/>
        <w:rPr>
          <w:rFonts w:ascii="Verdana" w:hAnsi="Verdana"/>
          <w:iCs/>
        </w:rPr>
      </w:pPr>
      <w:r>
        <w:rPr>
          <w:rFonts w:ascii="Verdana" w:hAnsi="Verdana"/>
        </w:rPr>
        <w:t>A câmara de gama cinematográfica mais compacta e leve e a primeira escolha dos criadores que procuram uma nova liberdade cinematográfica</w:t>
      </w:r>
    </w:p>
    <w:p w14:paraId="2CB963E6" w14:textId="5D9EA4B6" w:rsidR="006855F6" w:rsidRPr="009D1DB8" w:rsidRDefault="006855F6" w:rsidP="001B770A">
      <w:pPr>
        <w:spacing w:after="0" w:line="360" w:lineRule="auto"/>
        <w:rPr>
          <w:rFonts w:ascii="Verdana" w:hAnsi="Verdana"/>
        </w:rPr>
      </w:pPr>
    </w:p>
    <w:p w14:paraId="2A21BAC7" w14:textId="082CD69C" w:rsidR="008F256C" w:rsidRPr="009D1DB8" w:rsidRDefault="005458EB" w:rsidP="001B770A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Destaques d</w:t>
      </w:r>
      <w:r w:rsidR="00C1367A">
        <w:rPr>
          <w:rFonts w:ascii="Verdana" w:hAnsi="Verdana"/>
        </w:rPr>
        <w:t>a FX3</w:t>
      </w:r>
      <w:r>
        <w:rPr>
          <w:rFonts w:ascii="Verdana" w:hAnsi="Verdana"/>
        </w:rPr>
        <w:t>:</w:t>
      </w:r>
    </w:p>
    <w:p w14:paraId="5DDE6CC7" w14:textId="5B972658" w:rsidR="005458EB" w:rsidRPr="005458EB" w:rsidRDefault="005458EB" w:rsidP="005458EB">
      <w:pPr>
        <w:pStyle w:val="PargrafodaLista"/>
        <w:numPr>
          <w:ilvl w:val="0"/>
          <w:numId w:val="4"/>
        </w:numPr>
        <w:spacing w:after="0"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i/>
        </w:rPr>
        <w:t xml:space="preserve">Sensor de imagem CMOS </w:t>
      </w:r>
      <w:proofErr w:type="spellStart"/>
      <w:r>
        <w:rPr>
          <w:rFonts w:ascii="Verdana" w:hAnsi="Verdana"/>
          <w:i/>
        </w:rPr>
        <w:t>Exmor</w:t>
      </w:r>
      <w:proofErr w:type="spellEnd"/>
      <w:r>
        <w:rPr>
          <w:rFonts w:ascii="Verdana" w:hAnsi="Verdana"/>
          <w:i/>
        </w:rPr>
        <w:t xml:space="preserve"> R™ </w:t>
      </w:r>
      <w:proofErr w:type="spellStart"/>
      <w:r>
        <w:rPr>
          <w:rFonts w:ascii="Verdana" w:hAnsi="Verdana"/>
          <w:i/>
        </w:rPr>
        <w:t>full-frame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retroiluminado</w:t>
      </w:r>
      <w:proofErr w:type="spellEnd"/>
      <w:r>
        <w:rPr>
          <w:rFonts w:ascii="Verdana" w:hAnsi="Verdana"/>
          <w:i/>
        </w:rPr>
        <w:t xml:space="preserve"> de 10,2 </w:t>
      </w:r>
      <w:proofErr w:type="spellStart"/>
      <w:r>
        <w:rPr>
          <w:rFonts w:ascii="Verdana" w:hAnsi="Verdana"/>
          <w:i/>
        </w:rPr>
        <w:t>megapíxeis</w:t>
      </w:r>
      <w:proofErr w:type="spellEnd"/>
      <w:r>
        <w:rPr>
          <w:rStyle w:val="Refdenotadefim"/>
          <w:rFonts w:ascii="Verdana" w:hAnsi="Verdana"/>
          <w:i/>
        </w:rPr>
        <w:endnoteReference w:id="2"/>
      </w:r>
      <w:r>
        <w:rPr>
          <w:rFonts w:ascii="Verdana" w:hAnsi="Verdana"/>
          <w:i/>
        </w:rPr>
        <w:t xml:space="preserve"> e um motor de processamento de imagem BIONZ XR™</w:t>
      </w:r>
    </w:p>
    <w:p w14:paraId="3900068E" w14:textId="5FE869C7" w:rsidR="005458EB" w:rsidRPr="00AF785B" w:rsidRDefault="005458EB" w:rsidP="00AF785B">
      <w:pPr>
        <w:pStyle w:val="PargrafodaLista"/>
        <w:numPr>
          <w:ilvl w:val="0"/>
          <w:numId w:val="4"/>
        </w:numPr>
        <w:spacing w:after="0"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i/>
        </w:rPr>
        <w:t>Sensibilidade ISO ultraelevada expansível até 409,600 sob condições de baixa luminosidade e 15+ incrementos de gama dinâmica</w:t>
      </w:r>
      <w:r>
        <w:rPr>
          <w:rStyle w:val="Refdenotadefim"/>
          <w:rFonts w:ascii="Verdana" w:hAnsi="Verdana"/>
          <w:i/>
        </w:rPr>
        <w:endnoteReference w:id="3"/>
      </w:r>
    </w:p>
    <w:p w14:paraId="07948697" w14:textId="3FE95947" w:rsidR="005458EB" w:rsidRPr="00CB388C" w:rsidRDefault="005458EB" w:rsidP="0083747A">
      <w:pPr>
        <w:pStyle w:val="PargrafodaLista"/>
        <w:numPr>
          <w:ilvl w:val="0"/>
          <w:numId w:val="4"/>
        </w:numPr>
        <w:spacing w:after="0"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i/>
        </w:rPr>
        <w:t>Perfil de imagem S-</w:t>
      </w:r>
      <w:proofErr w:type="spellStart"/>
      <w:r>
        <w:rPr>
          <w:rFonts w:ascii="Verdana" w:hAnsi="Verdana"/>
          <w:i/>
        </w:rPr>
        <w:t>Cinetone</w:t>
      </w:r>
      <w:proofErr w:type="spellEnd"/>
      <w:r>
        <w:rPr>
          <w:rFonts w:ascii="Verdana" w:hAnsi="Verdana"/>
          <w:i/>
        </w:rPr>
        <w:t>™ inspirado na ciência de cores da câmara digital de cinema VENICE e utilizado também nas câmaras FX9 e FX6 de gama cinematográfica e capacidade de gravação de até 4K 120p</w:t>
      </w:r>
      <w:r>
        <w:rPr>
          <w:rStyle w:val="Refdenotadefim"/>
          <w:rFonts w:ascii="Verdana" w:hAnsi="Verdana"/>
          <w:i/>
        </w:rPr>
        <w:endnoteReference w:id="4"/>
      </w:r>
    </w:p>
    <w:p w14:paraId="67FC1044" w14:textId="7E19072D" w:rsidR="005458EB" w:rsidRPr="005458EB" w:rsidRDefault="005458EB" w:rsidP="005458EB">
      <w:pPr>
        <w:pStyle w:val="PargrafodaLista"/>
        <w:numPr>
          <w:ilvl w:val="0"/>
          <w:numId w:val="4"/>
        </w:numPr>
        <w:spacing w:after="0"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i/>
        </w:rPr>
        <w:t xml:space="preserve">Design de corpo compacto e leve com uma elevada operabilidade para uma captação manual e trabalhos com estabilizadores de câmara e </w:t>
      </w:r>
      <w:proofErr w:type="spellStart"/>
      <w:r>
        <w:rPr>
          <w:rFonts w:ascii="Verdana" w:hAnsi="Verdana"/>
          <w:i/>
        </w:rPr>
        <w:t>drones</w:t>
      </w:r>
      <w:proofErr w:type="spellEnd"/>
    </w:p>
    <w:p w14:paraId="4C08F07F" w14:textId="3C02F901" w:rsidR="005458EB" w:rsidRPr="005458EB" w:rsidRDefault="00892CC0" w:rsidP="005458EB">
      <w:pPr>
        <w:pStyle w:val="PargrafodaLista"/>
        <w:numPr>
          <w:ilvl w:val="0"/>
          <w:numId w:val="4"/>
        </w:numPr>
        <w:spacing w:after="0"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i/>
        </w:rPr>
        <w:t>Corpo com vários orifícios roscados (1/4-20 UNC) para facilitar o acoplamento de acessórios</w:t>
      </w:r>
    </w:p>
    <w:p w14:paraId="0DFF1247" w14:textId="3FE03783" w:rsidR="005458EB" w:rsidRPr="005458EB" w:rsidRDefault="00FC189A" w:rsidP="005458EB">
      <w:pPr>
        <w:pStyle w:val="PargrafodaLista"/>
        <w:numPr>
          <w:ilvl w:val="0"/>
          <w:numId w:val="4"/>
        </w:numPr>
        <w:spacing w:after="0"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i/>
        </w:rPr>
        <w:t>Pega XLR amovível com duas entradas de áudio XLR/TRS</w:t>
      </w:r>
    </w:p>
    <w:p w14:paraId="0D6CF4FA" w14:textId="5F5D8DEA" w:rsidR="005458EB" w:rsidRPr="005458EB" w:rsidRDefault="005458EB" w:rsidP="005458EB">
      <w:pPr>
        <w:pStyle w:val="PargrafodaLista"/>
        <w:numPr>
          <w:ilvl w:val="0"/>
          <w:numId w:val="4"/>
        </w:numPr>
        <w:spacing w:after="0"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i/>
        </w:rPr>
        <w:t>Estabilização de imagem “Modo Ativo”</w:t>
      </w:r>
      <w:r>
        <w:rPr>
          <w:rStyle w:val="Refdenotadefim"/>
          <w:rFonts w:ascii="Verdana" w:hAnsi="Verdana"/>
          <w:i/>
        </w:rPr>
        <w:endnoteReference w:id="5"/>
      </w:r>
      <w:r>
        <w:rPr>
          <w:rFonts w:ascii="Verdana" w:hAnsi="Verdana"/>
          <w:i/>
        </w:rPr>
        <w:t xml:space="preserve"> que suporta a captação manual de filmes</w:t>
      </w:r>
    </w:p>
    <w:p w14:paraId="27FEE3BA" w14:textId="17BE6A98" w:rsidR="005458EB" w:rsidRPr="005458EB" w:rsidRDefault="005458EB" w:rsidP="593EB1E9">
      <w:pPr>
        <w:pStyle w:val="PargrafodaLista"/>
        <w:numPr>
          <w:ilvl w:val="0"/>
          <w:numId w:val="4"/>
        </w:numPr>
        <w:spacing w:after="0" w:line="360" w:lineRule="auto"/>
        <w:rPr>
          <w:rFonts w:ascii="Verdana" w:hAnsi="Verdana"/>
          <w:i/>
          <w:iCs/>
        </w:rPr>
      </w:pPr>
      <w:r>
        <w:rPr>
          <w:rFonts w:ascii="Verdana" w:hAnsi="Verdana"/>
          <w:i/>
        </w:rPr>
        <w:t>Focagem Automática Híbrida Rápida</w:t>
      </w:r>
      <w:r>
        <w:rPr>
          <w:rFonts w:ascii="Verdana" w:hAnsi="Verdana" w:hint="eastAsia"/>
          <w:i/>
        </w:rPr>
        <w:t>,</w:t>
      </w:r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Touch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Tracking</w:t>
      </w:r>
      <w:proofErr w:type="spellEnd"/>
      <w:r>
        <w:rPr>
          <w:rFonts w:ascii="Verdana" w:hAnsi="Verdana"/>
          <w:i/>
        </w:rPr>
        <w:t xml:space="preserve"> (seguimento em tempo real) e </w:t>
      </w:r>
      <w:proofErr w:type="spellStart"/>
      <w:r>
        <w:rPr>
          <w:rFonts w:ascii="Verdana" w:hAnsi="Verdana"/>
          <w:i/>
        </w:rPr>
        <w:t>Eye</w:t>
      </w:r>
      <w:proofErr w:type="spellEnd"/>
      <w:r>
        <w:rPr>
          <w:rFonts w:ascii="Verdana" w:hAnsi="Verdana"/>
          <w:i/>
        </w:rPr>
        <w:t xml:space="preserve"> AF em tempo real também existentes nas câmaras </w:t>
      </w:r>
      <w:proofErr w:type="spellStart"/>
      <w:r>
        <w:rPr>
          <w:rFonts w:ascii="Verdana" w:hAnsi="Verdana"/>
          <w:i/>
        </w:rPr>
        <w:t>Alpha</w:t>
      </w:r>
      <w:proofErr w:type="spellEnd"/>
      <w:r>
        <w:rPr>
          <w:rFonts w:ascii="Verdana" w:hAnsi="Verdana"/>
          <w:i/>
        </w:rPr>
        <w:t xml:space="preserve">™ </w:t>
      </w:r>
    </w:p>
    <w:p w14:paraId="7873264A" w14:textId="1DF01C7E" w:rsidR="005458EB" w:rsidRPr="005458EB" w:rsidRDefault="005458EB" w:rsidP="593EB1E9">
      <w:pPr>
        <w:pStyle w:val="PargrafodaLista"/>
        <w:numPr>
          <w:ilvl w:val="0"/>
          <w:numId w:val="4"/>
        </w:numPr>
        <w:spacing w:after="0" w:line="360" w:lineRule="auto"/>
        <w:rPr>
          <w:rFonts w:ascii="Verdana" w:hAnsi="Verdana"/>
          <w:i/>
          <w:iCs/>
        </w:rPr>
      </w:pPr>
      <w:r>
        <w:rPr>
          <w:rFonts w:ascii="Verdana" w:hAnsi="Verdana"/>
          <w:i/>
        </w:rPr>
        <w:t>Gravação 4K 60p ininterrupta (Contínua)</w:t>
      </w:r>
      <w:r>
        <w:rPr>
          <w:rStyle w:val="Refdenotadefim"/>
          <w:rFonts w:ascii="Verdana" w:hAnsi="Verdana"/>
          <w:i/>
        </w:rPr>
        <w:endnoteReference w:id="6"/>
      </w:r>
      <w:r>
        <w:rPr>
          <w:rFonts w:ascii="Verdana" w:hAnsi="Verdana"/>
          <w:i/>
        </w:rPr>
        <w:t xml:space="preserve"> através da dissipação efetiva do calor e da ventoinha de arrefecimento integrada</w:t>
      </w:r>
      <w:r>
        <w:rPr>
          <w:rFonts w:ascii="Verdana" w:hAnsi="Verdana"/>
          <w:i/>
        </w:rPr>
        <w:t xml:space="preserve">　</w:t>
      </w:r>
    </w:p>
    <w:p w14:paraId="30779B8E" w14:textId="77777777" w:rsidR="0042142F" w:rsidRPr="009D1DB8" w:rsidRDefault="0042142F" w:rsidP="001B770A">
      <w:pPr>
        <w:spacing w:after="0" w:line="360" w:lineRule="auto"/>
        <w:rPr>
          <w:rFonts w:ascii="Verdana" w:hAnsi="Verdana"/>
          <w:b/>
        </w:rPr>
      </w:pPr>
    </w:p>
    <w:p w14:paraId="4D883C76" w14:textId="04A430AD" w:rsidR="006D65B0" w:rsidRDefault="005458EB" w:rsidP="00C1367A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A Sony anunciou hoje o lançamento oficial da </w:t>
      </w:r>
      <w:r w:rsidRPr="00A47684">
        <w:rPr>
          <w:rFonts w:ascii="Verdana" w:hAnsi="Verdana"/>
        </w:rPr>
        <w:t xml:space="preserve">câmara </w:t>
      </w:r>
      <w:r w:rsidR="00C1367A" w:rsidRPr="00A47684">
        <w:rPr>
          <w:rFonts w:ascii="Verdana" w:hAnsi="Verdana"/>
        </w:rPr>
        <w:t>FX3</w:t>
      </w:r>
      <w:r>
        <w:rPr>
          <w:rFonts w:ascii="Verdana" w:hAnsi="Verdana"/>
        </w:rPr>
        <w:t xml:space="preserve"> (modelo ILME-FX</w:t>
      </w:r>
      <w:r w:rsidR="00C1367A">
        <w:rPr>
          <w:rFonts w:ascii="Verdana" w:hAnsi="Verdana"/>
        </w:rPr>
        <w:t>3</w:t>
      </w:r>
      <w:r>
        <w:rPr>
          <w:rFonts w:ascii="Verdana" w:hAnsi="Verdana"/>
        </w:rPr>
        <w:t xml:space="preserve">) que combina a melhor tecnologia de cinema digital líder da indústria da Sony com </w:t>
      </w:r>
      <w:r>
        <w:rPr>
          <w:rFonts w:ascii="Verdana" w:hAnsi="Verdana"/>
        </w:rPr>
        <w:lastRenderedPageBreak/>
        <w:t xml:space="preserve">funcionalidades de imagem avançadas das câmaras </w:t>
      </w:r>
      <w:proofErr w:type="spellStart"/>
      <w:r>
        <w:rPr>
          <w:rFonts w:ascii="Verdana" w:hAnsi="Verdana"/>
        </w:rPr>
        <w:t>Alpha</w:t>
      </w:r>
      <w:proofErr w:type="spellEnd"/>
      <w:r>
        <w:rPr>
          <w:rFonts w:ascii="Verdana" w:hAnsi="Verdana"/>
        </w:rPr>
        <w:t xml:space="preserve">™ sem espelho, para o derradeiro visual cinematográfico. </w:t>
      </w:r>
    </w:p>
    <w:p w14:paraId="665EB623" w14:textId="77777777" w:rsidR="000234B9" w:rsidRDefault="000234B9" w:rsidP="001B770A">
      <w:pPr>
        <w:spacing w:after="0" w:line="360" w:lineRule="auto"/>
        <w:rPr>
          <w:rFonts w:ascii="Verdana" w:hAnsi="Verdana"/>
          <w:bCs/>
        </w:rPr>
      </w:pPr>
    </w:p>
    <w:p w14:paraId="3F71E7B8" w14:textId="6B85A190" w:rsidR="005458EB" w:rsidRDefault="007036A3" w:rsidP="00C1367A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A mais recente adição à gama cinematográfica da Sony, a </w:t>
      </w:r>
      <w:r w:rsidR="00C1367A">
        <w:rPr>
          <w:rFonts w:ascii="Verdana" w:hAnsi="Verdana"/>
        </w:rPr>
        <w:t>FX3</w:t>
      </w:r>
      <w:r>
        <w:rPr>
          <w:rFonts w:ascii="Verdana" w:hAnsi="Verdana"/>
        </w:rPr>
        <w:t xml:space="preserve">, oferece um visual cinematográfico, bem como operabilidade e fiabilidade profissionais num único dispositivo que satisfaz as necessidades dos jovens criadores que procuram novas formas de expressar a sua visão criativa. Este novo modelo fornece uma qualidade e usabilidade excecionais para imagens de pequena escala e a captação realizada por uma só pessoa. A </w:t>
      </w:r>
      <w:r w:rsidR="00C1367A">
        <w:rPr>
          <w:rFonts w:ascii="Verdana" w:hAnsi="Verdana"/>
        </w:rPr>
        <w:t>FX3</w:t>
      </w:r>
      <w:r>
        <w:rPr>
          <w:rFonts w:ascii="Verdana" w:hAnsi="Verdana"/>
        </w:rPr>
        <w:t xml:space="preserve"> oferece um desempenho de focagem e uma estabilização ótica de imagem topo de gama, bem como um design de captação manual e dissipação de calor avançada para tempos de gravação alargados. Tudo isto num corpo compacto e leve que fornece o desempenho e a mobilidade necessários para satisfazer as necessidades crescentes de captação dos criadores de conteúdos modernos.</w:t>
      </w:r>
    </w:p>
    <w:p w14:paraId="7A456A97" w14:textId="77777777" w:rsidR="00051097" w:rsidRDefault="00051097" w:rsidP="001B770A">
      <w:pPr>
        <w:spacing w:after="0" w:line="360" w:lineRule="auto"/>
        <w:rPr>
          <w:rFonts w:ascii="Verdana" w:hAnsi="Verdana"/>
          <w:bCs/>
        </w:rPr>
      </w:pPr>
    </w:p>
    <w:p w14:paraId="74C2DA66" w14:textId="4F399177" w:rsidR="00A43B8E" w:rsidRPr="00A43B8E" w:rsidRDefault="00A43B8E" w:rsidP="00C1367A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“A </w:t>
      </w:r>
      <w:r w:rsidR="00C1367A">
        <w:rPr>
          <w:rFonts w:ascii="Verdana" w:hAnsi="Verdana"/>
        </w:rPr>
        <w:t>FX3</w:t>
      </w:r>
      <w:r>
        <w:rPr>
          <w:rFonts w:ascii="Verdana" w:hAnsi="Verdana"/>
        </w:rPr>
        <w:t xml:space="preserve"> foi concebida para transformar a visão criativa numa realidade,” </w:t>
      </w:r>
      <w:r>
        <w:rPr>
          <w:rFonts w:ascii="Verdana" w:hAnsi="Verdana" w:cstheme="minorHAnsi"/>
        </w:rPr>
        <w:t>afirmou</w:t>
      </w:r>
      <w:r>
        <w:t xml:space="preserve"> </w:t>
      </w:r>
      <w:proofErr w:type="spellStart"/>
      <w:r>
        <w:rPr>
          <w:rFonts w:ascii="Verdana" w:hAnsi="Verdana" w:cstheme="minorHAnsi"/>
        </w:rPr>
        <w:t>Yann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Salmon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Legagneur</w:t>
      </w:r>
      <w:proofErr w:type="spellEnd"/>
      <w:r>
        <w:rPr>
          <w:rFonts w:ascii="Verdana" w:hAnsi="Verdana" w:cstheme="minorHAnsi"/>
        </w:rPr>
        <w:t xml:space="preserve">, Diretor de Marketing de Produtos de Imagem Digital na Sony </w:t>
      </w:r>
      <w:proofErr w:type="spellStart"/>
      <w:r>
        <w:rPr>
          <w:rFonts w:ascii="Verdana" w:hAnsi="Verdana" w:cstheme="minorHAnsi"/>
        </w:rPr>
        <w:t>Europe</w:t>
      </w:r>
      <w:proofErr w:type="spellEnd"/>
      <w:r>
        <w:rPr>
          <w:rFonts w:ascii="Verdana" w:hAnsi="Verdana" w:cstheme="minorHAnsi"/>
        </w:rPr>
        <w:t xml:space="preserve">. “Permite que os criadores transportem a sua expressão visual para o mundo do cinema através de conteúdos imersivos. Iremos continuar a apoiar os criadores de conteúdos do mundo através da série Cinema </w:t>
      </w:r>
      <w:proofErr w:type="spellStart"/>
      <w:r>
        <w:rPr>
          <w:rFonts w:ascii="Verdana" w:hAnsi="Verdana" w:cstheme="minorHAnsi"/>
        </w:rPr>
        <w:t>Line</w:t>
      </w:r>
      <w:proofErr w:type="spellEnd"/>
      <w:r>
        <w:rPr>
          <w:rFonts w:ascii="Verdana" w:hAnsi="Verdana" w:cstheme="minorHAnsi"/>
        </w:rPr>
        <w:t xml:space="preserve"> da Sony.</w:t>
      </w:r>
      <w:r>
        <w:rPr>
          <w:rFonts w:ascii="Verdana" w:hAnsi="Verdana"/>
        </w:rPr>
        <w:t>”</w:t>
      </w:r>
    </w:p>
    <w:p w14:paraId="104651F5" w14:textId="5417180B" w:rsidR="00A43B8E" w:rsidRDefault="00A43B8E" w:rsidP="001B770A">
      <w:pPr>
        <w:spacing w:after="0" w:line="360" w:lineRule="auto"/>
        <w:rPr>
          <w:rFonts w:ascii="Verdana" w:hAnsi="Verdana"/>
          <w:bCs/>
        </w:rPr>
      </w:pPr>
    </w:p>
    <w:p w14:paraId="31DE8E9A" w14:textId="63957F83" w:rsidR="006562B0" w:rsidRPr="004E54CF" w:rsidRDefault="00051097" w:rsidP="001B770A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Visual cinematográfico</w:t>
      </w:r>
    </w:p>
    <w:p w14:paraId="76DD99B9" w14:textId="50A68DF5" w:rsidR="00636C61" w:rsidRPr="00B6195A" w:rsidRDefault="00E002A0" w:rsidP="00C1367A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A </w:t>
      </w:r>
      <w:r w:rsidR="00C1367A">
        <w:rPr>
          <w:rFonts w:ascii="Verdana" w:hAnsi="Verdana"/>
        </w:rPr>
        <w:t>FX3</w:t>
      </w:r>
      <w:r>
        <w:rPr>
          <w:rFonts w:ascii="Verdana" w:hAnsi="Verdana"/>
        </w:rPr>
        <w:t xml:space="preserve"> integra a tecnologia de sensor líder da indústria da Sony para obter velocidades elevadas de processamento e uma magnífica qualidade de imagem. O Sensor CMOS </w:t>
      </w:r>
      <w:proofErr w:type="spellStart"/>
      <w:r>
        <w:rPr>
          <w:rFonts w:ascii="Verdana" w:hAnsi="Verdana"/>
        </w:rPr>
        <w:t>Exmor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full-frame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retroiluminado</w:t>
      </w:r>
      <w:proofErr w:type="spellEnd"/>
      <w:r>
        <w:rPr>
          <w:rFonts w:ascii="Verdana" w:hAnsi="Verdana"/>
        </w:rPr>
        <w:t xml:space="preserve"> com 10,2 </w:t>
      </w:r>
      <w:proofErr w:type="spellStart"/>
      <w:r>
        <w:rPr>
          <w:rFonts w:ascii="Verdana" w:hAnsi="Verdana"/>
        </w:rPr>
        <w:t>megapíxeis</w:t>
      </w:r>
      <w:proofErr w:type="spellEnd"/>
      <w:r>
        <w:rPr>
          <w:rFonts w:ascii="Verdana" w:hAnsi="Verdana"/>
        </w:rPr>
        <w:t xml:space="preserve"> (efetivos </w:t>
      </w:r>
      <w:proofErr w:type="spellStart"/>
      <w:r>
        <w:rPr>
          <w:rFonts w:ascii="Verdana" w:hAnsi="Verdana"/>
        </w:rPr>
        <w:t>aprox</w:t>
      </w:r>
      <w:proofErr w:type="spellEnd"/>
      <w:r>
        <w:rPr>
          <w:rFonts w:ascii="Verdana" w:hAnsi="Verdana"/>
        </w:rPr>
        <w:t xml:space="preserve">.) para a gravação de filmes (e 12,1 </w:t>
      </w:r>
      <w:proofErr w:type="spellStart"/>
      <w:r>
        <w:rPr>
          <w:rFonts w:ascii="Verdana" w:hAnsi="Verdana"/>
        </w:rPr>
        <w:t>megapíxeis</w:t>
      </w:r>
      <w:proofErr w:type="spellEnd"/>
      <w:r>
        <w:rPr>
          <w:rFonts w:ascii="Verdana" w:hAnsi="Verdana"/>
        </w:rPr>
        <w:t xml:space="preserve"> efetivos para fotografias) e o motor de processamento de imagem BIONZ XR aliam-se nesta câmara, para assegurar uma alta sensibilidade com um nível de ruído reduzido. A gama ISO standard é de 80 a 102,400 (expansível até 409,600 durante a gravação de filmes) e a gama dinâmica atinge 15+ incrementos incrivelmente amplos</w:t>
      </w:r>
      <w:r>
        <w:rPr>
          <w:rStyle w:val="Refdenotadefim"/>
          <w:rFonts w:ascii="Verdana" w:hAnsi="Verdana"/>
        </w:rPr>
        <w:endnoteReference w:id="7"/>
      </w:r>
      <w:r>
        <w:rPr>
          <w:rFonts w:ascii="Verdana" w:hAnsi="Verdana"/>
        </w:rPr>
        <w:t>.</w:t>
      </w:r>
    </w:p>
    <w:p w14:paraId="1738AFB0" w14:textId="69A780A2" w:rsidR="00636C61" w:rsidRDefault="00636C61" w:rsidP="00636C61">
      <w:pPr>
        <w:spacing w:after="0" w:line="360" w:lineRule="auto"/>
        <w:rPr>
          <w:rFonts w:ascii="Verdana" w:hAnsi="Verdana"/>
          <w:bCs/>
          <w:color w:val="FF0000"/>
        </w:rPr>
      </w:pPr>
    </w:p>
    <w:p w14:paraId="6AEC5FEE" w14:textId="533D369E" w:rsidR="003A220D" w:rsidRDefault="008A5A48" w:rsidP="007D497A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Em resposta à necessidade crescente de uma maior profundidade expressiva, a </w:t>
      </w:r>
      <w:r w:rsidR="00C1367A">
        <w:rPr>
          <w:rFonts w:ascii="Verdana" w:hAnsi="Verdana"/>
        </w:rPr>
        <w:t>FX3</w:t>
      </w:r>
      <w:r>
        <w:rPr>
          <w:rFonts w:ascii="Verdana" w:hAnsi="Verdana"/>
        </w:rPr>
        <w:t xml:space="preserve">, juntamente com as câmaras da gama Cinema </w:t>
      </w:r>
      <w:proofErr w:type="spellStart"/>
      <w:r>
        <w:rPr>
          <w:rFonts w:ascii="Verdana" w:hAnsi="Verdana"/>
        </w:rPr>
        <w:t>Line</w:t>
      </w:r>
      <w:proofErr w:type="spellEnd"/>
      <w:r>
        <w:rPr>
          <w:rFonts w:ascii="Verdana" w:hAnsi="Verdana"/>
        </w:rPr>
        <w:t xml:space="preserve"> FX9 e FX6, permite aos </w:t>
      </w:r>
      <w:r>
        <w:rPr>
          <w:rFonts w:ascii="Verdana" w:hAnsi="Verdana"/>
        </w:rPr>
        <w:lastRenderedPageBreak/>
        <w:t>utilizadores criarem um visual cinematográfico sem pós-produção ao utilizarem o S-</w:t>
      </w:r>
      <w:proofErr w:type="spellStart"/>
      <w:r>
        <w:rPr>
          <w:rFonts w:ascii="Verdana" w:hAnsi="Verdana"/>
        </w:rPr>
        <w:t>Cinetone</w:t>
      </w:r>
      <w:proofErr w:type="spellEnd"/>
      <w:r>
        <w:rPr>
          <w:rFonts w:ascii="Verdana" w:hAnsi="Verdana"/>
        </w:rPr>
        <w:t>. Baseado na ciência de cores inspirada pela emblemática câmara VENICE da Sony, o S-</w:t>
      </w:r>
      <w:proofErr w:type="spellStart"/>
      <w:r>
        <w:rPr>
          <w:rFonts w:ascii="Verdana" w:hAnsi="Verdana"/>
        </w:rPr>
        <w:t>Cinetone</w:t>
      </w:r>
      <w:proofErr w:type="spellEnd"/>
      <w:r>
        <w:rPr>
          <w:rFonts w:ascii="Verdana" w:hAnsi="Verdana"/>
        </w:rPr>
        <w:t xml:space="preserve"> oferece tons médios naturais, além de cores e destaques suaves que são essenciais para um visual cinematográfico. </w:t>
      </w:r>
    </w:p>
    <w:p w14:paraId="1867D132" w14:textId="61D12010" w:rsidR="004E54CF" w:rsidRDefault="004E54CF" w:rsidP="00636C61">
      <w:pPr>
        <w:spacing w:after="0" w:line="360" w:lineRule="auto"/>
        <w:rPr>
          <w:rFonts w:ascii="Verdana" w:hAnsi="Verdana"/>
          <w:bCs/>
        </w:rPr>
      </w:pPr>
    </w:p>
    <w:p w14:paraId="53B7B634" w14:textId="57814101" w:rsidR="000F302A" w:rsidRPr="004E54CF" w:rsidRDefault="004E54CF" w:rsidP="007D497A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Crie filmes com gravação 4K de até 120 fotogramas por segundo integrada</w:t>
      </w:r>
      <w:r>
        <w:rPr>
          <w:rStyle w:val="Refdenotadefim"/>
          <w:rFonts w:ascii="Verdana" w:hAnsi="Verdana"/>
        </w:rPr>
        <w:endnoteReference w:id="8"/>
      </w:r>
      <w:r>
        <w:rPr>
          <w:rFonts w:ascii="Verdana" w:hAnsi="Verdana"/>
        </w:rPr>
        <w:t xml:space="preserve">. Imagens em câmara lenta </w:t>
      </w:r>
      <w:r>
        <w:rPr>
          <w:rStyle w:val="Refdenotadefim"/>
          <w:rFonts w:ascii="Verdana" w:hAnsi="Verdana"/>
        </w:rPr>
        <w:endnoteReference w:id="9"/>
      </w:r>
      <w:r w:rsidR="007D497A">
        <w:rPr>
          <w:rFonts w:ascii="Verdana" w:hAnsi="Verdana"/>
        </w:rPr>
        <w:t xml:space="preserve"> </w:t>
      </w:r>
      <w:r>
        <w:rPr>
          <w:rFonts w:ascii="Verdana" w:hAnsi="Verdana"/>
        </w:rPr>
        <w:t>(de até 5x) extraordinariamente suaves na resolução QFHD (3840 x 2160) com focagem automática, proporcionando uma nova capacidade expressiva.</w:t>
      </w:r>
    </w:p>
    <w:p w14:paraId="2B84D01D" w14:textId="2130A262" w:rsidR="000F302A" w:rsidRDefault="000F302A" w:rsidP="00636C61">
      <w:pPr>
        <w:spacing w:after="0" w:line="360" w:lineRule="auto"/>
        <w:rPr>
          <w:rFonts w:ascii="Verdana" w:hAnsi="Verdana"/>
          <w:bCs/>
          <w:color w:val="FF0000"/>
        </w:rPr>
      </w:pPr>
    </w:p>
    <w:p w14:paraId="61D245C4" w14:textId="63789886" w:rsidR="000F302A" w:rsidRPr="004E54CF" w:rsidRDefault="004E54CF" w:rsidP="00636C61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Concebida para que possa captar conteúdos confortavelmente sozinho</w:t>
      </w:r>
    </w:p>
    <w:p w14:paraId="48D240E5" w14:textId="18BD7639" w:rsidR="000F302A" w:rsidRPr="007238F2" w:rsidRDefault="004E54CF" w:rsidP="007D497A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A câmara da gama Cinema </w:t>
      </w:r>
      <w:proofErr w:type="spellStart"/>
      <w:r>
        <w:rPr>
          <w:rFonts w:ascii="Verdana" w:hAnsi="Verdana"/>
        </w:rPr>
        <w:t>Line</w:t>
      </w:r>
      <w:proofErr w:type="spellEnd"/>
      <w:r>
        <w:rPr>
          <w:rFonts w:ascii="Verdana" w:hAnsi="Verdana"/>
        </w:rPr>
        <w:t xml:space="preserve"> mais compacta e leve, ideal para a captação manual, trabalhos com estabilizadores de câmara ou com </w:t>
      </w:r>
      <w:proofErr w:type="spellStart"/>
      <w:r>
        <w:rPr>
          <w:rFonts w:ascii="Verdana" w:hAnsi="Verdana"/>
        </w:rPr>
        <w:t>drones</w:t>
      </w:r>
      <w:proofErr w:type="spellEnd"/>
      <w:r>
        <w:rPr>
          <w:rFonts w:ascii="Verdana" w:hAnsi="Verdana"/>
        </w:rPr>
        <w:t>. Com apenas 715 gramas de peso, incluindo a bateria e os cartões de memória, uma altura de 77,8 mm, 129,7 mm de largura e 84,5 mm de profundidade - sem saliências. A pega da câmara foi cuidadosamente concebida para fornecer a flexibilidade, estabilidade e comodidade ideais para captações de longa duração.</w:t>
      </w:r>
    </w:p>
    <w:p w14:paraId="20ECCED5" w14:textId="10F758C4" w:rsidR="000F302A" w:rsidRDefault="000F302A" w:rsidP="00636C61">
      <w:pPr>
        <w:spacing w:after="0" w:line="360" w:lineRule="auto"/>
        <w:rPr>
          <w:rFonts w:ascii="Verdana" w:hAnsi="Verdana"/>
          <w:bCs/>
          <w:color w:val="FF0000"/>
        </w:rPr>
      </w:pPr>
    </w:p>
    <w:p w14:paraId="657AB209" w14:textId="0DBE9F42" w:rsidR="007238F2" w:rsidRDefault="007238F2" w:rsidP="007D497A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Concebida para a máxima mobilidade e eficiência, o corpo da </w:t>
      </w:r>
      <w:r w:rsidR="007D497A">
        <w:rPr>
          <w:rFonts w:ascii="Verdana" w:hAnsi="Verdana"/>
        </w:rPr>
        <w:t>FX3</w:t>
      </w:r>
      <w:r>
        <w:rPr>
          <w:rFonts w:ascii="Verdana" w:hAnsi="Verdana"/>
        </w:rPr>
        <w:t xml:space="preserve"> inclui cinco orifícios roscados (1/4-20</w:t>
      </w:r>
      <w:r w:rsidR="007D497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UNC) para possibilitar o acoplamento fácil de acessórios compatíveis, permanecendo leve o suficiente para a captação manual e fácil de transportar e configurar. A pega XLR fornecida acopla-se facilmente ao corpo da câmara através de um suporte </w:t>
      </w:r>
      <w:proofErr w:type="spellStart"/>
      <w:r>
        <w:rPr>
          <w:rFonts w:ascii="Verdana" w:hAnsi="Verdana"/>
        </w:rPr>
        <w:t>Multi-Interface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Shoe</w:t>
      </w:r>
      <w:proofErr w:type="spellEnd"/>
      <w:r>
        <w:rPr>
          <w:rFonts w:ascii="Verdana" w:hAnsi="Verdana"/>
        </w:rPr>
        <w:t xml:space="preserve">, sem necessidade de quaisquer ferramentas especiais e fornece três orifícios roscados adicionais para acessórios: dois na parte superior e um na extremidade. É possível acoplar à câmara visores externos, gravadores, recetores de microfone sem fios, o kit do suporte de acessórios (placa de suporte fria) ou outras adições de forma segura. </w:t>
      </w:r>
    </w:p>
    <w:p w14:paraId="7855A88A" w14:textId="092FB3A4" w:rsidR="00303810" w:rsidRDefault="00303810" w:rsidP="007238F2">
      <w:pPr>
        <w:spacing w:after="0" w:line="360" w:lineRule="auto"/>
        <w:rPr>
          <w:rFonts w:ascii="Verdana" w:hAnsi="Verdana"/>
          <w:bCs/>
        </w:rPr>
      </w:pPr>
    </w:p>
    <w:p w14:paraId="060B57A6" w14:textId="6E882386" w:rsidR="00303810" w:rsidRDefault="005E01AE" w:rsidP="007D497A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Para permitir um áudio de alta qualidade, a pega XLR da</w:t>
      </w:r>
      <w:r w:rsidR="007D497A">
        <w:rPr>
          <w:rFonts w:ascii="Verdana" w:hAnsi="Verdana"/>
        </w:rPr>
        <w:t xml:space="preserve"> FX3</w:t>
      </w:r>
      <w:r>
        <w:rPr>
          <w:rFonts w:ascii="Verdana" w:hAnsi="Verdana"/>
        </w:rPr>
        <w:t xml:space="preserve"> inclui duas entradas de áudio XLR/TRS. Com um microfone XLR opcional, poderá transferir dados de áudio diretamente para a câmara para uma qualidade de áudio excecional.  As definições da câmara dispõem de formatos de gravação de áudio, incluindo a gravação de 4 </w:t>
      </w:r>
      <w:r>
        <w:rPr>
          <w:rFonts w:ascii="Verdana" w:hAnsi="Verdana"/>
        </w:rPr>
        <w:lastRenderedPageBreak/>
        <w:t>canais a 24 bits. E, graças à integração do adaptador XLR na pega e de não necessitar de quaisquer cabos ou baterias adicionais, esta câmara oferece uma configuração isenta de problemas.</w:t>
      </w:r>
    </w:p>
    <w:p w14:paraId="1D291C77" w14:textId="77777777" w:rsidR="0020215B" w:rsidRDefault="0020215B" w:rsidP="0020215B">
      <w:pPr>
        <w:spacing w:after="0" w:line="360" w:lineRule="auto"/>
        <w:rPr>
          <w:rFonts w:ascii="Verdana" w:hAnsi="Verdana"/>
          <w:bCs/>
        </w:rPr>
      </w:pPr>
    </w:p>
    <w:p w14:paraId="501D6191" w14:textId="4039B3D4" w:rsidR="002E6FCB" w:rsidRDefault="0020215B" w:rsidP="007D497A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7D497A">
        <w:rPr>
          <w:rFonts w:ascii="Verdana" w:hAnsi="Verdana"/>
        </w:rPr>
        <w:t>FX3</w:t>
      </w:r>
      <w:r>
        <w:rPr>
          <w:rFonts w:ascii="Verdana" w:hAnsi="Verdana"/>
        </w:rPr>
        <w:t xml:space="preserve"> dispõe de focagem automática híbrida rápida (AF) </w:t>
      </w:r>
      <w:r>
        <w:rPr>
          <w:rFonts w:ascii="Verdana" w:hAnsi="Verdana" w:hint="eastAsia"/>
        </w:rPr>
        <w:t>u</w:t>
      </w:r>
      <w:r>
        <w:rPr>
          <w:rFonts w:ascii="Verdana" w:hAnsi="Verdana"/>
        </w:rPr>
        <w:t>tilizando 627 pontos</w:t>
      </w:r>
      <w:r>
        <w:rPr>
          <w:rStyle w:val="Refdenotadefim"/>
          <w:rFonts w:ascii="Verdana" w:hAnsi="Verdana"/>
        </w:rPr>
        <w:endnoteReference w:id="10"/>
      </w:r>
      <w:r>
        <w:rPr>
          <w:rFonts w:ascii="Verdana" w:hAnsi="Verdana"/>
        </w:rPr>
        <w:t xml:space="preserve"> de deteção de fases de plano focal durante a gravação de filmes. Além disso, a câmara está também otimizada com </w:t>
      </w:r>
      <w:proofErr w:type="spellStart"/>
      <w:r>
        <w:rPr>
          <w:rFonts w:ascii="Verdana" w:hAnsi="Verdana"/>
        </w:rPr>
        <w:t>Touch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Tracking</w:t>
      </w:r>
      <w:proofErr w:type="spellEnd"/>
      <w:r>
        <w:rPr>
          <w:rFonts w:ascii="Verdana" w:hAnsi="Verdana"/>
        </w:rPr>
        <w:t xml:space="preserve"> (seguimento em tempo real), que permite simplesmente tocar no objeto desejado no ecrã do visor para iniciar a focagem automática e o seguimento desse objeto. A função </w:t>
      </w:r>
      <w:proofErr w:type="spellStart"/>
      <w:r>
        <w:rPr>
          <w:rFonts w:ascii="Verdana" w:hAnsi="Verdana"/>
        </w:rPr>
        <w:t>Eye</w:t>
      </w:r>
      <w:proofErr w:type="spellEnd"/>
      <w:r>
        <w:rPr>
          <w:rFonts w:ascii="Verdana" w:hAnsi="Verdana"/>
        </w:rPr>
        <w:t xml:space="preserve"> AF em tempo real oferece igualmente uma focagem precisa e suave – uma tecnologia que identifica os olhos dos objetos mesmo quando estão a olhar para baixo ou se encontram em ângulos acentuados. Adicionalmente, foram integradas e otimizadas outras funcionalidades de focagem automática (AF) em resposta ao feedback dos utilizadores profissionais, incluindo a velocidade de transição AF, sensibilidade de comutação de objetos AF, controlo intuitivo e suporte AF durante a focagem manual. Estas funcionalidades de AF foram implementadas na </w:t>
      </w:r>
      <w:r w:rsidR="007D497A">
        <w:rPr>
          <w:rFonts w:ascii="Verdana" w:hAnsi="Verdana"/>
        </w:rPr>
        <w:t>FX3</w:t>
      </w:r>
      <w:r>
        <w:rPr>
          <w:rFonts w:ascii="Verdana" w:hAnsi="Verdana"/>
        </w:rPr>
        <w:t xml:space="preserve"> para assegurar uma focagem estável, flexível e precisa sob quaisquer condições, sendo fáceis de utilizar quando o utilizador estiver a captar sozinho. </w:t>
      </w:r>
    </w:p>
    <w:p w14:paraId="0C8C4256" w14:textId="7BD9882C" w:rsidR="00995B8E" w:rsidRDefault="00995B8E" w:rsidP="007238F2">
      <w:pPr>
        <w:spacing w:after="0" w:line="360" w:lineRule="auto"/>
        <w:rPr>
          <w:rFonts w:ascii="Verdana" w:hAnsi="Verdana"/>
          <w:bCs/>
        </w:rPr>
      </w:pPr>
    </w:p>
    <w:p w14:paraId="0CB1D665" w14:textId="434F3C1A" w:rsidR="009136D5" w:rsidRDefault="00995B8E" w:rsidP="007D497A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A </w:t>
      </w:r>
      <w:r w:rsidR="007D497A">
        <w:rPr>
          <w:rFonts w:ascii="Verdana" w:hAnsi="Verdana"/>
        </w:rPr>
        <w:t>FX3</w:t>
      </w:r>
      <w:r>
        <w:rPr>
          <w:rFonts w:ascii="Verdana" w:hAnsi="Verdana"/>
        </w:rPr>
        <w:t xml:space="preserve"> dispõe de estabilização de imagem ótica de 5 eixos (altamente eficiente para a captação manual). Esta unidade de estabilização de imagem de alta precisão e os sensores giroscópicos possibilitam a integração de um Modo Ativo</w:t>
      </w:r>
      <w:r>
        <w:rPr>
          <w:rStyle w:val="Refdenotadefim"/>
          <w:rFonts w:ascii="Verdana" w:hAnsi="Verdana"/>
        </w:rPr>
        <w:endnoteReference w:id="11"/>
      </w:r>
      <w:r>
        <w:rPr>
          <w:rFonts w:ascii="Verdana" w:hAnsi="Verdana"/>
        </w:rPr>
        <w:t xml:space="preserve"> dedicado à gravação de filmes em cada formato, incluindo 4K. A estabilização de imagem integrada significa que é possível obter uma estabilização efetiva com uma ampla gama de objetivas, incluindo as objetivas E-</w:t>
      </w:r>
      <w:proofErr w:type="spellStart"/>
      <w:r>
        <w:rPr>
          <w:rFonts w:ascii="Verdana" w:hAnsi="Verdana"/>
        </w:rPr>
        <w:t>mount</w:t>
      </w:r>
      <w:proofErr w:type="spellEnd"/>
      <w:r>
        <w:rPr>
          <w:rFonts w:ascii="Verdana" w:hAnsi="Verdana"/>
        </w:rPr>
        <w:t xml:space="preserve"> que não possuem uma estabilização de imagem própria. Além disso, a </w:t>
      </w:r>
      <w:r w:rsidR="007D497A">
        <w:rPr>
          <w:rFonts w:ascii="Verdana" w:hAnsi="Verdana"/>
        </w:rPr>
        <w:t>FX3</w:t>
      </w:r>
      <w:r>
        <w:rPr>
          <w:rFonts w:ascii="Verdana" w:hAnsi="Verdana"/>
        </w:rPr>
        <w:t xml:space="preserve"> grava </w:t>
      </w:r>
      <w:proofErr w:type="spellStart"/>
      <w:r>
        <w:rPr>
          <w:rFonts w:ascii="Verdana" w:hAnsi="Verdana"/>
        </w:rPr>
        <w:t>metadados</w:t>
      </w:r>
      <w:proofErr w:type="spellEnd"/>
      <w:r>
        <w:rPr>
          <w:rFonts w:ascii="Verdana" w:hAnsi="Verdana"/>
        </w:rPr>
        <w:t xml:space="preserve"> de estabilização de imagem que podem ser ajustados de forma mais prática durante a pós-produção utilizando o software </w:t>
      </w:r>
      <w:proofErr w:type="spellStart"/>
      <w:r>
        <w:rPr>
          <w:rFonts w:ascii="Verdana" w:hAnsi="Verdana"/>
        </w:rPr>
        <w:t>Catalyst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Browse</w:t>
      </w:r>
      <w:proofErr w:type="spellEnd"/>
      <w:r>
        <w:rPr>
          <w:rFonts w:ascii="Verdana" w:hAnsi="Verdana"/>
        </w:rPr>
        <w:t>/Prepare</w:t>
      </w:r>
      <w:r>
        <w:rPr>
          <w:rStyle w:val="Refdenotadefim"/>
          <w:rFonts w:ascii="Verdana" w:hAnsi="Verdana"/>
        </w:rPr>
        <w:endnoteReference w:id="12"/>
      </w:r>
      <w:r>
        <w:rPr>
          <w:rFonts w:ascii="Verdana" w:hAnsi="Verdana"/>
        </w:rPr>
        <w:t xml:space="preserve">. </w:t>
      </w:r>
    </w:p>
    <w:p w14:paraId="638FB146" w14:textId="4BE8F57D" w:rsidR="004E54CF" w:rsidRDefault="004E54CF" w:rsidP="004E54CF">
      <w:pPr>
        <w:spacing w:after="0" w:line="240" w:lineRule="auto"/>
        <w:rPr>
          <w:bCs/>
          <w:shd w:val="pct15" w:color="auto" w:fill="FFFFFF"/>
          <w:lang w:eastAsia="ja-JP"/>
        </w:rPr>
      </w:pPr>
    </w:p>
    <w:p w14:paraId="7BC6511D" w14:textId="7F24E2F4" w:rsidR="000F302A" w:rsidRDefault="008772C4" w:rsidP="00636C61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Expansibilidade e operabilidade para os criadores de conteúdos</w:t>
      </w:r>
    </w:p>
    <w:p w14:paraId="4523AFA3" w14:textId="69D34218" w:rsidR="00020CF7" w:rsidRPr="00020CF7" w:rsidRDefault="00020CF7" w:rsidP="00636C61">
      <w:pPr>
        <w:spacing w:after="0"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i/>
        </w:rPr>
        <w:t xml:space="preserve">Operabilidade </w:t>
      </w:r>
    </w:p>
    <w:p w14:paraId="3559B5AD" w14:textId="0C051B5B" w:rsidR="008772C4" w:rsidRDefault="008772C4" w:rsidP="006D7E5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Não foram efetuadas quaisquer concessões na criação da </w:t>
      </w:r>
      <w:r w:rsidR="006D7E5B">
        <w:rPr>
          <w:rFonts w:ascii="Verdana" w:hAnsi="Verdana"/>
        </w:rPr>
        <w:t>FX3</w:t>
      </w:r>
      <w:r>
        <w:rPr>
          <w:rFonts w:ascii="Verdana" w:hAnsi="Verdana"/>
        </w:rPr>
        <w:t xml:space="preserve"> em termos de controlos profissionais e operabilidade. Os botões mais frequentemente utilizados durante a gravação de filmes, tais como ISO, íris e ajuste do equilíbrio de brancos encontram-se localizados na parte superior do corpo da câmara. O seu design permite aos utilizadores controlarem os botões com apenas uma mão. Além disso, existem 140 funções que posem ser atribuídas a 15 teclas personalizáveis, para a máxima eficiência. </w:t>
      </w:r>
    </w:p>
    <w:p w14:paraId="610D8F7D" w14:textId="77777777" w:rsidR="008772C4" w:rsidRDefault="008772C4" w:rsidP="00636C61">
      <w:pPr>
        <w:spacing w:after="0" w:line="360" w:lineRule="auto"/>
        <w:rPr>
          <w:rFonts w:ascii="Verdana" w:hAnsi="Verdana"/>
          <w:bCs/>
        </w:rPr>
      </w:pPr>
    </w:p>
    <w:p w14:paraId="08D82E8E" w14:textId="59BC9A88" w:rsidR="000F302A" w:rsidRDefault="008772C4" w:rsidP="006D7E5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 alavanca de zoom localizada na parte superior da pega permite não só controlar as objetivas de zoom motorizado compatíveis, mas também utilizar o zoom Clear </w:t>
      </w:r>
      <w:proofErr w:type="spellStart"/>
      <w:r>
        <w:rPr>
          <w:rFonts w:ascii="Verdana" w:hAnsi="Verdana"/>
        </w:rPr>
        <w:t>Image</w:t>
      </w:r>
      <w:proofErr w:type="spellEnd"/>
      <w:r>
        <w:rPr>
          <w:rFonts w:ascii="Verdana" w:hAnsi="Verdana"/>
        </w:rPr>
        <w:t xml:space="preserve"> com zoom não motorizado e objetivas prime com uma menor degradação da imagem - reduzindo o número de objetivas necessárias para muitos projetos. Esta alavanca fornece ainda um zoom mais suave, difícil de alcançar através de um controlo de anel de zoom manual. </w:t>
      </w:r>
    </w:p>
    <w:p w14:paraId="61A80567" w14:textId="05E41CBC" w:rsidR="00B35C5B" w:rsidRDefault="00B35C5B" w:rsidP="00636C61">
      <w:pPr>
        <w:spacing w:after="0" w:line="360" w:lineRule="auto"/>
        <w:rPr>
          <w:rFonts w:ascii="Verdana" w:hAnsi="Verdana"/>
          <w:bCs/>
        </w:rPr>
      </w:pPr>
    </w:p>
    <w:p w14:paraId="1B2F1A63" w14:textId="62C32D86" w:rsidR="00B35C5B" w:rsidRDefault="00020CF7" w:rsidP="006D7E5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São fornecidas lâmpadas de gravação (luzes) na parte superior dianteira e traseira da câmara, para que o utilizador possa saber facilmente quando a câmara está a gravar. O monitor LCD com painel tátil de ângulo variável e com uma abertura lateral permite uma operação fácil e é adequado para trabalhos com estabilizadores de câmara, ângulos complexos, captação manual, entre outros. O modo de exposição flexível faz com que a </w:t>
      </w:r>
      <w:r w:rsidR="006D7E5B">
        <w:rPr>
          <w:rFonts w:ascii="Verdana" w:hAnsi="Verdana"/>
        </w:rPr>
        <w:t>FX3</w:t>
      </w:r>
      <w:r>
        <w:rPr>
          <w:rFonts w:ascii="Verdana" w:hAnsi="Verdana"/>
        </w:rPr>
        <w:t xml:space="preserve"> disponha de um interruptor Auto/Manual semelhante ao de outas câmaras da série FX para a abertura (íris), velocidade do obturador e ISO, que pode ser configurado de forma independente.</w:t>
      </w:r>
      <w:r>
        <w:t xml:space="preserve"> </w:t>
      </w:r>
      <w:r>
        <w:rPr>
          <w:rFonts w:ascii="Verdana" w:hAnsi="Verdana"/>
        </w:rPr>
        <w:t>Um curto premir dos botões personalizados permite comutar entre o bloqueio do seletor/manual e um longo premir dos botões personalizados permite ligar/desligar o interruptor da definição Auto.</w:t>
      </w:r>
    </w:p>
    <w:p w14:paraId="543E31DE" w14:textId="710BE138" w:rsidR="00020CF7" w:rsidRDefault="00020CF7" w:rsidP="00636C61">
      <w:pPr>
        <w:spacing w:after="0" w:line="360" w:lineRule="auto"/>
        <w:rPr>
          <w:rFonts w:ascii="Verdana" w:hAnsi="Verdana"/>
          <w:bCs/>
        </w:rPr>
      </w:pPr>
    </w:p>
    <w:p w14:paraId="6FCC1DCC" w14:textId="186976D2" w:rsidR="00020CF7" w:rsidRPr="00020CF7" w:rsidRDefault="00020CF7" w:rsidP="00636C61">
      <w:pPr>
        <w:spacing w:after="0"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i/>
        </w:rPr>
        <w:t xml:space="preserve">Fiabilidade </w:t>
      </w:r>
    </w:p>
    <w:p w14:paraId="0B957136" w14:textId="2E1AC7E9" w:rsidR="00020CF7" w:rsidRDefault="00020CF7" w:rsidP="006D7E5B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Os criadores de conteúdos necessitam de mais do que apenas funcionalidades otimizadas e desempenho: necessitam também de fiabilidade e durabilidade. A </w:t>
      </w:r>
      <w:r w:rsidR="006D7E5B">
        <w:rPr>
          <w:rFonts w:ascii="Verdana" w:hAnsi="Verdana"/>
        </w:rPr>
        <w:t>FX3</w:t>
      </w:r>
      <w:r>
        <w:rPr>
          <w:rFonts w:ascii="Verdana" w:hAnsi="Verdana"/>
        </w:rPr>
        <w:t xml:space="preserve"> combina uma ventoinha para um arrefecimento ativo com uma dissipação do calor </w:t>
      </w:r>
      <w:r>
        <w:rPr>
          <w:rFonts w:ascii="Verdana" w:hAnsi="Verdana"/>
        </w:rPr>
        <w:lastRenderedPageBreak/>
        <w:t>efetiva, o que resulta numa gravação 4k 60p ininterrupta sem desativação térmica</w:t>
      </w:r>
      <w:r>
        <w:rPr>
          <w:rStyle w:val="Refdenotadefim"/>
          <w:rFonts w:ascii="Verdana" w:hAnsi="Verdana"/>
        </w:rPr>
        <w:endnoteReference w:id="13"/>
      </w:r>
      <w:r>
        <w:rPr>
          <w:rFonts w:ascii="Verdana" w:hAnsi="Verdana"/>
        </w:rPr>
        <w:t>. A ventoinha recém-desenvolvida fornece um arrefecimento de alta eficiência.</w:t>
      </w:r>
    </w:p>
    <w:p w14:paraId="5ADC3CBE" w14:textId="4E132D53" w:rsidR="008727D5" w:rsidRDefault="008727D5" w:rsidP="00636C61">
      <w:pPr>
        <w:spacing w:after="0" w:line="360" w:lineRule="auto"/>
        <w:rPr>
          <w:rFonts w:ascii="Verdana" w:hAnsi="Verdana"/>
          <w:bCs/>
        </w:rPr>
      </w:pPr>
    </w:p>
    <w:p w14:paraId="50BE9CFF" w14:textId="0126F3BB" w:rsidR="008727D5" w:rsidRDefault="007E5A81" w:rsidP="006D7E5B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>Esta nova câmara dispõe ainda de um design resistente ao pó e à humidade</w:t>
      </w:r>
      <w:r>
        <w:rPr>
          <w:rStyle w:val="Refdenotadefim"/>
          <w:rFonts w:ascii="Verdana" w:hAnsi="Verdana"/>
        </w:rPr>
        <w:endnoteReference w:id="14"/>
      </w:r>
      <w:r>
        <w:rPr>
          <w:rFonts w:ascii="Verdana" w:hAnsi="Verdana"/>
        </w:rPr>
        <w:t xml:space="preserve">, bem como de um chassis em liga de magnésio durável. Além disso, a USB </w:t>
      </w:r>
      <w:proofErr w:type="spellStart"/>
      <w:r>
        <w:rPr>
          <w:rFonts w:ascii="Verdana" w:hAnsi="Verdana"/>
        </w:rPr>
        <w:t>Power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Delivery</w:t>
      </w:r>
      <w:proofErr w:type="spellEnd"/>
      <w:r>
        <w:rPr>
          <w:rFonts w:ascii="Verdana" w:hAnsi="Verdana"/>
        </w:rPr>
        <w:t xml:space="preserve"> (PD) suporta um carregamento rápido</w:t>
      </w:r>
      <w:r>
        <w:rPr>
          <w:rStyle w:val="Refdenotadefim"/>
          <w:rFonts w:ascii="Verdana" w:hAnsi="Verdana"/>
        </w:rPr>
        <w:endnoteReference w:id="15"/>
      </w:r>
      <w:r>
        <w:rPr>
          <w:rFonts w:ascii="Verdana" w:hAnsi="Verdana"/>
        </w:rPr>
        <w:t>, para uma gravação ininterrupta.</w:t>
      </w:r>
    </w:p>
    <w:p w14:paraId="4869D222" w14:textId="5AC81C74" w:rsidR="008772C4" w:rsidRDefault="008772C4" w:rsidP="00636C61">
      <w:pPr>
        <w:spacing w:after="0" w:line="360" w:lineRule="auto"/>
        <w:rPr>
          <w:rFonts w:ascii="Verdana" w:hAnsi="Verdana"/>
          <w:bCs/>
          <w:color w:val="FF0000"/>
        </w:rPr>
      </w:pPr>
    </w:p>
    <w:p w14:paraId="49F86B20" w14:textId="63E120D3" w:rsidR="0023097B" w:rsidRPr="0023097B" w:rsidRDefault="0023097B" w:rsidP="00636C61">
      <w:pPr>
        <w:spacing w:after="0"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i/>
        </w:rPr>
        <w:t>Expansibilidade</w:t>
      </w:r>
    </w:p>
    <w:p w14:paraId="748C6979" w14:textId="4A51BF90" w:rsidR="007B6259" w:rsidRDefault="00691D78" w:rsidP="006D7E5B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A </w:t>
      </w:r>
      <w:r w:rsidR="006D7E5B">
        <w:rPr>
          <w:rFonts w:ascii="Verdana" w:hAnsi="Verdana"/>
        </w:rPr>
        <w:t>FX3</w:t>
      </w:r>
      <w:r>
        <w:rPr>
          <w:rFonts w:ascii="Verdana" w:hAnsi="Verdana"/>
        </w:rPr>
        <w:t xml:space="preserve"> é compatível com várias funções de gravação, incluindo S-Log3</w:t>
      </w:r>
      <w:r>
        <w:rPr>
          <w:rFonts w:ascii="Verdana" w:hAnsi="Verdana" w:hint="eastAsia"/>
        </w:rPr>
        <w:t xml:space="preserve"> </w:t>
      </w:r>
      <w:proofErr w:type="spellStart"/>
      <w:r>
        <w:rPr>
          <w:rFonts w:ascii="Verdana" w:hAnsi="Verdana"/>
        </w:rPr>
        <w:t>gamma</w:t>
      </w:r>
      <w:proofErr w:type="spellEnd"/>
      <w:r>
        <w:rPr>
          <w:rFonts w:ascii="Verdana" w:hAnsi="Verdana"/>
        </w:rPr>
        <w:t xml:space="preserve"> com S-Gamut3.O espaço de cor cinematográfico permite preservar as cores ricas e a gradação da cor, que podem ser gravadas numa gama dinâmica alta e numa ampla gama de cores. Além disso, suporta uma gravação interna nos formatos XAVC S™ e XAVC S-I em 4K (QFHD) e FHD, bem como no formato XAVC HS™ (apenas MPEG-H HEVC/H.265, 4K). Os vídeos 4K 60p em formato 4:2:2 de 10 bits ou RAW de 16 bits podem ser transferidos para um dispositivo externo através da tomada DDMI de tipo A da </w:t>
      </w:r>
      <w:r w:rsidR="006D7E5B">
        <w:rPr>
          <w:rFonts w:ascii="Verdana" w:hAnsi="Verdana"/>
        </w:rPr>
        <w:t>FX3</w:t>
      </w:r>
      <w:r>
        <w:rPr>
          <w:rFonts w:ascii="Verdana" w:hAnsi="Verdana"/>
        </w:rPr>
        <w:t xml:space="preserve">. </w:t>
      </w:r>
    </w:p>
    <w:p w14:paraId="17571FE3" w14:textId="77777777" w:rsidR="007B6259" w:rsidRDefault="007B6259" w:rsidP="00636C61">
      <w:pPr>
        <w:spacing w:after="0" w:line="360" w:lineRule="auto"/>
        <w:rPr>
          <w:rFonts w:ascii="Verdana" w:hAnsi="Verdana"/>
          <w:bCs/>
        </w:rPr>
      </w:pPr>
    </w:p>
    <w:p w14:paraId="46CBAC1B" w14:textId="4D1746AF" w:rsidR="007B6259" w:rsidRDefault="007B6259" w:rsidP="00727506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A </w:t>
      </w:r>
      <w:r w:rsidR="00727506">
        <w:rPr>
          <w:rFonts w:ascii="Verdana" w:hAnsi="Verdana"/>
        </w:rPr>
        <w:t>FX3</w:t>
      </w:r>
      <w:r>
        <w:rPr>
          <w:rFonts w:ascii="Verdana" w:hAnsi="Verdana"/>
        </w:rPr>
        <w:t xml:space="preserve"> dispõe também ranhuras para cartões de memória futuristas, que contribuem para uma liberdade de captação sem precedentes com dois cartões de memória </w:t>
      </w:r>
      <w:proofErr w:type="spellStart"/>
      <w:r>
        <w:rPr>
          <w:rFonts w:ascii="Verdana" w:hAnsi="Verdana"/>
        </w:rPr>
        <w:t>CFexpress</w:t>
      </w:r>
      <w:proofErr w:type="spellEnd"/>
      <w:r>
        <w:rPr>
          <w:rFonts w:ascii="Verdana" w:hAnsi="Verdana"/>
        </w:rPr>
        <w:t xml:space="preserve"> de tipo A.</w:t>
      </w:r>
      <w:r>
        <w:t xml:space="preserve"> </w:t>
      </w:r>
      <w:r>
        <w:rPr>
          <w:rFonts w:ascii="Verdana" w:hAnsi="Verdana"/>
        </w:rPr>
        <w:t>Os mesmos dados podem ser gravados em simultâneo em ambos os cartões para backup, e o modo de "retransmissão" passará os dados automaticamente para o segundo cartão de memória quando o primeiro estiver cheio durante a gravação.</w:t>
      </w:r>
    </w:p>
    <w:p w14:paraId="66C03A11" w14:textId="77808640" w:rsidR="00993FD0" w:rsidRDefault="00993FD0" w:rsidP="00636C61">
      <w:pPr>
        <w:spacing w:after="0" w:line="360" w:lineRule="auto"/>
        <w:rPr>
          <w:rFonts w:ascii="Verdana" w:hAnsi="Verdana"/>
          <w:bCs/>
        </w:rPr>
      </w:pPr>
    </w:p>
    <w:p w14:paraId="18AB2A8E" w14:textId="1417FCD5" w:rsidR="00993FD0" w:rsidRDefault="00993FD0" w:rsidP="00727506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>Esta nova câmara foi desenvolvida com funções de conectividade avançada, de forma a fornecer uma melhor assistência aos criadores profissionais, com uma funcionalidade LAN sem fios de alta velocidade (banda de 2,4 GHz ou 5 GHz</w:t>
      </w:r>
      <w:r>
        <w:rPr>
          <w:rStyle w:val="Refdenotadefim"/>
          <w:rFonts w:ascii="Verdana" w:hAnsi="Verdana"/>
        </w:rPr>
        <w:endnoteReference w:id="16"/>
      </w:r>
      <w:r>
        <w:rPr>
          <w:rFonts w:ascii="Verdana" w:hAnsi="Verdana"/>
        </w:rPr>
        <w:t xml:space="preserve">) e uma ligação LAN com fios através de um adaptador USB para Ethernet compatível. A </w:t>
      </w:r>
      <w:r w:rsidR="00727506">
        <w:rPr>
          <w:rFonts w:ascii="Verdana" w:hAnsi="Verdana"/>
        </w:rPr>
        <w:t>FX3</w:t>
      </w:r>
      <w:r>
        <w:rPr>
          <w:rFonts w:ascii="Verdana" w:hAnsi="Verdana"/>
        </w:rPr>
        <w:t xml:space="preserve"> também suporta gravações à distância a partir de um PC através da aplicação "</w:t>
      </w:r>
      <w:proofErr w:type="spellStart"/>
      <w:r>
        <w:rPr>
          <w:rFonts w:ascii="Verdana" w:hAnsi="Verdana"/>
        </w:rPr>
        <w:t>Remote</w:t>
      </w:r>
      <w:proofErr w:type="spellEnd"/>
      <w:r>
        <w:rPr>
          <w:rFonts w:ascii="Verdana" w:hAnsi="Verdana"/>
        </w:rPr>
        <w:t xml:space="preserve">" </w:t>
      </w:r>
      <w:proofErr w:type="spellStart"/>
      <w:r>
        <w:rPr>
          <w:rFonts w:ascii="Verdana" w:hAnsi="Verdana"/>
        </w:rPr>
        <w:t>Imaging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Edge</w:t>
      </w:r>
      <w:proofErr w:type="spellEnd"/>
      <w:r>
        <w:rPr>
          <w:rFonts w:ascii="Verdana" w:hAnsi="Verdana"/>
        </w:rPr>
        <w:t xml:space="preserve"> Desktop™ através de uma ligação Wi-Fi ou </w:t>
      </w:r>
      <w:proofErr w:type="spellStart"/>
      <w:r>
        <w:rPr>
          <w:rFonts w:ascii="Verdana" w:hAnsi="Verdana"/>
        </w:rPr>
        <w:t>Superspeed</w:t>
      </w:r>
      <w:proofErr w:type="spellEnd"/>
      <w:r>
        <w:rPr>
          <w:rFonts w:ascii="Verdana" w:hAnsi="Verdana"/>
        </w:rPr>
        <w:t xml:space="preserve"> USB 5Gbps através do terminal USB </w:t>
      </w:r>
      <w:proofErr w:type="spellStart"/>
      <w:r>
        <w:rPr>
          <w:rFonts w:ascii="Verdana" w:hAnsi="Verdana"/>
        </w:rPr>
        <w:t>Type</w:t>
      </w:r>
      <w:proofErr w:type="spellEnd"/>
      <w:r>
        <w:rPr>
          <w:rFonts w:ascii="Verdana" w:hAnsi="Verdana"/>
        </w:rPr>
        <w:t>-C®.</w:t>
      </w:r>
    </w:p>
    <w:p w14:paraId="4168EF35" w14:textId="77777777" w:rsidR="008772C4" w:rsidRPr="00ED2023" w:rsidRDefault="008772C4" w:rsidP="00636C61">
      <w:pPr>
        <w:spacing w:after="0" w:line="360" w:lineRule="auto"/>
        <w:rPr>
          <w:rFonts w:ascii="Verdana" w:hAnsi="Verdana"/>
          <w:bCs/>
          <w:color w:val="FF0000"/>
        </w:rPr>
      </w:pPr>
    </w:p>
    <w:p w14:paraId="42117A58" w14:textId="77777777" w:rsidR="006562B0" w:rsidRPr="00E9034D" w:rsidRDefault="006562B0" w:rsidP="001B770A">
      <w:pPr>
        <w:spacing w:after="0" w:line="360" w:lineRule="auto"/>
        <w:rPr>
          <w:rFonts w:ascii="Verdana" w:hAnsi="Verdana"/>
          <w:b/>
          <w:lang w:eastAsia="ja-JP"/>
        </w:rPr>
      </w:pPr>
      <w:r>
        <w:rPr>
          <w:rFonts w:ascii="Verdana" w:hAnsi="Verdana"/>
          <w:b/>
        </w:rPr>
        <w:lastRenderedPageBreak/>
        <w:t xml:space="preserve">Sobre a Cinema </w:t>
      </w:r>
      <w:proofErr w:type="spellStart"/>
      <w:r>
        <w:rPr>
          <w:rFonts w:ascii="Verdana" w:hAnsi="Verdana"/>
          <w:b/>
        </w:rPr>
        <w:t>Line</w:t>
      </w:r>
      <w:proofErr w:type="spellEnd"/>
    </w:p>
    <w:p w14:paraId="338F57FD" w14:textId="3A279447" w:rsidR="006562B0" w:rsidRPr="00E9034D" w:rsidRDefault="006562B0" w:rsidP="00727506">
      <w:pPr>
        <w:pStyle w:val="Textodecomentrio"/>
        <w:spacing w:after="0" w:line="360" w:lineRule="auto"/>
        <w:jc w:val="both"/>
        <w:rPr>
          <w:rFonts w:ascii="Verdana" w:hAnsi="Verdana"/>
          <w:lang w:eastAsia="ja-JP"/>
        </w:rPr>
      </w:pPr>
      <w:r>
        <w:rPr>
          <w:rFonts w:ascii="Verdana" w:hAnsi="Verdana"/>
        </w:rPr>
        <w:t xml:space="preserve">A Cinema </w:t>
      </w:r>
      <w:proofErr w:type="spellStart"/>
      <w:r>
        <w:rPr>
          <w:rFonts w:ascii="Verdana" w:hAnsi="Verdana"/>
        </w:rPr>
        <w:t>Line</w:t>
      </w:r>
      <w:proofErr w:type="spellEnd"/>
      <w:r>
        <w:rPr>
          <w:rFonts w:ascii="Verdana" w:hAnsi="Verdana"/>
        </w:rPr>
        <w:t xml:space="preserve"> é uma série de câmaras que oferecem um visual cinematográfico - com base na vasta experiência em produção de cinema digital da Sony - e operabilidade e fiabilidade otimizadas, para satisfazer as mais elevadas exigências de vários criadores de conteúdos.</w:t>
      </w:r>
    </w:p>
    <w:p w14:paraId="7649380A" w14:textId="77777777" w:rsidR="00D15295" w:rsidRPr="00E9034D" w:rsidRDefault="00D15295" w:rsidP="001B770A">
      <w:pPr>
        <w:pStyle w:val="Textodecomentrio"/>
        <w:spacing w:after="0" w:line="360" w:lineRule="auto"/>
        <w:rPr>
          <w:rFonts w:ascii="Verdana" w:hAnsi="Verdana"/>
          <w:lang w:eastAsia="ja-JP"/>
        </w:rPr>
      </w:pPr>
    </w:p>
    <w:p w14:paraId="264DC095" w14:textId="5832605B" w:rsidR="00D57815" w:rsidRPr="00E9034D" w:rsidRDefault="007A1E88" w:rsidP="00727506">
      <w:pPr>
        <w:pStyle w:val="Textodecomentrio"/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 Cinema </w:t>
      </w:r>
      <w:proofErr w:type="spellStart"/>
      <w:r>
        <w:rPr>
          <w:rFonts w:ascii="Verdana" w:hAnsi="Verdana"/>
        </w:rPr>
        <w:t>Line</w:t>
      </w:r>
      <w:proofErr w:type="spellEnd"/>
      <w:r>
        <w:rPr>
          <w:rFonts w:ascii="Verdana" w:hAnsi="Verdana"/>
        </w:rPr>
        <w:t xml:space="preserve"> inclui a câmara de cinema digital VENICE, muito aclamado na indústria de produção de filmes e séries, a câmara profissional FX9, popular para a produção de documentários e dramas, e a FX6, para ações rápidas e criação de conteúdos. Com a adição da nova </w:t>
      </w:r>
      <w:r w:rsidR="00727506">
        <w:rPr>
          <w:rFonts w:ascii="Verdana" w:hAnsi="Verdana"/>
        </w:rPr>
        <w:t>FX3</w:t>
      </w:r>
      <w:r>
        <w:rPr>
          <w:rFonts w:ascii="Verdana" w:hAnsi="Verdana"/>
        </w:rPr>
        <w:t>, a câmara mais compacta de toda a série, a Sony oferece uma gama de ferramentas criativas verdadeiramente versátil para todos os tipos de contadores de histórias visuais.</w:t>
      </w:r>
    </w:p>
    <w:p w14:paraId="07020243" w14:textId="77777777" w:rsidR="008F17C2" w:rsidRDefault="008F17C2" w:rsidP="001B770A">
      <w:pPr>
        <w:spacing w:after="0" w:line="360" w:lineRule="auto"/>
        <w:rPr>
          <w:rFonts w:ascii="Verdana" w:hAnsi="Verdana" w:cstheme="minorHAnsi"/>
          <w:b/>
        </w:rPr>
      </w:pPr>
    </w:p>
    <w:p w14:paraId="54F292E6" w14:textId="2285EDD6" w:rsidR="00340CFC" w:rsidRPr="009D1DB8" w:rsidRDefault="00340CFC" w:rsidP="001B770A">
      <w:pPr>
        <w:spacing w:after="0" w:line="360" w:lineRule="auto"/>
        <w:rPr>
          <w:rFonts w:ascii="Verdana" w:hAnsi="Verdana" w:cstheme="minorHAnsi"/>
          <w:b/>
        </w:rPr>
      </w:pPr>
      <w:bookmarkStart w:id="0" w:name="_Hlk55984516"/>
      <w:r>
        <w:rPr>
          <w:rFonts w:ascii="Verdana" w:hAnsi="Verdana" w:cstheme="minorHAnsi"/>
          <w:b/>
        </w:rPr>
        <w:t>Preços e disponibilidade</w:t>
      </w:r>
    </w:p>
    <w:p w14:paraId="78FA752A" w14:textId="35F85261" w:rsidR="00340CFC" w:rsidRPr="009D1DB8" w:rsidRDefault="00340CFC" w:rsidP="00727506">
      <w:pPr>
        <w:spacing w:after="0"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A nova câmara Cinema </w:t>
      </w:r>
      <w:proofErr w:type="spellStart"/>
      <w:r>
        <w:rPr>
          <w:rFonts w:ascii="Verdana" w:hAnsi="Verdana" w:cstheme="minorHAnsi"/>
        </w:rPr>
        <w:t>Line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full-frame</w:t>
      </w:r>
      <w:proofErr w:type="spellEnd"/>
      <w:r>
        <w:rPr>
          <w:rFonts w:ascii="Verdana" w:hAnsi="Verdana" w:cstheme="minorHAnsi"/>
        </w:rPr>
        <w:t xml:space="preserve"> </w:t>
      </w:r>
      <w:r w:rsidR="00727506">
        <w:rPr>
          <w:rFonts w:ascii="Verdana" w:hAnsi="Verdana" w:cstheme="minorHAnsi"/>
        </w:rPr>
        <w:t>FX3</w:t>
      </w:r>
      <w:r>
        <w:rPr>
          <w:rFonts w:ascii="Verdana" w:hAnsi="Verdana" w:cstheme="minorHAnsi"/>
        </w:rPr>
        <w:t xml:space="preserve"> estará disponível </w:t>
      </w:r>
      <w:r w:rsidR="0008057E">
        <w:rPr>
          <w:rFonts w:ascii="Verdana" w:hAnsi="Verdana" w:cstheme="minorHAnsi"/>
        </w:rPr>
        <w:t xml:space="preserve">no final de março </w:t>
      </w:r>
      <w:r>
        <w:rPr>
          <w:rFonts w:ascii="Verdana" w:hAnsi="Verdana" w:cstheme="minorHAnsi"/>
        </w:rPr>
        <w:t xml:space="preserve">de 2021 com um preço aproximado de </w:t>
      </w:r>
      <w:r w:rsidR="0008057E" w:rsidRPr="0008057E">
        <w:rPr>
          <w:rFonts w:ascii="Verdana" w:hAnsi="Verdana" w:cstheme="minorHAnsi"/>
        </w:rPr>
        <w:t>4.700€</w:t>
      </w:r>
      <w:r w:rsidRPr="0008057E">
        <w:rPr>
          <w:rFonts w:ascii="Verdana" w:hAnsi="Verdana" w:cstheme="minorHAnsi"/>
        </w:rPr>
        <w:t>,</w:t>
      </w:r>
      <w:r>
        <w:rPr>
          <w:rFonts w:ascii="Verdana" w:hAnsi="Verdana" w:cstheme="minorHAnsi"/>
        </w:rPr>
        <w:t xml:space="preserve"> numa série de revendedores Sony autorizados. </w:t>
      </w:r>
    </w:p>
    <w:p w14:paraId="7DDB58F3" w14:textId="77777777" w:rsidR="00727506" w:rsidRDefault="00727506" w:rsidP="00727506">
      <w:pPr>
        <w:spacing w:after="0" w:line="360" w:lineRule="auto"/>
        <w:rPr>
          <w:rFonts w:ascii="Verdana" w:hAnsi="Verdana" w:cstheme="minorHAnsi"/>
        </w:rPr>
      </w:pPr>
    </w:p>
    <w:p w14:paraId="5E854439" w14:textId="524D62FD" w:rsidR="00340CFC" w:rsidRPr="009D1DB8" w:rsidRDefault="00340CFC" w:rsidP="00727506">
      <w:pPr>
        <w:spacing w:after="0"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Poderá encontrar histórias exclusivas sobre a Cinema </w:t>
      </w:r>
      <w:proofErr w:type="spellStart"/>
      <w:r>
        <w:rPr>
          <w:rFonts w:ascii="Verdana" w:hAnsi="Verdana" w:cstheme="minorHAnsi"/>
        </w:rPr>
        <w:t>Line</w:t>
      </w:r>
      <w:proofErr w:type="spellEnd"/>
      <w:r>
        <w:rPr>
          <w:rFonts w:ascii="Verdana" w:hAnsi="Verdana" w:cstheme="minorHAnsi"/>
        </w:rPr>
        <w:t xml:space="preserve">, a </w:t>
      </w:r>
      <w:r w:rsidR="00727506">
        <w:rPr>
          <w:rFonts w:ascii="Verdana" w:hAnsi="Verdana" w:cstheme="minorHAnsi"/>
        </w:rPr>
        <w:t>FX3</w:t>
      </w:r>
      <w:r>
        <w:rPr>
          <w:rFonts w:ascii="Verdana" w:hAnsi="Verdana" w:cstheme="minorHAnsi"/>
        </w:rPr>
        <w:t xml:space="preserve"> e outros produtos de imagem da Sony em </w:t>
      </w:r>
      <w:hyperlink r:id="rId11" w:history="1">
        <w:r>
          <w:rPr>
            <w:rStyle w:val="Hiperligao"/>
            <w:rFonts w:ascii="Verdana" w:hAnsi="Verdana" w:cstheme="minorHAnsi"/>
          </w:rPr>
          <w:t>https://www.sony.net/cinema-line</w:t>
        </w:r>
      </w:hyperlink>
      <w:r>
        <w:rPr>
          <w:rFonts w:ascii="Verdana" w:hAnsi="Verdana" w:cstheme="minorHAnsi"/>
        </w:rPr>
        <w:t xml:space="preserve"> </w:t>
      </w:r>
      <w:r>
        <w:rPr>
          <w:rStyle w:val="Hiperligao"/>
          <w:rFonts w:ascii="Verdana" w:hAnsi="Verdana" w:cstheme="minorHAnsi"/>
          <w:color w:val="auto"/>
          <w:u w:val="none"/>
        </w:rPr>
        <w:t>e</w:t>
      </w:r>
      <w:r>
        <w:t xml:space="preserve"> </w:t>
      </w:r>
      <w:hyperlink r:id="rId12" w:history="1">
        <w:r>
          <w:rPr>
            <w:rStyle w:val="Hiperligao"/>
            <w:rFonts w:ascii="Verdana" w:hAnsi="Verdana"/>
          </w:rPr>
          <w:t>https://www.sony.co.uk/alphauniverse</w:t>
        </w:r>
      </w:hyperlink>
      <w:r>
        <w:t xml:space="preserve"> -</w:t>
      </w:r>
      <w:r>
        <w:rPr>
          <w:rFonts w:ascii="Verdana" w:hAnsi="Verdana" w:cstheme="minorHAnsi"/>
        </w:rPr>
        <w:t xml:space="preserve"> recursos concebidos para educar e inspirar todos os fãs das tecnologias de criação de conteúdos e fotografia da Sony.</w:t>
      </w:r>
    </w:p>
    <w:p w14:paraId="39973099" w14:textId="77777777" w:rsidR="00340CFC" w:rsidRPr="009D1DB8" w:rsidRDefault="00340CFC" w:rsidP="001B770A">
      <w:pPr>
        <w:spacing w:after="0" w:line="360" w:lineRule="auto"/>
        <w:rPr>
          <w:rFonts w:ascii="Verdana" w:hAnsi="Verdana" w:cstheme="minorHAnsi"/>
        </w:rPr>
      </w:pPr>
    </w:p>
    <w:p w14:paraId="78303B04" w14:textId="3BC90FFE" w:rsidR="00340CFC" w:rsidRPr="009D1DB8" w:rsidRDefault="00340CFC" w:rsidP="001B770A">
      <w:pPr>
        <w:spacing w:after="0"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Para mais informações detalhadas sobre o produto, visite: </w:t>
      </w:r>
    </w:p>
    <w:p w14:paraId="46A926F5" w14:textId="19032CB4" w:rsidR="00340CFC" w:rsidRDefault="003F4E8F" w:rsidP="001B770A">
      <w:pPr>
        <w:spacing w:after="0" w:line="360" w:lineRule="auto"/>
        <w:rPr>
          <w:rFonts w:ascii="Verdana" w:hAnsi="Verdana" w:cstheme="minorHAnsi"/>
        </w:rPr>
      </w:pPr>
      <w:hyperlink r:id="rId13" w:history="1">
        <w:r w:rsidR="00A47684" w:rsidRPr="008F2A9D">
          <w:rPr>
            <w:rStyle w:val="Hiperligao"/>
            <w:rFonts w:ascii="Verdana" w:hAnsi="Verdana" w:cstheme="minorHAnsi"/>
          </w:rPr>
          <w:t>https://www.sony.pt/electronics/camaras-lentes-amoviveis/ilme-fx3</w:t>
        </w:r>
      </w:hyperlink>
    </w:p>
    <w:bookmarkEnd w:id="0"/>
    <w:p w14:paraId="114DC8B4" w14:textId="77777777" w:rsidR="0015513F" w:rsidRPr="009D1DB8" w:rsidRDefault="0015513F" w:rsidP="0008057E">
      <w:pPr>
        <w:spacing w:after="0" w:line="360" w:lineRule="auto"/>
        <w:rPr>
          <w:rFonts w:ascii="Verdana" w:hAnsi="Verdana"/>
        </w:rPr>
      </w:pPr>
    </w:p>
    <w:p w14:paraId="70195C0F" w14:textId="77777777" w:rsidR="0015513F" w:rsidRPr="009D1DB8" w:rsidRDefault="0015513F" w:rsidP="0015513F">
      <w:pPr>
        <w:spacing w:after="0"/>
        <w:jc w:val="center"/>
        <w:rPr>
          <w:rFonts w:ascii="Verdana" w:hAnsi="Verdana"/>
        </w:rPr>
      </w:pPr>
    </w:p>
    <w:p w14:paraId="17ED8DE8" w14:textId="77777777" w:rsidR="0015513F" w:rsidRPr="009D1DB8" w:rsidRDefault="0015513F" w:rsidP="0015513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###</w:t>
      </w:r>
    </w:p>
    <w:p w14:paraId="0F69CAD6" w14:textId="77777777" w:rsidR="0015513F" w:rsidRPr="009D1DB8" w:rsidRDefault="0015513F" w:rsidP="0015513F">
      <w:pPr>
        <w:spacing w:after="0"/>
        <w:rPr>
          <w:rFonts w:ascii="Verdana" w:hAnsi="Verdana"/>
          <w:b/>
        </w:rPr>
      </w:pPr>
    </w:p>
    <w:p w14:paraId="20ED1C66" w14:textId="77777777" w:rsidR="009D1DB8" w:rsidRPr="009D1DB8" w:rsidRDefault="009D1DB8" w:rsidP="009D1DB8">
      <w:pPr>
        <w:rPr>
          <w:rFonts w:ascii="Verdana" w:hAnsi="Verdana"/>
          <w:sz w:val="24"/>
          <w:szCs w:val="24"/>
        </w:rPr>
      </w:pPr>
      <w:r>
        <w:rPr>
          <w:rFonts w:ascii="Verdana" w:eastAsia="Verdana" w:hAnsi="Verdana" w:cs="Verdana"/>
          <w:b/>
          <w:sz w:val="18"/>
        </w:rPr>
        <w:t xml:space="preserve">Sobre a Sony </w:t>
      </w:r>
      <w:proofErr w:type="spellStart"/>
      <w:r>
        <w:rPr>
          <w:rFonts w:ascii="Verdana" w:eastAsia="Verdana" w:hAnsi="Verdana" w:cs="Verdana"/>
          <w:b/>
          <w:sz w:val="18"/>
        </w:rPr>
        <w:t>Corporation</w:t>
      </w:r>
      <w:proofErr w:type="spellEnd"/>
    </w:p>
    <w:p w14:paraId="78F845F3" w14:textId="1DE47896" w:rsidR="0015513F" w:rsidRPr="009D1DB8" w:rsidRDefault="009D1DB8" w:rsidP="009D1DB8">
      <w:pPr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</w:rPr>
        <w:t xml:space="preserve">A Sony </w:t>
      </w:r>
      <w:proofErr w:type="spellStart"/>
      <w:r>
        <w:rPr>
          <w:rFonts w:ascii="Verdana" w:eastAsia="Verdana" w:hAnsi="Verdana" w:cs="Verdana"/>
          <w:sz w:val="18"/>
        </w:rPr>
        <w:t>Corporation</w:t>
      </w:r>
      <w:proofErr w:type="spellEnd"/>
      <w:r>
        <w:rPr>
          <w:rFonts w:ascii="Verdana" w:eastAsia="Verdana" w:hAnsi="Verdana" w:cs="Verdana"/>
          <w:sz w:val="18"/>
        </w:rPr>
        <w:t xml:space="preserve"> é uma empresa de entretenimento criativo com uma base sólida de tecnologia. Desde jogos e serviços de rede até música, filmes, eletrónica, sensores de imagem e serviços financeiros, a Sony visa encher o mundo de emoções através do poder da criatividade e da tecnologia. Para mais informações, visite: </w:t>
      </w:r>
      <w:hyperlink r:id="rId14" w:history="1">
        <w:r>
          <w:rPr>
            <w:rStyle w:val="Hiperligao"/>
            <w:rFonts w:ascii="Verdana" w:eastAsia="Verdana" w:hAnsi="Verdana" w:cs="Verdana"/>
            <w:sz w:val="18"/>
          </w:rPr>
          <w:t>http://www.sony.net/</w:t>
        </w:r>
      </w:hyperlink>
      <w:r>
        <w:rPr>
          <w:rFonts w:ascii="Verdana" w:eastAsia="Verdana" w:hAnsi="Verdana" w:cs="Verdana"/>
          <w:sz w:val="18"/>
        </w:rPr>
        <w:t xml:space="preserve"> </w:t>
      </w:r>
    </w:p>
    <w:p w14:paraId="60F2DB05" w14:textId="77777777" w:rsidR="009D1DB8" w:rsidRPr="009D1DB8" w:rsidRDefault="009D1DB8" w:rsidP="009D1DB8">
      <w:pPr>
        <w:rPr>
          <w:rFonts w:ascii="Verdana" w:hAnsi="Verdana"/>
          <w:sz w:val="18"/>
        </w:rPr>
      </w:pPr>
    </w:p>
    <w:p w14:paraId="26314583" w14:textId="77777777" w:rsidR="009D1DB8" w:rsidRPr="009D1DB8" w:rsidRDefault="009D1DB8" w:rsidP="0015513F">
      <w:pPr>
        <w:spacing w:after="0"/>
        <w:rPr>
          <w:rFonts w:ascii="Verdana" w:hAnsi="Verdana"/>
          <w:b/>
        </w:rPr>
      </w:pPr>
    </w:p>
    <w:p w14:paraId="1A7C924F" w14:textId="77777777" w:rsidR="009D1DB8" w:rsidRPr="009D1DB8" w:rsidRDefault="009D1DB8" w:rsidP="0015513F">
      <w:pPr>
        <w:spacing w:after="0"/>
        <w:rPr>
          <w:rFonts w:ascii="Verdana" w:hAnsi="Verdana"/>
          <w:b/>
        </w:rPr>
      </w:pPr>
    </w:p>
    <w:p w14:paraId="67A06F7D" w14:textId="4B4468FD" w:rsidR="0015513F" w:rsidRPr="009D1DB8" w:rsidRDefault="0015513F" w:rsidP="0015513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Notas:</w:t>
      </w:r>
    </w:p>
    <w:sectPr w:rsidR="0015513F" w:rsidRPr="009D1DB8" w:rsidSect="00C249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9217E" w14:textId="77777777" w:rsidR="003F4E8F" w:rsidRDefault="003F4E8F" w:rsidP="00C249CB">
      <w:pPr>
        <w:spacing w:after="0" w:line="240" w:lineRule="auto"/>
      </w:pPr>
      <w:r>
        <w:separator/>
      </w:r>
    </w:p>
  </w:endnote>
  <w:endnote w:type="continuationSeparator" w:id="0">
    <w:p w14:paraId="0E0B0B68" w14:textId="77777777" w:rsidR="003F4E8F" w:rsidRDefault="003F4E8F" w:rsidP="00C249CB">
      <w:pPr>
        <w:spacing w:after="0" w:line="240" w:lineRule="auto"/>
      </w:pPr>
      <w:r>
        <w:continuationSeparator/>
      </w:r>
    </w:p>
  </w:endnote>
  <w:endnote w:type="continuationNotice" w:id="1">
    <w:p w14:paraId="0D5956FC" w14:textId="77777777" w:rsidR="003F4E8F" w:rsidRDefault="003F4E8F">
      <w:pPr>
        <w:spacing w:after="0" w:line="240" w:lineRule="auto"/>
      </w:pPr>
    </w:p>
  </w:endnote>
  <w:endnote w:id="2">
    <w:p w14:paraId="06F6D661" w14:textId="0908AE1C" w:rsidR="001815ED" w:rsidRPr="001815ED" w:rsidRDefault="001815ED">
      <w:pPr>
        <w:pStyle w:val="Textodenotadefim"/>
      </w:pPr>
      <w:r>
        <w:rPr>
          <w:rStyle w:val="Refdenotadefim"/>
        </w:rPr>
        <w:endnoteRef/>
      </w:r>
      <w:r>
        <w:t xml:space="preserve"> número aproximado de </w:t>
      </w:r>
      <w:proofErr w:type="spellStart"/>
      <w:r>
        <w:t>píxeis</w:t>
      </w:r>
      <w:proofErr w:type="spellEnd"/>
      <w:r>
        <w:t xml:space="preserve"> efetivos para filmes.  12,1 </w:t>
      </w:r>
      <w:proofErr w:type="spellStart"/>
      <w:r>
        <w:t>megapíxeis</w:t>
      </w:r>
      <w:proofErr w:type="spellEnd"/>
      <w:r>
        <w:t xml:space="preserve"> para fotografias</w:t>
      </w:r>
    </w:p>
  </w:endnote>
  <w:endnote w:id="3">
    <w:p w14:paraId="722ED09B" w14:textId="227FCE8A" w:rsidR="001815ED" w:rsidRPr="001815ED" w:rsidRDefault="001815ED">
      <w:pPr>
        <w:pStyle w:val="Textodenotadefim"/>
      </w:pPr>
      <w:r>
        <w:rPr>
          <w:rStyle w:val="Refdenotadefim"/>
        </w:rPr>
        <w:endnoteRef/>
      </w:r>
      <w:r>
        <w:t xml:space="preserve"> Filmes S-Log 3.  Teste interno realizado pela Sony</w:t>
      </w:r>
    </w:p>
  </w:endnote>
  <w:endnote w:id="4">
    <w:p w14:paraId="7612DEB1" w14:textId="1FA13948" w:rsidR="006F38EC" w:rsidRPr="006F38EC" w:rsidRDefault="006F38EC">
      <w:pPr>
        <w:pStyle w:val="Textodenotadefim"/>
      </w:pPr>
      <w:r>
        <w:rPr>
          <w:rStyle w:val="Refdenotadefim"/>
        </w:rPr>
        <w:endnoteRef/>
      </w:r>
      <w:r>
        <w:t xml:space="preserve"> Com um corte de imagem de 10%</w:t>
      </w:r>
    </w:p>
  </w:endnote>
  <w:endnote w:id="5">
    <w:p w14:paraId="231A2546" w14:textId="68366AB0" w:rsidR="00322DCE" w:rsidRPr="00322DCE" w:rsidRDefault="00322DCE">
      <w:pPr>
        <w:pStyle w:val="Textodenotadefim"/>
      </w:pPr>
      <w:r>
        <w:rPr>
          <w:rStyle w:val="Refdenotadefim"/>
        </w:rPr>
        <w:endnoteRef/>
      </w:r>
      <w:r>
        <w:t xml:space="preserve"> Ligeiro recorte de imagens no Modo Ativo. Definição “Standard” recomendada para distâncias focais de 200 mm ou superiores. O Modo Ativo não está disponível para a gravação com uma taxa de fotogramas de 120 (100) </w:t>
      </w:r>
      <w:proofErr w:type="spellStart"/>
      <w:r>
        <w:t>fps</w:t>
      </w:r>
      <w:proofErr w:type="spellEnd"/>
      <w:r>
        <w:t xml:space="preserve"> ou superior, incluindo no modo S&amp;Q.</w:t>
      </w:r>
    </w:p>
  </w:endnote>
  <w:endnote w:id="6">
    <w:p w14:paraId="1F81DA34" w14:textId="4819F3C9" w:rsidR="001815ED" w:rsidRPr="001815ED" w:rsidRDefault="001815ED">
      <w:pPr>
        <w:pStyle w:val="Textodenotadefim"/>
      </w:pPr>
      <w:r>
        <w:rPr>
          <w:rStyle w:val="Refdenotadefim"/>
        </w:rPr>
        <w:endnoteRef/>
      </w:r>
      <w:r>
        <w:t xml:space="preserve"> Testes internos realizados pela Sony. Fonte de alimentação USB, XAVC S-I (</w:t>
      </w:r>
      <w:proofErr w:type="spellStart"/>
      <w:r>
        <w:t>All-I</w:t>
      </w:r>
      <w:proofErr w:type="spellEnd"/>
      <w:r>
        <w:t xml:space="preserve">), 4K 60p de 10 bits 4:2:2, 25 </w:t>
      </w:r>
      <w:proofErr w:type="spellStart"/>
      <w:r>
        <w:t>ºC</w:t>
      </w:r>
      <w:proofErr w:type="spellEnd"/>
      <w:r>
        <w:t xml:space="preserve"> (temperatura ambiente, temperatura da câmara no início da gravação), Desligar automaticamente temperatura: Alta, Ventoinha de arrefecimento: Auto.  A duração varia consoante as condições de captação.  O tempo máximo de gravação contínua para uma única sessão de gravação de filmes é de aproximadamente 13 horas (limite de especificação do produto)</w:t>
      </w:r>
    </w:p>
  </w:endnote>
  <w:endnote w:id="7">
    <w:p w14:paraId="0C3DEB97" w14:textId="31279254" w:rsidR="003A220D" w:rsidRPr="003A220D" w:rsidRDefault="003A220D">
      <w:pPr>
        <w:pStyle w:val="Textodenotadefim"/>
      </w:pPr>
      <w:r>
        <w:rPr>
          <w:rStyle w:val="Refdenotadefim"/>
        </w:rPr>
        <w:endnoteRef/>
      </w:r>
      <w:r>
        <w:t xml:space="preserve"> Filmes S-Log3, de acordo com testes internos da Sony</w:t>
      </w:r>
    </w:p>
  </w:endnote>
  <w:endnote w:id="8">
    <w:p w14:paraId="18415DB9" w14:textId="242B8309" w:rsidR="004E54CF" w:rsidRPr="004E54CF" w:rsidRDefault="004E54CF">
      <w:pPr>
        <w:pStyle w:val="Textodenotadefim"/>
      </w:pPr>
      <w:r>
        <w:rPr>
          <w:rStyle w:val="Refdenotadefim"/>
        </w:rPr>
        <w:endnoteRef/>
      </w:r>
      <w:r>
        <w:t xml:space="preserve"> Com um corte de imagem de 10%</w:t>
      </w:r>
    </w:p>
  </w:endnote>
  <w:endnote w:id="9">
    <w:p w14:paraId="4BD71E6E" w14:textId="2D5EB298" w:rsidR="004E54CF" w:rsidRPr="004E54CF" w:rsidRDefault="004E54CF">
      <w:pPr>
        <w:pStyle w:val="Textodenotadefim"/>
      </w:pPr>
      <w:r>
        <w:rPr>
          <w:rStyle w:val="Refdenotadefim"/>
        </w:rPr>
        <w:endnoteRef/>
      </w:r>
      <w:r>
        <w:t xml:space="preserve"> Requer edição de pós-produção e gravação no modo S&amp;Q</w:t>
      </w:r>
    </w:p>
  </w:endnote>
  <w:endnote w:id="10">
    <w:p w14:paraId="44850A58" w14:textId="7870D489" w:rsidR="002E2498" w:rsidRPr="002E2498" w:rsidRDefault="002E2498">
      <w:pPr>
        <w:pStyle w:val="Textodenotadefim"/>
      </w:pPr>
      <w:r>
        <w:rPr>
          <w:rStyle w:val="Refdenotadefim"/>
        </w:rPr>
        <w:endnoteRef/>
      </w:r>
      <w:r>
        <w:t xml:space="preserve"> Número máximo de pontos AF e cobertura da área. Varia consoante os modos de gravação</w:t>
      </w:r>
    </w:p>
  </w:endnote>
  <w:endnote w:id="11">
    <w:p w14:paraId="2DD4EB8E" w14:textId="420B5FC1" w:rsidR="00995B8E" w:rsidRPr="00995B8E" w:rsidRDefault="00995B8E">
      <w:pPr>
        <w:pStyle w:val="Textodenotadefim"/>
      </w:pPr>
      <w:r>
        <w:rPr>
          <w:rStyle w:val="Refdenotadefim"/>
        </w:rPr>
        <w:endnoteRef/>
      </w:r>
      <w:r>
        <w:t xml:space="preserve"> Ligeiro recorte de imagens no Modo Ativo. Definição “Standard” recomendada para distâncias focais de 200 mm ou superiores. O Modo Ativo não está disponível para a gravação com uma taxa de fotogramas de 120 (100) </w:t>
      </w:r>
      <w:proofErr w:type="spellStart"/>
      <w:r>
        <w:t>fps</w:t>
      </w:r>
      <w:proofErr w:type="spellEnd"/>
      <w:r>
        <w:t xml:space="preserve"> ou superior, incluindo o S&amp;Q</w:t>
      </w:r>
    </w:p>
  </w:endnote>
  <w:endnote w:id="12">
    <w:p w14:paraId="1B4DD320" w14:textId="14BC0FD9" w:rsidR="009136D5" w:rsidRPr="009136D5" w:rsidRDefault="009136D5">
      <w:pPr>
        <w:pStyle w:val="Textodenotadefim"/>
      </w:pPr>
      <w:r>
        <w:rPr>
          <w:rStyle w:val="Refdenotadefim"/>
        </w:rPr>
        <w:endnoteRef/>
      </w:r>
      <w:r>
        <w:t xml:space="preserve"> Suportado na versão 2020.1 ou posterior do software </w:t>
      </w:r>
      <w:proofErr w:type="spellStart"/>
      <w:r>
        <w:t>Catalyst</w:t>
      </w:r>
      <w:proofErr w:type="spellEnd"/>
      <w:r>
        <w:t xml:space="preserve"> </w:t>
      </w:r>
      <w:proofErr w:type="spellStart"/>
      <w:r>
        <w:t>Browse</w:t>
      </w:r>
      <w:proofErr w:type="spellEnd"/>
      <w:r>
        <w:t xml:space="preserve">/Prepare. Os </w:t>
      </w:r>
      <w:proofErr w:type="spellStart"/>
      <w:r>
        <w:t>metadados</w:t>
      </w:r>
      <w:proofErr w:type="spellEnd"/>
      <w:r>
        <w:t xml:space="preserve"> de estabilização de imagem podem ser utilizados pelo </w:t>
      </w:r>
      <w:proofErr w:type="spellStart"/>
      <w:r>
        <w:t>Catalyst</w:t>
      </w:r>
      <w:proofErr w:type="spellEnd"/>
      <w:r>
        <w:t>, sendo gerados ao utilizar uma objetiva E-</w:t>
      </w:r>
      <w:proofErr w:type="spellStart"/>
      <w:r>
        <w:t>mount</w:t>
      </w:r>
      <w:proofErr w:type="spellEnd"/>
      <w:r>
        <w:t xml:space="preserve"> da Sony com a estabilização ótica de imagem configurada para [OFF] ou [Active].</w:t>
      </w:r>
    </w:p>
  </w:endnote>
  <w:endnote w:id="13">
    <w:p w14:paraId="6D6C5F69" w14:textId="51696661" w:rsidR="00020CF7" w:rsidRPr="00020CF7" w:rsidRDefault="00020CF7">
      <w:pPr>
        <w:pStyle w:val="Textodenotadefim"/>
      </w:pPr>
      <w:r>
        <w:rPr>
          <w:rStyle w:val="Refdenotadefim"/>
        </w:rPr>
        <w:endnoteRef/>
      </w:r>
      <w:r>
        <w:t xml:space="preserve"> Testes internos realizados pela Sony. Fonte de alimentação USB, XAVC S-I (</w:t>
      </w:r>
      <w:proofErr w:type="spellStart"/>
      <w:r>
        <w:t>All-I</w:t>
      </w:r>
      <w:proofErr w:type="spellEnd"/>
      <w:r>
        <w:t xml:space="preserve">), 4K 60p 10-bit 4:2:2, 25 </w:t>
      </w:r>
      <w:proofErr w:type="spellStart"/>
      <w:r>
        <w:t>ºC</w:t>
      </w:r>
      <w:proofErr w:type="spellEnd"/>
      <w:r>
        <w:t xml:space="preserve"> (temperatura ambiente, temperatura da câmara no início da gravação), Desligar automaticamente temperatura: Alta, Ventoinha de arrefecimento: Auto.  A duração varia consoante as condições de captação.  O tempo máximo de gravação contínua para uma única sessão de gravação de filmes é de aproximadamente 13 horas (limite de especificação do produto)</w:t>
      </w:r>
    </w:p>
  </w:endnote>
  <w:endnote w:id="14">
    <w:p w14:paraId="3F42F576" w14:textId="12115DBB" w:rsidR="007E5A81" w:rsidRPr="007E5A81" w:rsidRDefault="007E5A81">
      <w:pPr>
        <w:pStyle w:val="Textodenotadefim"/>
      </w:pPr>
      <w:r>
        <w:rPr>
          <w:rStyle w:val="Refdenotadefim"/>
        </w:rPr>
        <w:endnoteRef/>
      </w:r>
      <w:r>
        <w:t xml:space="preserve"> Não garantimos que seja 100% à prova de pó e de humidade. A pega XLR não dispõe de um design resistente ao pó e à humidade</w:t>
      </w:r>
    </w:p>
  </w:endnote>
  <w:endnote w:id="15">
    <w:p w14:paraId="2F83B855" w14:textId="15B289FA" w:rsidR="007E5A81" w:rsidRPr="007E5A81" w:rsidRDefault="007E5A81">
      <w:pPr>
        <w:pStyle w:val="Textodenotadefim"/>
      </w:pPr>
      <w:r>
        <w:rPr>
          <w:rStyle w:val="Refdenotadefim"/>
        </w:rPr>
        <w:endnoteRef/>
      </w:r>
      <w:r>
        <w:t xml:space="preserve"> O carregamento USB com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é suportado apenas através do terminal USB </w:t>
      </w:r>
      <w:proofErr w:type="spellStart"/>
      <w:r>
        <w:t>Type</w:t>
      </w:r>
      <w:proofErr w:type="spellEnd"/>
      <w:r>
        <w:t>-C®. Deve ser instalada uma bateria na câmara durante a alimentação USB. A bateria interna pode esgotar-se mesmo com a alimentação USB ativada, dependendo do adaptador utilizado e das condições operacionais da câmara.</w:t>
      </w:r>
    </w:p>
  </w:endnote>
  <w:endnote w:id="16">
    <w:p w14:paraId="57193825" w14:textId="4AECAE99" w:rsidR="00993FD0" w:rsidRPr="00993FD0" w:rsidRDefault="00993FD0">
      <w:pPr>
        <w:pStyle w:val="Textodenotadefim"/>
      </w:pPr>
      <w:r>
        <w:rPr>
          <w:rStyle w:val="Refdenotadefim"/>
        </w:rPr>
        <w:endnoteRef/>
      </w:r>
      <w:r>
        <w:t xml:space="preserve"> As comunicações de 5 GHz podem sofrer restrições em certos países e regiões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EB41" w14:textId="77777777" w:rsidR="00330170" w:rsidRDefault="003301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6A359" w14:textId="77777777" w:rsidR="00330170" w:rsidRDefault="0033017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4AE35" w14:textId="77777777" w:rsidR="00330170" w:rsidRDefault="003301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27DC1" w14:textId="77777777" w:rsidR="003F4E8F" w:rsidRDefault="003F4E8F" w:rsidP="00C249CB">
      <w:pPr>
        <w:spacing w:after="0" w:line="240" w:lineRule="auto"/>
      </w:pPr>
      <w:r>
        <w:separator/>
      </w:r>
    </w:p>
  </w:footnote>
  <w:footnote w:type="continuationSeparator" w:id="0">
    <w:p w14:paraId="5CC20AB1" w14:textId="77777777" w:rsidR="003F4E8F" w:rsidRDefault="003F4E8F" w:rsidP="00C249CB">
      <w:pPr>
        <w:spacing w:after="0" w:line="240" w:lineRule="auto"/>
      </w:pPr>
      <w:r>
        <w:continuationSeparator/>
      </w:r>
    </w:p>
  </w:footnote>
  <w:footnote w:type="continuationNotice" w:id="1">
    <w:p w14:paraId="5EC03534" w14:textId="77777777" w:rsidR="003F4E8F" w:rsidRDefault="003F4E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7BE6" w14:textId="77777777" w:rsidR="00330170" w:rsidRDefault="003301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199B" w14:textId="77777777" w:rsidR="00330170" w:rsidRDefault="0033017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8D35B" w14:textId="1C536706" w:rsidR="00C249CB" w:rsidRDefault="593EB1E9">
    <w:pPr>
      <w:pStyle w:val="Cabealho"/>
    </w:pPr>
    <w:r>
      <w:rPr>
        <w:noProof/>
      </w:rPr>
      <w:drawing>
        <wp:inline distT="0" distB="0" distL="0" distR="0" wp14:anchorId="46A419A3" wp14:editId="2B080EE0">
          <wp:extent cx="1524000" cy="266700"/>
          <wp:effectExtent l="0" t="0" r="0" b="0"/>
          <wp:docPr id="1038838846" name="Picture 1523926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3926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4C36"/>
    <w:multiLevelType w:val="hybridMultilevel"/>
    <w:tmpl w:val="EE18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6F8A"/>
    <w:multiLevelType w:val="hybridMultilevel"/>
    <w:tmpl w:val="E80A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1B2C"/>
    <w:multiLevelType w:val="hybridMultilevel"/>
    <w:tmpl w:val="92C63E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1127D0"/>
    <w:multiLevelType w:val="hybridMultilevel"/>
    <w:tmpl w:val="3B14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A1B7E"/>
    <w:multiLevelType w:val="hybridMultilevel"/>
    <w:tmpl w:val="8DBA7A66"/>
    <w:lvl w:ilvl="0" w:tplc="379E144A">
      <w:numFmt w:val="bullet"/>
      <w:lvlText w:val="-"/>
      <w:lvlJc w:val="left"/>
      <w:pPr>
        <w:ind w:left="420" w:hanging="42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0045F5"/>
    <w:multiLevelType w:val="hybridMultilevel"/>
    <w:tmpl w:val="34BC90A2"/>
    <w:lvl w:ilvl="0" w:tplc="A30C9B10">
      <w:start w:val="1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962E9E"/>
    <w:multiLevelType w:val="hybridMultilevel"/>
    <w:tmpl w:val="21C4A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9662DF"/>
    <w:multiLevelType w:val="hybridMultilevel"/>
    <w:tmpl w:val="B63226E4"/>
    <w:lvl w:ilvl="0" w:tplc="716E2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69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7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00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26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C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0B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6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2B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CE2483"/>
    <w:multiLevelType w:val="hybridMultilevel"/>
    <w:tmpl w:val="51D4C9EA"/>
    <w:lvl w:ilvl="0" w:tplc="C00AB99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7D229F"/>
    <w:multiLevelType w:val="hybridMultilevel"/>
    <w:tmpl w:val="70EEBA82"/>
    <w:lvl w:ilvl="0" w:tplc="55A2914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2E0DE4"/>
    <w:multiLevelType w:val="hybridMultilevel"/>
    <w:tmpl w:val="0C4E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64C3"/>
    <w:multiLevelType w:val="hybridMultilevel"/>
    <w:tmpl w:val="CD409774"/>
    <w:lvl w:ilvl="0" w:tplc="20108A4A">
      <w:start w:val="1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60512B"/>
    <w:multiLevelType w:val="hybridMultilevel"/>
    <w:tmpl w:val="354E7810"/>
    <w:lvl w:ilvl="0" w:tplc="2332A8B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6424E"/>
    <w:multiLevelType w:val="hybridMultilevel"/>
    <w:tmpl w:val="6C2421BC"/>
    <w:lvl w:ilvl="0" w:tplc="B6A8BBA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yMDW2sDQ1tLAwMDZU0lEKTi0uzszPAymwrAUAHCuviiwAAAA="/>
  </w:docVars>
  <w:rsids>
    <w:rsidRoot w:val="00A82F93"/>
    <w:rsid w:val="00002662"/>
    <w:rsid w:val="000029B7"/>
    <w:rsid w:val="000042F9"/>
    <w:rsid w:val="000046AE"/>
    <w:rsid w:val="00006816"/>
    <w:rsid w:val="00006C2B"/>
    <w:rsid w:val="00007BD8"/>
    <w:rsid w:val="0001394B"/>
    <w:rsid w:val="000139E0"/>
    <w:rsid w:val="00014D8D"/>
    <w:rsid w:val="000158EE"/>
    <w:rsid w:val="000162C6"/>
    <w:rsid w:val="00020513"/>
    <w:rsid w:val="00020BBF"/>
    <w:rsid w:val="00020CF7"/>
    <w:rsid w:val="0002151C"/>
    <w:rsid w:val="000234B9"/>
    <w:rsid w:val="00027225"/>
    <w:rsid w:val="0003055C"/>
    <w:rsid w:val="00030DF7"/>
    <w:rsid w:val="000340D6"/>
    <w:rsid w:val="00035032"/>
    <w:rsid w:val="000351AA"/>
    <w:rsid w:val="00041CEB"/>
    <w:rsid w:val="00041E4C"/>
    <w:rsid w:val="00044757"/>
    <w:rsid w:val="000457C4"/>
    <w:rsid w:val="00047078"/>
    <w:rsid w:val="00051097"/>
    <w:rsid w:val="000510AC"/>
    <w:rsid w:val="000526F8"/>
    <w:rsid w:val="00053218"/>
    <w:rsid w:val="00056DA3"/>
    <w:rsid w:val="000616FF"/>
    <w:rsid w:val="00061EB1"/>
    <w:rsid w:val="000631DD"/>
    <w:rsid w:val="000641E9"/>
    <w:rsid w:val="000653A7"/>
    <w:rsid w:val="00066009"/>
    <w:rsid w:val="000665D8"/>
    <w:rsid w:val="000666AB"/>
    <w:rsid w:val="000667E3"/>
    <w:rsid w:val="000674F4"/>
    <w:rsid w:val="00070677"/>
    <w:rsid w:val="00071688"/>
    <w:rsid w:val="00072CF2"/>
    <w:rsid w:val="0007523C"/>
    <w:rsid w:val="00076049"/>
    <w:rsid w:val="00080452"/>
    <w:rsid w:val="0008057E"/>
    <w:rsid w:val="00082870"/>
    <w:rsid w:val="000842C7"/>
    <w:rsid w:val="000846B0"/>
    <w:rsid w:val="00084D7A"/>
    <w:rsid w:val="00087538"/>
    <w:rsid w:val="000901FE"/>
    <w:rsid w:val="00090625"/>
    <w:rsid w:val="0009064A"/>
    <w:rsid w:val="00092F74"/>
    <w:rsid w:val="00096D44"/>
    <w:rsid w:val="00096FB4"/>
    <w:rsid w:val="000972DE"/>
    <w:rsid w:val="00097FD9"/>
    <w:rsid w:val="000A0195"/>
    <w:rsid w:val="000A3962"/>
    <w:rsid w:val="000A3DED"/>
    <w:rsid w:val="000A408C"/>
    <w:rsid w:val="000A487B"/>
    <w:rsid w:val="000B1291"/>
    <w:rsid w:val="000B376C"/>
    <w:rsid w:val="000B38E4"/>
    <w:rsid w:val="000B4E0E"/>
    <w:rsid w:val="000B5495"/>
    <w:rsid w:val="000B6A28"/>
    <w:rsid w:val="000C0E3C"/>
    <w:rsid w:val="000C12F7"/>
    <w:rsid w:val="000C54BD"/>
    <w:rsid w:val="000C7DD0"/>
    <w:rsid w:val="000D1CC7"/>
    <w:rsid w:val="000D34FB"/>
    <w:rsid w:val="000D4374"/>
    <w:rsid w:val="000D61AF"/>
    <w:rsid w:val="000D7F57"/>
    <w:rsid w:val="000E0430"/>
    <w:rsid w:val="000E1B6C"/>
    <w:rsid w:val="000E45D1"/>
    <w:rsid w:val="000E5627"/>
    <w:rsid w:val="000E5C48"/>
    <w:rsid w:val="000F23A3"/>
    <w:rsid w:val="000F302A"/>
    <w:rsid w:val="000F3131"/>
    <w:rsid w:val="000F3E39"/>
    <w:rsid w:val="000F56E5"/>
    <w:rsid w:val="000F7425"/>
    <w:rsid w:val="00100237"/>
    <w:rsid w:val="001004E0"/>
    <w:rsid w:val="00101DB7"/>
    <w:rsid w:val="00102B7F"/>
    <w:rsid w:val="00103749"/>
    <w:rsid w:val="00103ADA"/>
    <w:rsid w:val="00105F94"/>
    <w:rsid w:val="00106296"/>
    <w:rsid w:val="00110137"/>
    <w:rsid w:val="001116AA"/>
    <w:rsid w:val="0011217E"/>
    <w:rsid w:val="0011339A"/>
    <w:rsid w:val="001167C6"/>
    <w:rsid w:val="0012025B"/>
    <w:rsid w:val="0012062E"/>
    <w:rsid w:val="00120939"/>
    <w:rsid w:val="001237DE"/>
    <w:rsid w:val="00124F3A"/>
    <w:rsid w:val="00124F57"/>
    <w:rsid w:val="00125A40"/>
    <w:rsid w:val="00126451"/>
    <w:rsid w:val="00126C4D"/>
    <w:rsid w:val="00127887"/>
    <w:rsid w:val="00127BF1"/>
    <w:rsid w:val="001317A4"/>
    <w:rsid w:val="00131AFB"/>
    <w:rsid w:val="0013263F"/>
    <w:rsid w:val="00133957"/>
    <w:rsid w:val="00134BAA"/>
    <w:rsid w:val="00137C10"/>
    <w:rsid w:val="00141419"/>
    <w:rsid w:val="0014199D"/>
    <w:rsid w:val="00142EC3"/>
    <w:rsid w:val="001437CD"/>
    <w:rsid w:val="001519F5"/>
    <w:rsid w:val="0015455E"/>
    <w:rsid w:val="0015513F"/>
    <w:rsid w:val="00155706"/>
    <w:rsid w:val="00155708"/>
    <w:rsid w:val="00156635"/>
    <w:rsid w:val="00156BC0"/>
    <w:rsid w:val="001571B5"/>
    <w:rsid w:val="001604FF"/>
    <w:rsid w:val="00160E5C"/>
    <w:rsid w:val="00162D23"/>
    <w:rsid w:val="00170458"/>
    <w:rsid w:val="00171852"/>
    <w:rsid w:val="00180172"/>
    <w:rsid w:val="001815ED"/>
    <w:rsid w:val="001855CA"/>
    <w:rsid w:val="001858D9"/>
    <w:rsid w:val="0018628D"/>
    <w:rsid w:val="0018652B"/>
    <w:rsid w:val="00186C0B"/>
    <w:rsid w:val="001874EA"/>
    <w:rsid w:val="00191036"/>
    <w:rsid w:val="00192B24"/>
    <w:rsid w:val="001941BE"/>
    <w:rsid w:val="00194203"/>
    <w:rsid w:val="00196371"/>
    <w:rsid w:val="001A3D3B"/>
    <w:rsid w:val="001A4A11"/>
    <w:rsid w:val="001A4B8C"/>
    <w:rsid w:val="001A5274"/>
    <w:rsid w:val="001A5783"/>
    <w:rsid w:val="001A6319"/>
    <w:rsid w:val="001A70F8"/>
    <w:rsid w:val="001B0487"/>
    <w:rsid w:val="001B4694"/>
    <w:rsid w:val="001B52E3"/>
    <w:rsid w:val="001B630D"/>
    <w:rsid w:val="001B6521"/>
    <w:rsid w:val="001B770A"/>
    <w:rsid w:val="001C120E"/>
    <w:rsid w:val="001C122D"/>
    <w:rsid w:val="001C4796"/>
    <w:rsid w:val="001C68A0"/>
    <w:rsid w:val="001C73F1"/>
    <w:rsid w:val="001D1258"/>
    <w:rsid w:val="001D1368"/>
    <w:rsid w:val="001D1E5B"/>
    <w:rsid w:val="001D2CA4"/>
    <w:rsid w:val="001D517F"/>
    <w:rsid w:val="001D669B"/>
    <w:rsid w:val="001E166F"/>
    <w:rsid w:val="001E1B74"/>
    <w:rsid w:val="001E2B40"/>
    <w:rsid w:val="001E5220"/>
    <w:rsid w:val="001E5353"/>
    <w:rsid w:val="001E6614"/>
    <w:rsid w:val="001E6B87"/>
    <w:rsid w:val="001E78C1"/>
    <w:rsid w:val="001F3A48"/>
    <w:rsid w:val="001F4135"/>
    <w:rsid w:val="001F5A61"/>
    <w:rsid w:val="001F5CE7"/>
    <w:rsid w:val="00200716"/>
    <w:rsid w:val="002019EF"/>
    <w:rsid w:val="0020215B"/>
    <w:rsid w:val="00202800"/>
    <w:rsid w:val="0020390E"/>
    <w:rsid w:val="0020395B"/>
    <w:rsid w:val="00204036"/>
    <w:rsid w:val="0020433C"/>
    <w:rsid w:val="00204C78"/>
    <w:rsid w:val="0021076D"/>
    <w:rsid w:val="00214670"/>
    <w:rsid w:val="0021496B"/>
    <w:rsid w:val="002151A1"/>
    <w:rsid w:val="00216C03"/>
    <w:rsid w:val="002201AE"/>
    <w:rsid w:val="00221BE2"/>
    <w:rsid w:val="00222184"/>
    <w:rsid w:val="00223612"/>
    <w:rsid w:val="0022516A"/>
    <w:rsid w:val="0023097B"/>
    <w:rsid w:val="0023498F"/>
    <w:rsid w:val="00235493"/>
    <w:rsid w:val="002375B5"/>
    <w:rsid w:val="00244729"/>
    <w:rsid w:val="00244D24"/>
    <w:rsid w:val="0024532F"/>
    <w:rsid w:val="00245395"/>
    <w:rsid w:val="00251A7F"/>
    <w:rsid w:val="0025358A"/>
    <w:rsid w:val="00254CA8"/>
    <w:rsid w:val="00256581"/>
    <w:rsid w:val="002606D1"/>
    <w:rsid w:val="00261A6E"/>
    <w:rsid w:val="002622A7"/>
    <w:rsid w:val="00263C96"/>
    <w:rsid w:val="00264869"/>
    <w:rsid w:val="0026507E"/>
    <w:rsid w:val="002650DC"/>
    <w:rsid w:val="00265910"/>
    <w:rsid w:val="0027059B"/>
    <w:rsid w:val="00273AF6"/>
    <w:rsid w:val="002776DC"/>
    <w:rsid w:val="00280780"/>
    <w:rsid w:val="0028535D"/>
    <w:rsid w:val="00285535"/>
    <w:rsid w:val="002929A8"/>
    <w:rsid w:val="00293871"/>
    <w:rsid w:val="00293C78"/>
    <w:rsid w:val="002941D7"/>
    <w:rsid w:val="002963D7"/>
    <w:rsid w:val="002964D9"/>
    <w:rsid w:val="002964E6"/>
    <w:rsid w:val="00296EFD"/>
    <w:rsid w:val="00297E65"/>
    <w:rsid w:val="002A0685"/>
    <w:rsid w:val="002A2E15"/>
    <w:rsid w:val="002A4AE2"/>
    <w:rsid w:val="002A52DD"/>
    <w:rsid w:val="002A5994"/>
    <w:rsid w:val="002B1FD7"/>
    <w:rsid w:val="002C1FC5"/>
    <w:rsid w:val="002C3B01"/>
    <w:rsid w:val="002C56D4"/>
    <w:rsid w:val="002C635A"/>
    <w:rsid w:val="002C73D0"/>
    <w:rsid w:val="002D0817"/>
    <w:rsid w:val="002D0CDB"/>
    <w:rsid w:val="002D4D70"/>
    <w:rsid w:val="002D5D27"/>
    <w:rsid w:val="002D7EE6"/>
    <w:rsid w:val="002E0052"/>
    <w:rsid w:val="002E030C"/>
    <w:rsid w:val="002E2498"/>
    <w:rsid w:val="002E2CAF"/>
    <w:rsid w:val="002E4864"/>
    <w:rsid w:val="002E48C7"/>
    <w:rsid w:val="002E534C"/>
    <w:rsid w:val="002E6FCB"/>
    <w:rsid w:val="002E785B"/>
    <w:rsid w:val="002F0559"/>
    <w:rsid w:val="002F059A"/>
    <w:rsid w:val="002F0AC3"/>
    <w:rsid w:val="002F102D"/>
    <w:rsid w:val="002F170F"/>
    <w:rsid w:val="002F28B5"/>
    <w:rsid w:val="002F29CB"/>
    <w:rsid w:val="002F4C24"/>
    <w:rsid w:val="002F4F8B"/>
    <w:rsid w:val="002F566E"/>
    <w:rsid w:val="002F56C9"/>
    <w:rsid w:val="002F7DE8"/>
    <w:rsid w:val="00300293"/>
    <w:rsid w:val="0030053B"/>
    <w:rsid w:val="00303810"/>
    <w:rsid w:val="0030394A"/>
    <w:rsid w:val="003049A7"/>
    <w:rsid w:val="003050E1"/>
    <w:rsid w:val="00307CB5"/>
    <w:rsid w:val="00314134"/>
    <w:rsid w:val="00315884"/>
    <w:rsid w:val="003161D1"/>
    <w:rsid w:val="003161E1"/>
    <w:rsid w:val="003166F1"/>
    <w:rsid w:val="00320C16"/>
    <w:rsid w:val="003225BD"/>
    <w:rsid w:val="00322DCE"/>
    <w:rsid w:val="00323043"/>
    <w:rsid w:val="00325FBD"/>
    <w:rsid w:val="00326BF4"/>
    <w:rsid w:val="00327E7D"/>
    <w:rsid w:val="00330170"/>
    <w:rsid w:val="003306B2"/>
    <w:rsid w:val="00330B98"/>
    <w:rsid w:val="00340CFC"/>
    <w:rsid w:val="00341E19"/>
    <w:rsid w:val="003522B7"/>
    <w:rsid w:val="00353875"/>
    <w:rsid w:val="0035438C"/>
    <w:rsid w:val="00357F92"/>
    <w:rsid w:val="0036070A"/>
    <w:rsid w:val="00360D81"/>
    <w:rsid w:val="00361FF9"/>
    <w:rsid w:val="003623B4"/>
    <w:rsid w:val="003636C9"/>
    <w:rsid w:val="00363A4F"/>
    <w:rsid w:val="00363BAA"/>
    <w:rsid w:val="00364019"/>
    <w:rsid w:val="00364DB4"/>
    <w:rsid w:val="00365A94"/>
    <w:rsid w:val="00367178"/>
    <w:rsid w:val="00370DA9"/>
    <w:rsid w:val="00371F2A"/>
    <w:rsid w:val="0037306B"/>
    <w:rsid w:val="00373334"/>
    <w:rsid w:val="00373D60"/>
    <w:rsid w:val="00373E90"/>
    <w:rsid w:val="00374276"/>
    <w:rsid w:val="00374366"/>
    <w:rsid w:val="00374A4E"/>
    <w:rsid w:val="003762D4"/>
    <w:rsid w:val="003769E2"/>
    <w:rsid w:val="00377ACE"/>
    <w:rsid w:val="0038297E"/>
    <w:rsid w:val="0038625D"/>
    <w:rsid w:val="00387DC5"/>
    <w:rsid w:val="0039191F"/>
    <w:rsid w:val="00392979"/>
    <w:rsid w:val="003938A7"/>
    <w:rsid w:val="00393D04"/>
    <w:rsid w:val="003944A9"/>
    <w:rsid w:val="00396133"/>
    <w:rsid w:val="00396901"/>
    <w:rsid w:val="00397C62"/>
    <w:rsid w:val="003A01EE"/>
    <w:rsid w:val="003A0284"/>
    <w:rsid w:val="003A1A94"/>
    <w:rsid w:val="003A220D"/>
    <w:rsid w:val="003A2875"/>
    <w:rsid w:val="003A29B4"/>
    <w:rsid w:val="003A455B"/>
    <w:rsid w:val="003A6FC4"/>
    <w:rsid w:val="003A7A2A"/>
    <w:rsid w:val="003B59E8"/>
    <w:rsid w:val="003B765B"/>
    <w:rsid w:val="003B7CD0"/>
    <w:rsid w:val="003B7E87"/>
    <w:rsid w:val="003B7FFD"/>
    <w:rsid w:val="003C5D5A"/>
    <w:rsid w:val="003C5D7F"/>
    <w:rsid w:val="003C608D"/>
    <w:rsid w:val="003C6960"/>
    <w:rsid w:val="003C7C97"/>
    <w:rsid w:val="003D0C40"/>
    <w:rsid w:val="003D1FEA"/>
    <w:rsid w:val="003D3247"/>
    <w:rsid w:val="003D400F"/>
    <w:rsid w:val="003D4546"/>
    <w:rsid w:val="003D53D6"/>
    <w:rsid w:val="003D7CC4"/>
    <w:rsid w:val="003E2931"/>
    <w:rsid w:val="003E36C0"/>
    <w:rsid w:val="003E4944"/>
    <w:rsid w:val="003E4D35"/>
    <w:rsid w:val="003E4FEC"/>
    <w:rsid w:val="003E5E98"/>
    <w:rsid w:val="003E75A7"/>
    <w:rsid w:val="003F4E8F"/>
    <w:rsid w:val="003F6668"/>
    <w:rsid w:val="00402DB7"/>
    <w:rsid w:val="004052FA"/>
    <w:rsid w:val="00407562"/>
    <w:rsid w:val="0041193E"/>
    <w:rsid w:val="00416058"/>
    <w:rsid w:val="0042142F"/>
    <w:rsid w:val="00423E52"/>
    <w:rsid w:val="004244CA"/>
    <w:rsid w:val="00431026"/>
    <w:rsid w:val="00431D20"/>
    <w:rsid w:val="004327FC"/>
    <w:rsid w:val="00434E13"/>
    <w:rsid w:val="00434FB4"/>
    <w:rsid w:val="00441D63"/>
    <w:rsid w:val="004427A9"/>
    <w:rsid w:val="0044346B"/>
    <w:rsid w:val="004450EF"/>
    <w:rsid w:val="004455AE"/>
    <w:rsid w:val="00446F05"/>
    <w:rsid w:val="004471CB"/>
    <w:rsid w:val="00452D20"/>
    <w:rsid w:val="00453254"/>
    <w:rsid w:val="00453FC1"/>
    <w:rsid w:val="00463B2C"/>
    <w:rsid w:val="00463E58"/>
    <w:rsid w:val="004661B8"/>
    <w:rsid w:val="0047405E"/>
    <w:rsid w:val="0047555E"/>
    <w:rsid w:val="00475D71"/>
    <w:rsid w:val="00481C85"/>
    <w:rsid w:val="00482623"/>
    <w:rsid w:val="00484948"/>
    <w:rsid w:val="004850CE"/>
    <w:rsid w:val="00485FFC"/>
    <w:rsid w:val="004912E6"/>
    <w:rsid w:val="00491BD7"/>
    <w:rsid w:val="00495B7B"/>
    <w:rsid w:val="00496133"/>
    <w:rsid w:val="004973E9"/>
    <w:rsid w:val="00497BBC"/>
    <w:rsid w:val="004A00D0"/>
    <w:rsid w:val="004A11DC"/>
    <w:rsid w:val="004A2BE7"/>
    <w:rsid w:val="004A3E04"/>
    <w:rsid w:val="004A43F9"/>
    <w:rsid w:val="004A4EAA"/>
    <w:rsid w:val="004A51E5"/>
    <w:rsid w:val="004A6C4A"/>
    <w:rsid w:val="004A7529"/>
    <w:rsid w:val="004B522C"/>
    <w:rsid w:val="004B5898"/>
    <w:rsid w:val="004B72BA"/>
    <w:rsid w:val="004B7CC6"/>
    <w:rsid w:val="004C160A"/>
    <w:rsid w:val="004C19DF"/>
    <w:rsid w:val="004C2D32"/>
    <w:rsid w:val="004C2ED6"/>
    <w:rsid w:val="004C3F2C"/>
    <w:rsid w:val="004C5071"/>
    <w:rsid w:val="004D0270"/>
    <w:rsid w:val="004D1536"/>
    <w:rsid w:val="004D1607"/>
    <w:rsid w:val="004D1F9F"/>
    <w:rsid w:val="004D65EC"/>
    <w:rsid w:val="004D6AAC"/>
    <w:rsid w:val="004E04F9"/>
    <w:rsid w:val="004E09B3"/>
    <w:rsid w:val="004E0FD7"/>
    <w:rsid w:val="004E111F"/>
    <w:rsid w:val="004E140A"/>
    <w:rsid w:val="004E1542"/>
    <w:rsid w:val="004E28E5"/>
    <w:rsid w:val="004E3664"/>
    <w:rsid w:val="004E38A0"/>
    <w:rsid w:val="004E4CDA"/>
    <w:rsid w:val="004E54CF"/>
    <w:rsid w:val="004F1BE8"/>
    <w:rsid w:val="004F271C"/>
    <w:rsid w:val="004F27A1"/>
    <w:rsid w:val="004F2EC2"/>
    <w:rsid w:val="004F2F42"/>
    <w:rsid w:val="004F6F29"/>
    <w:rsid w:val="004F6FBE"/>
    <w:rsid w:val="004F70BF"/>
    <w:rsid w:val="00501FE0"/>
    <w:rsid w:val="00505DA4"/>
    <w:rsid w:val="0050729E"/>
    <w:rsid w:val="005102C8"/>
    <w:rsid w:val="005129F9"/>
    <w:rsid w:val="00513785"/>
    <w:rsid w:val="00513B8E"/>
    <w:rsid w:val="0051402F"/>
    <w:rsid w:val="005144E1"/>
    <w:rsid w:val="00514E82"/>
    <w:rsid w:val="00515053"/>
    <w:rsid w:val="0051558F"/>
    <w:rsid w:val="0051641B"/>
    <w:rsid w:val="005255E7"/>
    <w:rsid w:val="005265C4"/>
    <w:rsid w:val="00526C70"/>
    <w:rsid w:val="0053330C"/>
    <w:rsid w:val="0053517C"/>
    <w:rsid w:val="00536058"/>
    <w:rsid w:val="005374A7"/>
    <w:rsid w:val="005452C5"/>
    <w:rsid w:val="005458EB"/>
    <w:rsid w:val="005505B1"/>
    <w:rsid w:val="005516B7"/>
    <w:rsid w:val="00552A69"/>
    <w:rsid w:val="0055307F"/>
    <w:rsid w:val="005567D0"/>
    <w:rsid w:val="0055735E"/>
    <w:rsid w:val="00560D42"/>
    <w:rsid w:val="00565259"/>
    <w:rsid w:val="005654AC"/>
    <w:rsid w:val="00566245"/>
    <w:rsid w:val="00567659"/>
    <w:rsid w:val="00570E80"/>
    <w:rsid w:val="005712CB"/>
    <w:rsid w:val="00571404"/>
    <w:rsid w:val="0057181B"/>
    <w:rsid w:val="0057268F"/>
    <w:rsid w:val="00572D80"/>
    <w:rsid w:val="005730D8"/>
    <w:rsid w:val="0057435F"/>
    <w:rsid w:val="00577CC5"/>
    <w:rsid w:val="00577FCC"/>
    <w:rsid w:val="005813FD"/>
    <w:rsid w:val="00582A34"/>
    <w:rsid w:val="00583B2A"/>
    <w:rsid w:val="005844F8"/>
    <w:rsid w:val="005859DC"/>
    <w:rsid w:val="005865CE"/>
    <w:rsid w:val="0059002B"/>
    <w:rsid w:val="00591427"/>
    <w:rsid w:val="00591BC7"/>
    <w:rsid w:val="00595A68"/>
    <w:rsid w:val="005966C4"/>
    <w:rsid w:val="0059787C"/>
    <w:rsid w:val="005A06B7"/>
    <w:rsid w:val="005A18F5"/>
    <w:rsid w:val="005A1C51"/>
    <w:rsid w:val="005A1D5A"/>
    <w:rsid w:val="005A5799"/>
    <w:rsid w:val="005A74A0"/>
    <w:rsid w:val="005B1637"/>
    <w:rsid w:val="005B353D"/>
    <w:rsid w:val="005B4A61"/>
    <w:rsid w:val="005B6BC1"/>
    <w:rsid w:val="005B6FCB"/>
    <w:rsid w:val="005C282C"/>
    <w:rsid w:val="005C33DF"/>
    <w:rsid w:val="005D099B"/>
    <w:rsid w:val="005D1E2C"/>
    <w:rsid w:val="005D2593"/>
    <w:rsid w:val="005D3372"/>
    <w:rsid w:val="005D50D3"/>
    <w:rsid w:val="005D615A"/>
    <w:rsid w:val="005D738D"/>
    <w:rsid w:val="005E01AE"/>
    <w:rsid w:val="005E145D"/>
    <w:rsid w:val="005E3157"/>
    <w:rsid w:val="005E3323"/>
    <w:rsid w:val="005E36E1"/>
    <w:rsid w:val="005E5010"/>
    <w:rsid w:val="005E5BBA"/>
    <w:rsid w:val="005E6208"/>
    <w:rsid w:val="005E643B"/>
    <w:rsid w:val="005E6647"/>
    <w:rsid w:val="005F5206"/>
    <w:rsid w:val="005F5F93"/>
    <w:rsid w:val="005F6250"/>
    <w:rsid w:val="005F6B48"/>
    <w:rsid w:val="005F780E"/>
    <w:rsid w:val="006022D7"/>
    <w:rsid w:val="00605E21"/>
    <w:rsid w:val="00607E5A"/>
    <w:rsid w:val="00611F29"/>
    <w:rsid w:val="00615CE2"/>
    <w:rsid w:val="00616CDC"/>
    <w:rsid w:val="00617AB4"/>
    <w:rsid w:val="0062011A"/>
    <w:rsid w:val="00621BD9"/>
    <w:rsid w:val="00621DD7"/>
    <w:rsid w:val="0062273B"/>
    <w:rsid w:val="006242F7"/>
    <w:rsid w:val="00626A27"/>
    <w:rsid w:val="00626FEF"/>
    <w:rsid w:val="00627840"/>
    <w:rsid w:val="0063123F"/>
    <w:rsid w:val="006337BF"/>
    <w:rsid w:val="00633EB1"/>
    <w:rsid w:val="006349C3"/>
    <w:rsid w:val="006358AE"/>
    <w:rsid w:val="006358BA"/>
    <w:rsid w:val="0063616C"/>
    <w:rsid w:val="00636350"/>
    <w:rsid w:val="00636C61"/>
    <w:rsid w:val="00636F94"/>
    <w:rsid w:val="006370D2"/>
    <w:rsid w:val="006410C0"/>
    <w:rsid w:val="006417A7"/>
    <w:rsid w:val="00642E81"/>
    <w:rsid w:val="00643408"/>
    <w:rsid w:val="0064505C"/>
    <w:rsid w:val="00647EFE"/>
    <w:rsid w:val="00652D73"/>
    <w:rsid w:val="00653F39"/>
    <w:rsid w:val="00655297"/>
    <w:rsid w:val="00655E17"/>
    <w:rsid w:val="006560E3"/>
    <w:rsid w:val="006562B0"/>
    <w:rsid w:val="006563A3"/>
    <w:rsid w:val="00660E66"/>
    <w:rsid w:val="0066148A"/>
    <w:rsid w:val="0066161F"/>
    <w:rsid w:val="00663000"/>
    <w:rsid w:val="006636FD"/>
    <w:rsid w:val="006749B2"/>
    <w:rsid w:val="00681377"/>
    <w:rsid w:val="00682759"/>
    <w:rsid w:val="006830E4"/>
    <w:rsid w:val="006836B0"/>
    <w:rsid w:val="00683946"/>
    <w:rsid w:val="0068466C"/>
    <w:rsid w:val="006850C2"/>
    <w:rsid w:val="006855F6"/>
    <w:rsid w:val="00686091"/>
    <w:rsid w:val="006902A8"/>
    <w:rsid w:val="00691D78"/>
    <w:rsid w:val="006922CB"/>
    <w:rsid w:val="006952D1"/>
    <w:rsid w:val="006955D8"/>
    <w:rsid w:val="00695C11"/>
    <w:rsid w:val="00695C81"/>
    <w:rsid w:val="00695CA7"/>
    <w:rsid w:val="00697552"/>
    <w:rsid w:val="006A036A"/>
    <w:rsid w:val="006A0FDC"/>
    <w:rsid w:val="006A1832"/>
    <w:rsid w:val="006A2BAC"/>
    <w:rsid w:val="006A5D8D"/>
    <w:rsid w:val="006A5E40"/>
    <w:rsid w:val="006A5FE4"/>
    <w:rsid w:val="006A6121"/>
    <w:rsid w:val="006B0C13"/>
    <w:rsid w:val="006B23DB"/>
    <w:rsid w:val="006B339D"/>
    <w:rsid w:val="006B43C3"/>
    <w:rsid w:val="006B51F2"/>
    <w:rsid w:val="006B6390"/>
    <w:rsid w:val="006B794C"/>
    <w:rsid w:val="006C052A"/>
    <w:rsid w:val="006C058D"/>
    <w:rsid w:val="006C1CC0"/>
    <w:rsid w:val="006C2277"/>
    <w:rsid w:val="006C2511"/>
    <w:rsid w:val="006C3BC5"/>
    <w:rsid w:val="006C746C"/>
    <w:rsid w:val="006D1EF7"/>
    <w:rsid w:val="006D46AC"/>
    <w:rsid w:val="006D4721"/>
    <w:rsid w:val="006D65B0"/>
    <w:rsid w:val="006D6CFE"/>
    <w:rsid w:val="006D75E4"/>
    <w:rsid w:val="006D7E5B"/>
    <w:rsid w:val="006E0F2F"/>
    <w:rsid w:val="006E26D9"/>
    <w:rsid w:val="006E2A2E"/>
    <w:rsid w:val="006E598F"/>
    <w:rsid w:val="006E5ED1"/>
    <w:rsid w:val="006E6CA7"/>
    <w:rsid w:val="006F1B20"/>
    <w:rsid w:val="006F38EC"/>
    <w:rsid w:val="006F5E91"/>
    <w:rsid w:val="007021AA"/>
    <w:rsid w:val="007036A3"/>
    <w:rsid w:val="00703B97"/>
    <w:rsid w:val="0070427A"/>
    <w:rsid w:val="00704946"/>
    <w:rsid w:val="00704F06"/>
    <w:rsid w:val="00705549"/>
    <w:rsid w:val="00705DA5"/>
    <w:rsid w:val="00706F20"/>
    <w:rsid w:val="007109B8"/>
    <w:rsid w:val="007159B2"/>
    <w:rsid w:val="00720D6A"/>
    <w:rsid w:val="00721558"/>
    <w:rsid w:val="0072181E"/>
    <w:rsid w:val="007223F9"/>
    <w:rsid w:val="007238F2"/>
    <w:rsid w:val="00725298"/>
    <w:rsid w:val="00725FBA"/>
    <w:rsid w:val="007267F4"/>
    <w:rsid w:val="00727506"/>
    <w:rsid w:val="007276B5"/>
    <w:rsid w:val="007308BB"/>
    <w:rsid w:val="00732172"/>
    <w:rsid w:val="007325D3"/>
    <w:rsid w:val="00732817"/>
    <w:rsid w:val="00732B3D"/>
    <w:rsid w:val="00736D7B"/>
    <w:rsid w:val="00737BF9"/>
    <w:rsid w:val="007414FA"/>
    <w:rsid w:val="00743076"/>
    <w:rsid w:val="00746E2C"/>
    <w:rsid w:val="00750AAA"/>
    <w:rsid w:val="00751D5E"/>
    <w:rsid w:val="007520E6"/>
    <w:rsid w:val="00752358"/>
    <w:rsid w:val="00753329"/>
    <w:rsid w:val="00753401"/>
    <w:rsid w:val="00753871"/>
    <w:rsid w:val="00753DB2"/>
    <w:rsid w:val="00754CB9"/>
    <w:rsid w:val="00756453"/>
    <w:rsid w:val="00757995"/>
    <w:rsid w:val="00763607"/>
    <w:rsid w:val="00764BC7"/>
    <w:rsid w:val="00766546"/>
    <w:rsid w:val="00766BC4"/>
    <w:rsid w:val="007677B4"/>
    <w:rsid w:val="00767999"/>
    <w:rsid w:val="007706F2"/>
    <w:rsid w:val="00773347"/>
    <w:rsid w:val="00774D3A"/>
    <w:rsid w:val="00775154"/>
    <w:rsid w:val="00780716"/>
    <w:rsid w:val="00780E27"/>
    <w:rsid w:val="0078249A"/>
    <w:rsid w:val="007841FB"/>
    <w:rsid w:val="00786629"/>
    <w:rsid w:val="0078709E"/>
    <w:rsid w:val="007878E5"/>
    <w:rsid w:val="0079268B"/>
    <w:rsid w:val="0079494A"/>
    <w:rsid w:val="00794C7A"/>
    <w:rsid w:val="00794CE0"/>
    <w:rsid w:val="00795648"/>
    <w:rsid w:val="00796E78"/>
    <w:rsid w:val="00797B49"/>
    <w:rsid w:val="007A181C"/>
    <w:rsid w:val="007A1E88"/>
    <w:rsid w:val="007A488F"/>
    <w:rsid w:val="007A5B5D"/>
    <w:rsid w:val="007A77A1"/>
    <w:rsid w:val="007B0626"/>
    <w:rsid w:val="007B0F21"/>
    <w:rsid w:val="007B389D"/>
    <w:rsid w:val="007B4CA3"/>
    <w:rsid w:val="007B531D"/>
    <w:rsid w:val="007B5905"/>
    <w:rsid w:val="007B5B28"/>
    <w:rsid w:val="007B6259"/>
    <w:rsid w:val="007C24EA"/>
    <w:rsid w:val="007C37E0"/>
    <w:rsid w:val="007C6F39"/>
    <w:rsid w:val="007D0547"/>
    <w:rsid w:val="007D0618"/>
    <w:rsid w:val="007D0CB8"/>
    <w:rsid w:val="007D0E3F"/>
    <w:rsid w:val="007D1391"/>
    <w:rsid w:val="007D23BF"/>
    <w:rsid w:val="007D312A"/>
    <w:rsid w:val="007D349C"/>
    <w:rsid w:val="007D3BDC"/>
    <w:rsid w:val="007D3FB5"/>
    <w:rsid w:val="007D497A"/>
    <w:rsid w:val="007D4FF0"/>
    <w:rsid w:val="007D6023"/>
    <w:rsid w:val="007D6B51"/>
    <w:rsid w:val="007D6D2E"/>
    <w:rsid w:val="007E0239"/>
    <w:rsid w:val="007E2252"/>
    <w:rsid w:val="007E2C7F"/>
    <w:rsid w:val="007E3061"/>
    <w:rsid w:val="007E43A9"/>
    <w:rsid w:val="007E5A81"/>
    <w:rsid w:val="007E6BA6"/>
    <w:rsid w:val="007F2109"/>
    <w:rsid w:val="007F25E5"/>
    <w:rsid w:val="007F2C28"/>
    <w:rsid w:val="007F4567"/>
    <w:rsid w:val="007F75F7"/>
    <w:rsid w:val="00800D4C"/>
    <w:rsid w:val="008016B0"/>
    <w:rsid w:val="008016C8"/>
    <w:rsid w:val="00802040"/>
    <w:rsid w:val="00802EAC"/>
    <w:rsid w:val="00803B2D"/>
    <w:rsid w:val="008041B4"/>
    <w:rsid w:val="00805079"/>
    <w:rsid w:val="00805D44"/>
    <w:rsid w:val="008060B6"/>
    <w:rsid w:val="00806D8B"/>
    <w:rsid w:val="008103D7"/>
    <w:rsid w:val="00810A94"/>
    <w:rsid w:val="008139C3"/>
    <w:rsid w:val="00815701"/>
    <w:rsid w:val="00815742"/>
    <w:rsid w:val="00815FE8"/>
    <w:rsid w:val="00816725"/>
    <w:rsid w:val="008169D1"/>
    <w:rsid w:val="00823E03"/>
    <w:rsid w:val="008246C7"/>
    <w:rsid w:val="00824771"/>
    <w:rsid w:val="008251C1"/>
    <w:rsid w:val="00825A9A"/>
    <w:rsid w:val="008274DE"/>
    <w:rsid w:val="0083163A"/>
    <w:rsid w:val="00832902"/>
    <w:rsid w:val="00834E1C"/>
    <w:rsid w:val="00835104"/>
    <w:rsid w:val="008363BF"/>
    <w:rsid w:val="00836406"/>
    <w:rsid w:val="00836767"/>
    <w:rsid w:val="0083747A"/>
    <w:rsid w:val="00837AFB"/>
    <w:rsid w:val="0084564C"/>
    <w:rsid w:val="00847BCC"/>
    <w:rsid w:val="00853A47"/>
    <w:rsid w:val="00853DD2"/>
    <w:rsid w:val="00856251"/>
    <w:rsid w:val="00860256"/>
    <w:rsid w:val="00861588"/>
    <w:rsid w:val="00861F9F"/>
    <w:rsid w:val="00863294"/>
    <w:rsid w:val="008648CB"/>
    <w:rsid w:val="00864CCB"/>
    <w:rsid w:val="00866301"/>
    <w:rsid w:val="00866D83"/>
    <w:rsid w:val="008675DA"/>
    <w:rsid w:val="00867ADC"/>
    <w:rsid w:val="008717D5"/>
    <w:rsid w:val="00871CBB"/>
    <w:rsid w:val="008727D5"/>
    <w:rsid w:val="008772C4"/>
    <w:rsid w:val="008827C1"/>
    <w:rsid w:val="008832F6"/>
    <w:rsid w:val="00886C63"/>
    <w:rsid w:val="0088769D"/>
    <w:rsid w:val="00887B6A"/>
    <w:rsid w:val="00890793"/>
    <w:rsid w:val="00892CC0"/>
    <w:rsid w:val="0089355E"/>
    <w:rsid w:val="00895B79"/>
    <w:rsid w:val="0089762A"/>
    <w:rsid w:val="008A099B"/>
    <w:rsid w:val="008A3078"/>
    <w:rsid w:val="008A468F"/>
    <w:rsid w:val="008A5A48"/>
    <w:rsid w:val="008A5FB1"/>
    <w:rsid w:val="008A63DE"/>
    <w:rsid w:val="008A7EF4"/>
    <w:rsid w:val="008B3A3B"/>
    <w:rsid w:val="008B40C4"/>
    <w:rsid w:val="008B4528"/>
    <w:rsid w:val="008B5D1A"/>
    <w:rsid w:val="008B7D80"/>
    <w:rsid w:val="008C127F"/>
    <w:rsid w:val="008C36BA"/>
    <w:rsid w:val="008C37BB"/>
    <w:rsid w:val="008C43AE"/>
    <w:rsid w:val="008C6D59"/>
    <w:rsid w:val="008C707A"/>
    <w:rsid w:val="008D160F"/>
    <w:rsid w:val="008D2175"/>
    <w:rsid w:val="008D26CC"/>
    <w:rsid w:val="008D37AC"/>
    <w:rsid w:val="008D3ED5"/>
    <w:rsid w:val="008D6F63"/>
    <w:rsid w:val="008D7166"/>
    <w:rsid w:val="008D7321"/>
    <w:rsid w:val="008E0415"/>
    <w:rsid w:val="008E15D5"/>
    <w:rsid w:val="008E1B3F"/>
    <w:rsid w:val="008E3421"/>
    <w:rsid w:val="008E3C12"/>
    <w:rsid w:val="008E3F63"/>
    <w:rsid w:val="008E422A"/>
    <w:rsid w:val="008E7062"/>
    <w:rsid w:val="008F17C2"/>
    <w:rsid w:val="008F256C"/>
    <w:rsid w:val="00902E5D"/>
    <w:rsid w:val="00903803"/>
    <w:rsid w:val="009049E0"/>
    <w:rsid w:val="00905D97"/>
    <w:rsid w:val="00907C22"/>
    <w:rsid w:val="0091173C"/>
    <w:rsid w:val="00911A22"/>
    <w:rsid w:val="009125C4"/>
    <w:rsid w:val="00912711"/>
    <w:rsid w:val="009136D5"/>
    <w:rsid w:val="00915964"/>
    <w:rsid w:val="00916A20"/>
    <w:rsid w:val="009177EB"/>
    <w:rsid w:val="009178F0"/>
    <w:rsid w:val="00917B1D"/>
    <w:rsid w:val="009226B1"/>
    <w:rsid w:val="009237B9"/>
    <w:rsid w:val="00925955"/>
    <w:rsid w:val="00930911"/>
    <w:rsid w:val="00933196"/>
    <w:rsid w:val="0093350B"/>
    <w:rsid w:val="00936572"/>
    <w:rsid w:val="00936768"/>
    <w:rsid w:val="00944335"/>
    <w:rsid w:val="009448B9"/>
    <w:rsid w:val="00944C16"/>
    <w:rsid w:val="00944F63"/>
    <w:rsid w:val="009506F3"/>
    <w:rsid w:val="00951BD7"/>
    <w:rsid w:val="00952FB7"/>
    <w:rsid w:val="00955DDF"/>
    <w:rsid w:val="00960C79"/>
    <w:rsid w:val="009612E8"/>
    <w:rsid w:val="00962031"/>
    <w:rsid w:val="00963611"/>
    <w:rsid w:val="00964A94"/>
    <w:rsid w:val="00964B21"/>
    <w:rsid w:val="00966C5B"/>
    <w:rsid w:val="00966D1B"/>
    <w:rsid w:val="0097110D"/>
    <w:rsid w:val="00972329"/>
    <w:rsid w:val="00972CE9"/>
    <w:rsid w:val="00974A4B"/>
    <w:rsid w:val="00976374"/>
    <w:rsid w:val="009810B5"/>
    <w:rsid w:val="00986BA0"/>
    <w:rsid w:val="009871EF"/>
    <w:rsid w:val="00990768"/>
    <w:rsid w:val="0099153D"/>
    <w:rsid w:val="009926B2"/>
    <w:rsid w:val="00992E53"/>
    <w:rsid w:val="00993024"/>
    <w:rsid w:val="00993FD0"/>
    <w:rsid w:val="0099543F"/>
    <w:rsid w:val="00995B8E"/>
    <w:rsid w:val="009A18A3"/>
    <w:rsid w:val="009A48AB"/>
    <w:rsid w:val="009A5C2C"/>
    <w:rsid w:val="009B31BA"/>
    <w:rsid w:val="009B6A30"/>
    <w:rsid w:val="009B6AAC"/>
    <w:rsid w:val="009C1EA4"/>
    <w:rsid w:val="009C432A"/>
    <w:rsid w:val="009C76D9"/>
    <w:rsid w:val="009C7D18"/>
    <w:rsid w:val="009D0657"/>
    <w:rsid w:val="009D1CA9"/>
    <w:rsid w:val="009D1DB8"/>
    <w:rsid w:val="009D3278"/>
    <w:rsid w:val="009D3DBF"/>
    <w:rsid w:val="009D4D74"/>
    <w:rsid w:val="009D61A9"/>
    <w:rsid w:val="009E02E5"/>
    <w:rsid w:val="009E063A"/>
    <w:rsid w:val="009E6738"/>
    <w:rsid w:val="009E6F2E"/>
    <w:rsid w:val="009E79E7"/>
    <w:rsid w:val="009E7A16"/>
    <w:rsid w:val="009F2B81"/>
    <w:rsid w:val="009F4FAB"/>
    <w:rsid w:val="009F6030"/>
    <w:rsid w:val="00A01429"/>
    <w:rsid w:val="00A0192A"/>
    <w:rsid w:val="00A035D5"/>
    <w:rsid w:val="00A06269"/>
    <w:rsid w:val="00A062C7"/>
    <w:rsid w:val="00A105C9"/>
    <w:rsid w:val="00A10AF2"/>
    <w:rsid w:val="00A110CF"/>
    <w:rsid w:val="00A14780"/>
    <w:rsid w:val="00A1588D"/>
    <w:rsid w:val="00A17211"/>
    <w:rsid w:val="00A17388"/>
    <w:rsid w:val="00A20276"/>
    <w:rsid w:val="00A2107B"/>
    <w:rsid w:val="00A22C81"/>
    <w:rsid w:val="00A23D8E"/>
    <w:rsid w:val="00A244D8"/>
    <w:rsid w:val="00A254D5"/>
    <w:rsid w:val="00A25AC6"/>
    <w:rsid w:val="00A25E78"/>
    <w:rsid w:val="00A267A1"/>
    <w:rsid w:val="00A27F97"/>
    <w:rsid w:val="00A30E9E"/>
    <w:rsid w:val="00A31A83"/>
    <w:rsid w:val="00A32E5B"/>
    <w:rsid w:val="00A33530"/>
    <w:rsid w:val="00A369EC"/>
    <w:rsid w:val="00A40F1E"/>
    <w:rsid w:val="00A40F74"/>
    <w:rsid w:val="00A4198B"/>
    <w:rsid w:val="00A42E7B"/>
    <w:rsid w:val="00A43279"/>
    <w:rsid w:val="00A43B8E"/>
    <w:rsid w:val="00A46D30"/>
    <w:rsid w:val="00A47684"/>
    <w:rsid w:val="00A5308B"/>
    <w:rsid w:val="00A54050"/>
    <w:rsid w:val="00A550F8"/>
    <w:rsid w:val="00A560D4"/>
    <w:rsid w:val="00A57258"/>
    <w:rsid w:val="00A611CC"/>
    <w:rsid w:val="00A61EE3"/>
    <w:rsid w:val="00A62737"/>
    <w:rsid w:val="00A6300F"/>
    <w:rsid w:val="00A6449B"/>
    <w:rsid w:val="00A652BD"/>
    <w:rsid w:val="00A67D3A"/>
    <w:rsid w:val="00A70EB8"/>
    <w:rsid w:val="00A72101"/>
    <w:rsid w:val="00A75CBA"/>
    <w:rsid w:val="00A775C7"/>
    <w:rsid w:val="00A77EFB"/>
    <w:rsid w:val="00A8049D"/>
    <w:rsid w:val="00A82F93"/>
    <w:rsid w:val="00A84637"/>
    <w:rsid w:val="00A85EE9"/>
    <w:rsid w:val="00A87B8A"/>
    <w:rsid w:val="00A90976"/>
    <w:rsid w:val="00A90E6D"/>
    <w:rsid w:val="00A91A04"/>
    <w:rsid w:val="00A92712"/>
    <w:rsid w:val="00A948C0"/>
    <w:rsid w:val="00A952ED"/>
    <w:rsid w:val="00A96651"/>
    <w:rsid w:val="00A96BDA"/>
    <w:rsid w:val="00A97EA0"/>
    <w:rsid w:val="00AA0A94"/>
    <w:rsid w:val="00AA1CB0"/>
    <w:rsid w:val="00AA26F6"/>
    <w:rsid w:val="00AA2A62"/>
    <w:rsid w:val="00AA2D84"/>
    <w:rsid w:val="00AA38BE"/>
    <w:rsid w:val="00AA6BA6"/>
    <w:rsid w:val="00AA6C92"/>
    <w:rsid w:val="00AB2D30"/>
    <w:rsid w:val="00AB3DF9"/>
    <w:rsid w:val="00AB4830"/>
    <w:rsid w:val="00AB5A2E"/>
    <w:rsid w:val="00AC2A0A"/>
    <w:rsid w:val="00AC7F7F"/>
    <w:rsid w:val="00AD04C1"/>
    <w:rsid w:val="00AD0829"/>
    <w:rsid w:val="00AD23D4"/>
    <w:rsid w:val="00AD27AC"/>
    <w:rsid w:val="00AD36D4"/>
    <w:rsid w:val="00AD4D17"/>
    <w:rsid w:val="00AD4D1B"/>
    <w:rsid w:val="00AD50EA"/>
    <w:rsid w:val="00AD59CB"/>
    <w:rsid w:val="00AD66F7"/>
    <w:rsid w:val="00AE115D"/>
    <w:rsid w:val="00AE3AED"/>
    <w:rsid w:val="00AE4FBD"/>
    <w:rsid w:val="00AE6BA2"/>
    <w:rsid w:val="00AE6DC9"/>
    <w:rsid w:val="00AE6EEC"/>
    <w:rsid w:val="00AE6EF4"/>
    <w:rsid w:val="00AE6FB6"/>
    <w:rsid w:val="00AF0E16"/>
    <w:rsid w:val="00AF3EB9"/>
    <w:rsid w:val="00AF4089"/>
    <w:rsid w:val="00AF5900"/>
    <w:rsid w:val="00AF5B68"/>
    <w:rsid w:val="00AF6F62"/>
    <w:rsid w:val="00AF785B"/>
    <w:rsid w:val="00AF7CBB"/>
    <w:rsid w:val="00AF7E66"/>
    <w:rsid w:val="00B013DC"/>
    <w:rsid w:val="00B04EE6"/>
    <w:rsid w:val="00B05222"/>
    <w:rsid w:val="00B06B3C"/>
    <w:rsid w:val="00B076B8"/>
    <w:rsid w:val="00B077E7"/>
    <w:rsid w:val="00B11729"/>
    <w:rsid w:val="00B121B9"/>
    <w:rsid w:val="00B1238A"/>
    <w:rsid w:val="00B13012"/>
    <w:rsid w:val="00B13BFE"/>
    <w:rsid w:val="00B13E2B"/>
    <w:rsid w:val="00B15F15"/>
    <w:rsid w:val="00B17040"/>
    <w:rsid w:val="00B17169"/>
    <w:rsid w:val="00B17603"/>
    <w:rsid w:val="00B17E99"/>
    <w:rsid w:val="00B20E39"/>
    <w:rsid w:val="00B210DF"/>
    <w:rsid w:val="00B222BD"/>
    <w:rsid w:val="00B23BF4"/>
    <w:rsid w:val="00B27792"/>
    <w:rsid w:val="00B31D8B"/>
    <w:rsid w:val="00B32527"/>
    <w:rsid w:val="00B34277"/>
    <w:rsid w:val="00B35C5B"/>
    <w:rsid w:val="00B36D2A"/>
    <w:rsid w:val="00B3738E"/>
    <w:rsid w:val="00B37899"/>
    <w:rsid w:val="00B400E4"/>
    <w:rsid w:val="00B4076D"/>
    <w:rsid w:val="00B40B43"/>
    <w:rsid w:val="00B41D76"/>
    <w:rsid w:val="00B4268E"/>
    <w:rsid w:val="00B50576"/>
    <w:rsid w:val="00B505A5"/>
    <w:rsid w:val="00B5124B"/>
    <w:rsid w:val="00B5128B"/>
    <w:rsid w:val="00B52482"/>
    <w:rsid w:val="00B577DB"/>
    <w:rsid w:val="00B600A3"/>
    <w:rsid w:val="00B6195A"/>
    <w:rsid w:val="00B61D04"/>
    <w:rsid w:val="00B631D7"/>
    <w:rsid w:val="00B63D78"/>
    <w:rsid w:val="00B6681C"/>
    <w:rsid w:val="00B66B45"/>
    <w:rsid w:val="00B6774B"/>
    <w:rsid w:val="00B67A34"/>
    <w:rsid w:val="00B70267"/>
    <w:rsid w:val="00B70662"/>
    <w:rsid w:val="00B72796"/>
    <w:rsid w:val="00B733ED"/>
    <w:rsid w:val="00B7433D"/>
    <w:rsid w:val="00B82D02"/>
    <w:rsid w:val="00B8362B"/>
    <w:rsid w:val="00B83845"/>
    <w:rsid w:val="00B8688D"/>
    <w:rsid w:val="00B9158B"/>
    <w:rsid w:val="00B916C8"/>
    <w:rsid w:val="00B942B0"/>
    <w:rsid w:val="00B96069"/>
    <w:rsid w:val="00BA0455"/>
    <w:rsid w:val="00BA1E39"/>
    <w:rsid w:val="00BA433A"/>
    <w:rsid w:val="00BA4E07"/>
    <w:rsid w:val="00BA5AF0"/>
    <w:rsid w:val="00BA5FE6"/>
    <w:rsid w:val="00BA6105"/>
    <w:rsid w:val="00BB0757"/>
    <w:rsid w:val="00BB0951"/>
    <w:rsid w:val="00BB09DC"/>
    <w:rsid w:val="00BB0D21"/>
    <w:rsid w:val="00BB3AA5"/>
    <w:rsid w:val="00BB53BB"/>
    <w:rsid w:val="00BB58D8"/>
    <w:rsid w:val="00BB7F48"/>
    <w:rsid w:val="00BC010C"/>
    <w:rsid w:val="00BC1CFC"/>
    <w:rsid w:val="00BC2346"/>
    <w:rsid w:val="00BC2386"/>
    <w:rsid w:val="00BC4B44"/>
    <w:rsid w:val="00BC4B59"/>
    <w:rsid w:val="00BC717B"/>
    <w:rsid w:val="00BD272B"/>
    <w:rsid w:val="00BD5847"/>
    <w:rsid w:val="00BD5BBA"/>
    <w:rsid w:val="00BE00A7"/>
    <w:rsid w:val="00BE1353"/>
    <w:rsid w:val="00BE209C"/>
    <w:rsid w:val="00BE305F"/>
    <w:rsid w:val="00BE4819"/>
    <w:rsid w:val="00BE5B8A"/>
    <w:rsid w:val="00BF0DA8"/>
    <w:rsid w:val="00BF1F10"/>
    <w:rsid w:val="00BF37EB"/>
    <w:rsid w:val="00BF425E"/>
    <w:rsid w:val="00BF4E89"/>
    <w:rsid w:val="00BF5A23"/>
    <w:rsid w:val="00BF5FED"/>
    <w:rsid w:val="00BF6929"/>
    <w:rsid w:val="00BF6C05"/>
    <w:rsid w:val="00BF7440"/>
    <w:rsid w:val="00C012E8"/>
    <w:rsid w:val="00C01583"/>
    <w:rsid w:val="00C01A9C"/>
    <w:rsid w:val="00C0452C"/>
    <w:rsid w:val="00C04FF4"/>
    <w:rsid w:val="00C073AE"/>
    <w:rsid w:val="00C117D7"/>
    <w:rsid w:val="00C1189B"/>
    <w:rsid w:val="00C12077"/>
    <w:rsid w:val="00C12F6D"/>
    <w:rsid w:val="00C1367A"/>
    <w:rsid w:val="00C13FCE"/>
    <w:rsid w:val="00C14D06"/>
    <w:rsid w:val="00C21628"/>
    <w:rsid w:val="00C2423A"/>
    <w:rsid w:val="00C245E5"/>
    <w:rsid w:val="00C249CB"/>
    <w:rsid w:val="00C3085B"/>
    <w:rsid w:val="00C3146C"/>
    <w:rsid w:val="00C34591"/>
    <w:rsid w:val="00C35516"/>
    <w:rsid w:val="00C36AE0"/>
    <w:rsid w:val="00C41D00"/>
    <w:rsid w:val="00C41ED2"/>
    <w:rsid w:val="00C43B36"/>
    <w:rsid w:val="00C43D4A"/>
    <w:rsid w:val="00C44F54"/>
    <w:rsid w:val="00C50FC5"/>
    <w:rsid w:val="00C535C5"/>
    <w:rsid w:val="00C540A5"/>
    <w:rsid w:val="00C5636C"/>
    <w:rsid w:val="00C57E32"/>
    <w:rsid w:val="00C6044B"/>
    <w:rsid w:val="00C61894"/>
    <w:rsid w:val="00C61C72"/>
    <w:rsid w:val="00C61CED"/>
    <w:rsid w:val="00C62B3E"/>
    <w:rsid w:val="00C64C39"/>
    <w:rsid w:val="00C66374"/>
    <w:rsid w:val="00C6701C"/>
    <w:rsid w:val="00C67D68"/>
    <w:rsid w:val="00C7209E"/>
    <w:rsid w:val="00C73AA0"/>
    <w:rsid w:val="00C766DC"/>
    <w:rsid w:val="00C82156"/>
    <w:rsid w:val="00C831B5"/>
    <w:rsid w:val="00C84EDE"/>
    <w:rsid w:val="00C84FB8"/>
    <w:rsid w:val="00C912DB"/>
    <w:rsid w:val="00C9378B"/>
    <w:rsid w:val="00C944ED"/>
    <w:rsid w:val="00C94C72"/>
    <w:rsid w:val="00C94CB6"/>
    <w:rsid w:val="00CA2E7B"/>
    <w:rsid w:val="00CA3176"/>
    <w:rsid w:val="00CA4348"/>
    <w:rsid w:val="00CB050B"/>
    <w:rsid w:val="00CB07B0"/>
    <w:rsid w:val="00CB238B"/>
    <w:rsid w:val="00CB32E1"/>
    <w:rsid w:val="00CB388C"/>
    <w:rsid w:val="00CB393E"/>
    <w:rsid w:val="00CB5AC1"/>
    <w:rsid w:val="00CB677D"/>
    <w:rsid w:val="00CB6EDB"/>
    <w:rsid w:val="00CC12E0"/>
    <w:rsid w:val="00CD0BC8"/>
    <w:rsid w:val="00CD1177"/>
    <w:rsid w:val="00CD1695"/>
    <w:rsid w:val="00CD2276"/>
    <w:rsid w:val="00CD2C94"/>
    <w:rsid w:val="00CD2D30"/>
    <w:rsid w:val="00CD301C"/>
    <w:rsid w:val="00CD3657"/>
    <w:rsid w:val="00CD3737"/>
    <w:rsid w:val="00CD39BC"/>
    <w:rsid w:val="00CD3CED"/>
    <w:rsid w:val="00CD40FB"/>
    <w:rsid w:val="00CD5ED3"/>
    <w:rsid w:val="00CD6051"/>
    <w:rsid w:val="00CD6CAB"/>
    <w:rsid w:val="00CE05BA"/>
    <w:rsid w:val="00CE0EA8"/>
    <w:rsid w:val="00CE155D"/>
    <w:rsid w:val="00CE66F0"/>
    <w:rsid w:val="00CF44C8"/>
    <w:rsid w:val="00D01200"/>
    <w:rsid w:val="00D02D0E"/>
    <w:rsid w:val="00D03608"/>
    <w:rsid w:val="00D03CC5"/>
    <w:rsid w:val="00D0527F"/>
    <w:rsid w:val="00D05DD9"/>
    <w:rsid w:val="00D1250E"/>
    <w:rsid w:val="00D12AFA"/>
    <w:rsid w:val="00D12F3C"/>
    <w:rsid w:val="00D137CB"/>
    <w:rsid w:val="00D13E77"/>
    <w:rsid w:val="00D15295"/>
    <w:rsid w:val="00D15845"/>
    <w:rsid w:val="00D2122B"/>
    <w:rsid w:val="00D22BA2"/>
    <w:rsid w:val="00D22CA2"/>
    <w:rsid w:val="00D2418F"/>
    <w:rsid w:val="00D24B49"/>
    <w:rsid w:val="00D26AB7"/>
    <w:rsid w:val="00D26F6A"/>
    <w:rsid w:val="00D309EC"/>
    <w:rsid w:val="00D31F78"/>
    <w:rsid w:val="00D32882"/>
    <w:rsid w:val="00D33356"/>
    <w:rsid w:val="00D34592"/>
    <w:rsid w:val="00D347B9"/>
    <w:rsid w:val="00D348F2"/>
    <w:rsid w:val="00D34EA8"/>
    <w:rsid w:val="00D35048"/>
    <w:rsid w:val="00D35792"/>
    <w:rsid w:val="00D409EC"/>
    <w:rsid w:val="00D41728"/>
    <w:rsid w:val="00D4380A"/>
    <w:rsid w:val="00D43C5A"/>
    <w:rsid w:val="00D451C4"/>
    <w:rsid w:val="00D451E9"/>
    <w:rsid w:val="00D51794"/>
    <w:rsid w:val="00D51ADD"/>
    <w:rsid w:val="00D51B7B"/>
    <w:rsid w:val="00D51C16"/>
    <w:rsid w:val="00D52C81"/>
    <w:rsid w:val="00D54ED7"/>
    <w:rsid w:val="00D55F2B"/>
    <w:rsid w:val="00D57815"/>
    <w:rsid w:val="00D600C4"/>
    <w:rsid w:val="00D60811"/>
    <w:rsid w:val="00D6103C"/>
    <w:rsid w:val="00D62698"/>
    <w:rsid w:val="00D63023"/>
    <w:rsid w:val="00D63884"/>
    <w:rsid w:val="00D63B9B"/>
    <w:rsid w:val="00D64AF8"/>
    <w:rsid w:val="00D73931"/>
    <w:rsid w:val="00D73D99"/>
    <w:rsid w:val="00D754CE"/>
    <w:rsid w:val="00D75ACE"/>
    <w:rsid w:val="00D8067B"/>
    <w:rsid w:val="00D8199F"/>
    <w:rsid w:val="00D85646"/>
    <w:rsid w:val="00D85F4C"/>
    <w:rsid w:val="00D8786B"/>
    <w:rsid w:val="00D919DF"/>
    <w:rsid w:val="00D93C43"/>
    <w:rsid w:val="00D96665"/>
    <w:rsid w:val="00D9791A"/>
    <w:rsid w:val="00D97DE7"/>
    <w:rsid w:val="00D97FC2"/>
    <w:rsid w:val="00DA1965"/>
    <w:rsid w:val="00DA1C4E"/>
    <w:rsid w:val="00DA418B"/>
    <w:rsid w:val="00DA5333"/>
    <w:rsid w:val="00DA637A"/>
    <w:rsid w:val="00DB04DE"/>
    <w:rsid w:val="00DB2920"/>
    <w:rsid w:val="00DB2CC0"/>
    <w:rsid w:val="00DB43E1"/>
    <w:rsid w:val="00DB4CD4"/>
    <w:rsid w:val="00DB6222"/>
    <w:rsid w:val="00DB6393"/>
    <w:rsid w:val="00DB6B78"/>
    <w:rsid w:val="00DB6FB8"/>
    <w:rsid w:val="00DC1F28"/>
    <w:rsid w:val="00DC403A"/>
    <w:rsid w:val="00DC66A5"/>
    <w:rsid w:val="00DC6947"/>
    <w:rsid w:val="00DD0ABF"/>
    <w:rsid w:val="00DD1C20"/>
    <w:rsid w:val="00DD25CB"/>
    <w:rsid w:val="00DD2BAC"/>
    <w:rsid w:val="00DD453A"/>
    <w:rsid w:val="00DD6E26"/>
    <w:rsid w:val="00DE035A"/>
    <w:rsid w:val="00DE0EF3"/>
    <w:rsid w:val="00DE1FCD"/>
    <w:rsid w:val="00DE3FA2"/>
    <w:rsid w:val="00DE4665"/>
    <w:rsid w:val="00DE566E"/>
    <w:rsid w:val="00DE5E35"/>
    <w:rsid w:val="00DE6B0A"/>
    <w:rsid w:val="00DF039C"/>
    <w:rsid w:val="00DF1147"/>
    <w:rsid w:val="00DF2E43"/>
    <w:rsid w:val="00DF31EF"/>
    <w:rsid w:val="00DF335F"/>
    <w:rsid w:val="00DF3EF7"/>
    <w:rsid w:val="00DF4191"/>
    <w:rsid w:val="00DF465D"/>
    <w:rsid w:val="00DF4CB3"/>
    <w:rsid w:val="00DF50F5"/>
    <w:rsid w:val="00DF69AD"/>
    <w:rsid w:val="00E002A0"/>
    <w:rsid w:val="00E00CAE"/>
    <w:rsid w:val="00E01180"/>
    <w:rsid w:val="00E021ED"/>
    <w:rsid w:val="00E02FB6"/>
    <w:rsid w:val="00E038E5"/>
    <w:rsid w:val="00E07766"/>
    <w:rsid w:val="00E104B6"/>
    <w:rsid w:val="00E10761"/>
    <w:rsid w:val="00E134E6"/>
    <w:rsid w:val="00E146B9"/>
    <w:rsid w:val="00E1532A"/>
    <w:rsid w:val="00E156A1"/>
    <w:rsid w:val="00E17614"/>
    <w:rsid w:val="00E21CB2"/>
    <w:rsid w:val="00E23642"/>
    <w:rsid w:val="00E23CB1"/>
    <w:rsid w:val="00E25A05"/>
    <w:rsid w:val="00E2601C"/>
    <w:rsid w:val="00E26743"/>
    <w:rsid w:val="00E276BA"/>
    <w:rsid w:val="00E31F66"/>
    <w:rsid w:val="00E324FC"/>
    <w:rsid w:val="00E333BD"/>
    <w:rsid w:val="00E33BA8"/>
    <w:rsid w:val="00E34236"/>
    <w:rsid w:val="00E35ED8"/>
    <w:rsid w:val="00E3636E"/>
    <w:rsid w:val="00E40B82"/>
    <w:rsid w:val="00E4106C"/>
    <w:rsid w:val="00E41E53"/>
    <w:rsid w:val="00E4229F"/>
    <w:rsid w:val="00E42AEA"/>
    <w:rsid w:val="00E42F74"/>
    <w:rsid w:val="00E434F5"/>
    <w:rsid w:val="00E4398E"/>
    <w:rsid w:val="00E43B19"/>
    <w:rsid w:val="00E456AC"/>
    <w:rsid w:val="00E47164"/>
    <w:rsid w:val="00E50653"/>
    <w:rsid w:val="00E51056"/>
    <w:rsid w:val="00E51BDB"/>
    <w:rsid w:val="00E523F4"/>
    <w:rsid w:val="00E52666"/>
    <w:rsid w:val="00E53D9D"/>
    <w:rsid w:val="00E553E5"/>
    <w:rsid w:val="00E56894"/>
    <w:rsid w:val="00E56D86"/>
    <w:rsid w:val="00E56FCF"/>
    <w:rsid w:val="00E60640"/>
    <w:rsid w:val="00E66234"/>
    <w:rsid w:val="00E667A2"/>
    <w:rsid w:val="00E66E8B"/>
    <w:rsid w:val="00E724BF"/>
    <w:rsid w:val="00E73C49"/>
    <w:rsid w:val="00E74113"/>
    <w:rsid w:val="00E75FA1"/>
    <w:rsid w:val="00E76BDB"/>
    <w:rsid w:val="00E779BD"/>
    <w:rsid w:val="00E80A99"/>
    <w:rsid w:val="00E80FBF"/>
    <w:rsid w:val="00E8189F"/>
    <w:rsid w:val="00E83376"/>
    <w:rsid w:val="00E83599"/>
    <w:rsid w:val="00E84F0B"/>
    <w:rsid w:val="00E85869"/>
    <w:rsid w:val="00E86921"/>
    <w:rsid w:val="00E87E87"/>
    <w:rsid w:val="00E9034D"/>
    <w:rsid w:val="00E914D4"/>
    <w:rsid w:val="00E93C0C"/>
    <w:rsid w:val="00E95413"/>
    <w:rsid w:val="00E97560"/>
    <w:rsid w:val="00EA439F"/>
    <w:rsid w:val="00EA5288"/>
    <w:rsid w:val="00EB161C"/>
    <w:rsid w:val="00EB26D9"/>
    <w:rsid w:val="00EB5D8F"/>
    <w:rsid w:val="00EB62A5"/>
    <w:rsid w:val="00EB7E12"/>
    <w:rsid w:val="00EC197B"/>
    <w:rsid w:val="00EC274E"/>
    <w:rsid w:val="00EC3C82"/>
    <w:rsid w:val="00EC52F5"/>
    <w:rsid w:val="00EC58C1"/>
    <w:rsid w:val="00EC7BEB"/>
    <w:rsid w:val="00ED2023"/>
    <w:rsid w:val="00ED36E8"/>
    <w:rsid w:val="00ED4020"/>
    <w:rsid w:val="00ED4CB4"/>
    <w:rsid w:val="00ED5A07"/>
    <w:rsid w:val="00EE1090"/>
    <w:rsid w:val="00EE1D1E"/>
    <w:rsid w:val="00EE40DF"/>
    <w:rsid w:val="00EE70AC"/>
    <w:rsid w:val="00EE77F4"/>
    <w:rsid w:val="00EE7FE5"/>
    <w:rsid w:val="00EF1B45"/>
    <w:rsid w:val="00EF39F8"/>
    <w:rsid w:val="00EF3D58"/>
    <w:rsid w:val="00EF4718"/>
    <w:rsid w:val="00EF7802"/>
    <w:rsid w:val="00EF79AC"/>
    <w:rsid w:val="00F021D4"/>
    <w:rsid w:val="00F03042"/>
    <w:rsid w:val="00F0456D"/>
    <w:rsid w:val="00F048E9"/>
    <w:rsid w:val="00F04EFD"/>
    <w:rsid w:val="00F05941"/>
    <w:rsid w:val="00F0652B"/>
    <w:rsid w:val="00F11736"/>
    <w:rsid w:val="00F11BFC"/>
    <w:rsid w:val="00F13045"/>
    <w:rsid w:val="00F139F2"/>
    <w:rsid w:val="00F14647"/>
    <w:rsid w:val="00F160FC"/>
    <w:rsid w:val="00F16212"/>
    <w:rsid w:val="00F16AE2"/>
    <w:rsid w:val="00F17B11"/>
    <w:rsid w:val="00F17BCC"/>
    <w:rsid w:val="00F21EFB"/>
    <w:rsid w:val="00F2260E"/>
    <w:rsid w:val="00F229EA"/>
    <w:rsid w:val="00F23FF4"/>
    <w:rsid w:val="00F301B3"/>
    <w:rsid w:val="00F30F56"/>
    <w:rsid w:val="00F33F22"/>
    <w:rsid w:val="00F341A6"/>
    <w:rsid w:val="00F34804"/>
    <w:rsid w:val="00F350B8"/>
    <w:rsid w:val="00F36F62"/>
    <w:rsid w:val="00F36FEC"/>
    <w:rsid w:val="00F40135"/>
    <w:rsid w:val="00F4023B"/>
    <w:rsid w:val="00F41055"/>
    <w:rsid w:val="00F42C1C"/>
    <w:rsid w:val="00F42C51"/>
    <w:rsid w:val="00F45AE6"/>
    <w:rsid w:val="00F45EB5"/>
    <w:rsid w:val="00F46293"/>
    <w:rsid w:val="00F46524"/>
    <w:rsid w:val="00F467C4"/>
    <w:rsid w:val="00F47215"/>
    <w:rsid w:val="00F51524"/>
    <w:rsid w:val="00F523D2"/>
    <w:rsid w:val="00F5323B"/>
    <w:rsid w:val="00F53361"/>
    <w:rsid w:val="00F5391F"/>
    <w:rsid w:val="00F54D8B"/>
    <w:rsid w:val="00F55045"/>
    <w:rsid w:val="00F55A63"/>
    <w:rsid w:val="00F55B4C"/>
    <w:rsid w:val="00F57FE6"/>
    <w:rsid w:val="00F61736"/>
    <w:rsid w:val="00F63882"/>
    <w:rsid w:val="00F644EC"/>
    <w:rsid w:val="00F64AD6"/>
    <w:rsid w:val="00F64CD7"/>
    <w:rsid w:val="00F6624C"/>
    <w:rsid w:val="00F662DA"/>
    <w:rsid w:val="00F703BF"/>
    <w:rsid w:val="00F70B9E"/>
    <w:rsid w:val="00F70D61"/>
    <w:rsid w:val="00F73043"/>
    <w:rsid w:val="00F735DD"/>
    <w:rsid w:val="00F73626"/>
    <w:rsid w:val="00F74011"/>
    <w:rsid w:val="00F74192"/>
    <w:rsid w:val="00F7583C"/>
    <w:rsid w:val="00F76A96"/>
    <w:rsid w:val="00F76FAD"/>
    <w:rsid w:val="00F80397"/>
    <w:rsid w:val="00F807E3"/>
    <w:rsid w:val="00F82961"/>
    <w:rsid w:val="00F847D0"/>
    <w:rsid w:val="00F87DFD"/>
    <w:rsid w:val="00F93EB6"/>
    <w:rsid w:val="00F93F89"/>
    <w:rsid w:val="00F94280"/>
    <w:rsid w:val="00F97D00"/>
    <w:rsid w:val="00FA09E1"/>
    <w:rsid w:val="00FA1147"/>
    <w:rsid w:val="00FA4A2B"/>
    <w:rsid w:val="00FA5CCE"/>
    <w:rsid w:val="00FA614A"/>
    <w:rsid w:val="00FA66EE"/>
    <w:rsid w:val="00FA6C9D"/>
    <w:rsid w:val="00FB01BC"/>
    <w:rsid w:val="00FB23F4"/>
    <w:rsid w:val="00FB394C"/>
    <w:rsid w:val="00FB3ABB"/>
    <w:rsid w:val="00FB515C"/>
    <w:rsid w:val="00FB5AAC"/>
    <w:rsid w:val="00FB6B12"/>
    <w:rsid w:val="00FC189A"/>
    <w:rsid w:val="00FC1972"/>
    <w:rsid w:val="00FC21C0"/>
    <w:rsid w:val="00FC2839"/>
    <w:rsid w:val="00FC3029"/>
    <w:rsid w:val="00FC62D9"/>
    <w:rsid w:val="00FC7C53"/>
    <w:rsid w:val="00FD1319"/>
    <w:rsid w:val="00FD1DBF"/>
    <w:rsid w:val="00FD2059"/>
    <w:rsid w:val="00FD392C"/>
    <w:rsid w:val="00FD3D9B"/>
    <w:rsid w:val="00FD4A0E"/>
    <w:rsid w:val="00FD6235"/>
    <w:rsid w:val="00FE072A"/>
    <w:rsid w:val="00FE0F77"/>
    <w:rsid w:val="00FE13AB"/>
    <w:rsid w:val="00FE143E"/>
    <w:rsid w:val="00FE444A"/>
    <w:rsid w:val="00FE5E89"/>
    <w:rsid w:val="00FE62C4"/>
    <w:rsid w:val="00FE6DAD"/>
    <w:rsid w:val="00FF078D"/>
    <w:rsid w:val="00FF2798"/>
    <w:rsid w:val="00FF4B3B"/>
    <w:rsid w:val="00FF662D"/>
    <w:rsid w:val="00FF7252"/>
    <w:rsid w:val="021F5259"/>
    <w:rsid w:val="0870422C"/>
    <w:rsid w:val="0D7A6DAC"/>
    <w:rsid w:val="1318FB0E"/>
    <w:rsid w:val="1C5676CE"/>
    <w:rsid w:val="2021B861"/>
    <w:rsid w:val="25550FE8"/>
    <w:rsid w:val="26DF70F6"/>
    <w:rsid w:val="2B35A71E"/>
    <w:rsid w:val="3564E3AB"/>
    <w:rsid w:val="37CA09E3"/>
    <w:rsid w:val="42940A7E"/>
    <w:rsid w:val="445BA8C1"/>
    <w:rsid w:val="5216F16E"/>
    <w:rsid w:val="593EB1E9"/>
    <w:rsid w:val="5A8FD477"/>
    <w:rsid w:val="6BB052E0"/>
    <w:rsid w:val="7736C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EE0DBF1"/>
  <w15:chartTrackingRefBased/>
  <w15:docId w15:val="{A7B58873-8EC7-4EE5-BA54-FF91A15E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A82F93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82F93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82F93"/>
    <w:rPr>
      <w:rFonts w:eastAsiaTheme="minorEastAsi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2F9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C2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49CB"/>
  </w:style>
  <w:style w:type="paragraph" w:styleId="Rodap">
    <w:name w:val="footer"/>
    <w:basedOn w:val="Normal"/>
    <w:link w:val="RodapCarter"/>
    <w:uiPriority w:val="99"/>
    <w:unhideWhenUsed/>
    <w:rsid w:val="00C2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49CB"/>
  </w:style>
  <w:style w:type="character" w:styleId="Hiperligao">
    <w:name w:val="Hyperlink"/>
    <w:basedOn w:val="Tipodeletrapredefinidodopargrafo"/>
    <w:uiPriority w:val="99"/>
    <w:unhideWhenUsed/>
    <w:rsid w:val="006855F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5513F"/>
    <w:pPr>
      <w:ind w:left="720"/>
      <w:contextualSpacing/>
    </w:pPr>
  </w:style>
  <w:style w:type="paragraph" w:styleId="Textodenotadefim">
    <w:name w:val="endnote text"/>
    <w:basedOn w:val="Normal"/>
    <w:link w:val="TextodenotadefimCarter"/>
    <w:uiPriority w:val="99"/>
    <w:unhideWhenUsed/>
    <w:rsid w:val="0015513F"/>
    <w:pPr>
      <w:snapToGrid w:val="0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15513F"/>
    <w:rPr>
      <w:rFonts w:eastAsiaTheme="minorEastAsia"/>
    </w:rPr>
  </w:style>
  <w:style w:type="character" w:styleId="Refdenotadefim">
    <w:name w:val="endnote reference"/>
    <w:basedOn w:val="Tipodeletrapredefinidodopargrafo"/>
    <w:uiPriority w:val="99"/>
    <w:unhideWhenUsed/>
    <w:rsid w:val="0015513F"/>
    <w:rPr>
      <w:vertAlign w:val="superscri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24F3A"/>
    <w:pPr>
      <w:spacing w:line="240" w:lineRule="auto"/>
    </w:pPr>
    <w:rPr>
      <w:rFonts w:eastAsiaTheme="minorHAnsi"/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24F3A"/>
    <w:rPr>
      <w:rFonts w:eastAsiaTheme="minorEastAsia"/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unhideWhenUsed/>
    <w:rsid w:val="00570E80"/>
    <w:rPr>
      <w:color w:val="605E5C"/>
      <w:shd w:val="clear" w:color="auto" w:fill="E1DFDD"/>
    </w:rPr>
  </w:style>
  <w:style w:type="paragraph" w:customStyle="1" w:styleId="Default">
    <w:name w:val="Default"/>
    <w:rsid w:val="00DB62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D22BA2"/>
    <w:pPr>
      <w:spacing w:after="0" w:line="240" w:lineRule="auto"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A220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A220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A220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E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cionar">
    <w:name w:val="Mention"/>
    <w:basedOn w:val="Tipodeletrapredefinidodopargrafo"/>
    <w:uiPriority w:val="99"/>
    <w:unhideWhenUsed/>
    <w:rsid w:val="00A40F7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5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9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2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64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4395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55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75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1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50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53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43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099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555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687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77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3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00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051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5763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0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3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6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12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7701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4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08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8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871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476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745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286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74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58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40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014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5935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3117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9358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9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59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1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484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43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0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97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03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72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76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00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930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472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444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013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0788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5990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790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394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ny.pt/electronics/camaras-lentes-amoviveis/ilme-fx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ony.co.uk/alphauniver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ny.net/cinema-lin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ny.net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DF900565F0744645A2C31E9F3573C1A4" ma:contentTypeVersion="6" ma:contentTypeDescription="Create a new document." ma:contentTypeScope="" ma:versionID="6818da9f76e784073228db7ecc602153">
  <xsd:schema xmlns:xsd="http://www.w3.org/2001/XMLSchema" xmlns:p="http://schemas.microsoft.com/office/2006/metadata/properties" xmlns:ns2="aff27e95-d0d3-4391-b97c-fa0d11e0ad86" xmlns:xs="http://www.w3.org/2001/XMLSchema" targetNamespace="http://schemas.microsoft.com/office/2006/metadata/properties" ma:root="true" ma:fieldsID="6d7844ca503ae0ee7b7453ae74286373" ns2:_="">
    <xsd:import xmlns:xs="http://www.w3.org/2001/XMLSchema" xmlns:xsd="http://www.w3.org/2001/XMLSchema" namespace="aff27e95-d0d3-4391-b97c-fa0d11e0ad86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MediaServiceMetadata" minOccurs="0"/>
                <xsd:element xmlns:xs="http://www.w3.org/2001/XMLSchema" xmlns:xsd="http://www.w3.org/2001/XMLSchema" ref="ns2:MediaServiceFastMetadata" minOccurs="0"/>
                <xsd:element xmlns:xs="http://www.w3.org/2001/XMLSchema" xmlns:xsd="http://www.w3.org/2001/XMLSchema" ref="ns2:MediaServiceDateTaken" minOccurs="0"/>
                <xsd:element xmlns:xs="http://www.w3.org/2001/XMLSchema" xmlns:xsd="http://www.w3.org/2001/XMLSchema" ref="ns2:MediaServiceAutoTags" minOccurs="0"/>
                <xsd:element xmlns:xs="http://www.w3.org/2001/XMLSchema" xmlns:xsd="http://www.w3.org/2001/XMLSchema" ref="ns2:MediaServiceGenerationTime" minOccurs="0"/>
                <xsd:element xmlns:xs="http://www.w3.org/2001/XMLSchema" xmlns:xsd="http://www.w3.org/2001/XMLSchema" ref="ns2:MediaServiceEventHashCode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aff27e95-d0d3-4391-b97c-fa0d11e0ad86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MediaServiceMetadata" ma:index="8" nillable="true" ma:displayName="MediaServiceMetadata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9" nillable="true" ma:displayName="MediaServiceFastMetadata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DateTaken" ma:index="10" nillable="true" ma:displayName="MediaServiceDateTaken" ma:hidden="true" ma:internalName="MediaServiceDateTake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AutoTags" ma:index="11" nillable="true" ma:displayName="Tags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GenerationTime" ma:index="12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EventHashCode" ma:index="13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Props1.xml><?xml version="1.0" encoding="utf-8"?>
<ds:datastoreItem xmlns:ds="http://schemas.openxmlformats.org/officeDocument/2006/customXml" ds:itemID="{CE4A7545-91A4-40E2-B1A8-5A678E21F72F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2E3F4605-B82B-4290-BC06-4B5EAE089FA5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aff27e95-d0d3-4391-b97c-fa0d11e0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72A61-D844-4177-89ED-28B5D263467A}">
  <ds:schemaRefs>
    <ds:schemaRef ds:uri="http://schemas.microsoft.com/sharepoint/v3/contenttype/form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3214795D-0D79-4B93-830C-AF26214FC414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2110</Words>
  <Characters>11394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13478</CharactersWithSpaces>
  <SharedDoc>false</SharedDoc>
  <HLinks>
    <vt:vector size="48" baseType="variant">
      <vt:variant>
        <vt:i4>5374044</vt:i4>
      </vt:variant>
      <vt:variant>
        <vt:i4>12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  <vt:variant>
        <vt:i4>50</vt:i4>
      </vt:variant>
      <vt:variant>
        <vt:i4>9</vt:i4>
      </vt:variant>
      <vt:variant>
        <vt:i4>0</vt:i4>
      </vt:variant>
      <vt:variant>
        <vt:i4>5</vt:i4>
      </vt:variant>
      <vt:variant>
        <vt:lpwstr>mailto:sarah.louise.maultsaid@sony.com</vt:lpwstr>
      </vt:variant>
      <vt:variant>
        <vt:lpwstr/>
      </vt:variant>
      <vt:variant>
        <vt:i4>4915231</vt:i4>
      </vt:variant>
      <vt:variant>
        <vt:i4>6</vt:i4>
      </vt:variant>
      <vt:variant>
        <vt:i4>0</vt:i4>
      </vt:variant>
      <vt:variant>
        <vt:i4>5</vt:i4>
      </vt:variant>
      <vt:variant>
        <vt:lpwstr>https://www.sony.co.uk/electronics/interchangeable-lens-cameras/ilme-fx3</vt:lpwstr>
      </vt:variant>
      <vt:variant>
        <vt:lpwstr/>
      </vt:variant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>https://www.sony.co.uk/alphauniverse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https://www.sony.net/cinema-line</vt:lpwstr>
      </vt:variant>
      <vt:variant>
        <vt:lpwstr/>
      </vt:variant>
      <vt:variant>
        <vt:i4>5898293</vt:i4>
      </vt:variant>
      <vt:variant>
        <vt:i4>6</vt:i4>
      </vt:variant>
      <vt:variant>
        <vt:i4>0</vt:i4>
      </vt:variant>
      <vt:variant>
        <vt:i4>5</vt:i4>
      </vt:variant>
      <vt:variant>
        <vt:lpwstr>mailto:Ryoichi.Numata@sony.com</vt:lpwstr>
      </vt:variant>
      <vt:variant>
        <vt:lpwstr/>
      </vt:variant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mailto:Miho.Goto@sony.com</vt:lpwstr>
      </vt:variant>
      <vt:variant>
        <vt:lpwstr/>
      </vt:variant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mailto:Toshiyuki.Kanayama@sony.com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Mizuki, Caroline</dc:creator>
  <cp:keywords/>
  <dc:description/>
  <cp:lastModifiedBy>Tecnico StatusEvents</cp:lastModifiedBy>
  <cp:revision>10</cp:revision>
  <dcterms:created xsi:type="dcterms:W3CDTF">2021-02-18T16:07:00Z</dcterms:created>
  <dcterms:modified xsi:type="dcterms:W3CDTF">2021-02-22T16:07:00Z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0x010100DF900565F0744645A2C31E9F3573C1A4</vt:lpwstr>
  </property>
</Properties>
</file>