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7656D" w14:textId="77777777" w:rsidR="004C0F71" w:rsidRDefault="004C0F71" w:rsidP="00850219">
      <w:pPr>
        <w:spacing w:line="480" w:lineRule="auto"/>
      </w:pPr>
      <w:r>
        <w:rPr>
          <w:noProof/>
          <w:lang w:eastAsia="sv-SE"/>
        </w:rPr>
        <w:drawing>
          <wp:anchor distT="0" distB="0" distL="114300" distR="114300" simplePos="0" relativeHeight="251658240" behindDoc="0" locked="0" layoutInCell="1" allowOverlap="1" wp14:anchorId="2D076595" wp14:editId="2D076596">
            <wp:simplePos x="0" y="0"/>
            <wp:positionH relativeFrom="column">
              <wp:posOffset>-308074</wp:posOffset>
            </wp:positionH>
            <wp:positionV relativeFrom="paragraph">
              <wp:posOffset>119380</wp:posOffset>
            </wp:positionV>
            <wp:extent cx="2095200" cy="828000"/>
            <wp:effectExtent l="0" t="0" r="635"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mnio bp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5200" cy="828000"/>
                    </a:xfrm>
                    <a:prstGeom prst="rect">
                      <a:avLst/>
                    </a:prstGeom>
                  </pic:spPr>
                </pic:pic>
              </a:graphicData>
            </a:graphic>
            <wp14:sizeRelH relativeFrom="margin">
              <wp14:pctWidth>0</wp14:pctWidth>
            </wp14:sizeRelH>
            <wp14:sizeRelV relativeFrom="margin">
              <wp14:pctHeight>0</wp14:pctHeight>
            </wp14:sizeRelV>
          </wp:anchor>
        </w:drawing>
      </w:r>
    </w:p>
    <w:p w14:paraId="2D07656E" w14:textId="77777777" w:rsidR="00387F9B" w:rsidRPr="00387F9B" w:rsidRDefault="00387F9B" w:rsidP="00387F9B">
      <w:pPr>
        <w:widowControl w:val="0"/>
        <w:autoSpaceDE w:val="0"/>
        <w:autoSpaceDN w:val="0"/>
        <w:adjustRightInd w:val="0"/>
        <w:spacing w:after="0" w:line="240" w:lineRule="auto"/>
        <w:jc w:val="both"/>
        <w:rPr>
          <w:rFonts w:ascii="Calibri" w:hAnsi="Calibri" w:cs="Calibri"/>
          <w:b/>
          <w:sz w:val="24"/>
          <w:szCs w:val="24"/>
          <w:lang w:val="en-GB"/>
        </w:rPr>
      </w:pPr>
      <w:r>
        <w:rPr>
          <w:b/>
          <w:sz w:val="40"/>
        </w:rPr>
        <w:tab/>
      </w:r>
      <w:r w:rsidRPr="00387F9B">
        <w:rPr>
          <w:b/>
          <w:sz w:val="40"/>
        </w:rPr>
        <w:tab/>
      </w:r>
      <w:r w:rsidRPr="00387F9B">
        <w:rPr>
          <w:rFonts w:ascii="Calibri" w:hAnsi="Calibri" w:cs="Calibri"/>
          <w:b/>
          <w:sz w:val="24"/>
          <w:szCs w:val="24"/>
          <w:lang w:val="en-GB"/>
        </w:rPr>
        <w:t>12-11-2015 | Omnio AB.</w:t>
      </w:r>
    </w:p>
    <w:p w14:paraId="2D07656F" w14:textId="77777777" w:rsidR="004C0F71" w:rsidRPr="00387F9B" w:rsidRDefault="00387F9B" w:rsidP="00850219">
      <w:pPr>
        <w:spacing w:line="480" w:lineRule="auto"/>
        <w:rPr>
          <w:b/>
          <w:sz w:val="40"/>
        </w:rPr>
      </w:pPr>
      <w:r w:rsidRPr="00387F9B">
        <w:rPr>
          <w:b/>
          <w:sz w:val="40"/>
        </w:rPr>
        <w:tab/>
      </w:r>
      <w:r w:rsidRPr="00387F9B">
        <w:rPr>
          <w:b/>
          <w:sz w:val="40"/>
        </w:rPr>
        <w:tab/>
        <w:t>PRESS RELEASE</w:t>
      </w:r>
    </w:p>
    <w:tbl>
      <w:tblPr>
        <w:tblW w:w="0" w:type="auto"/>
        <w:tblBorders>
          <w:top w:val="nil"/>
          <w:left w:val="nil"/>
          <w:right w:val="nil"/>
        </w:tblBorders>
        <w:tblLayout w:type="fixed"/>
        <w:tblLook w:val="0000" w:firstRow="0" w:lastRow="0" w:firstColumn="0" w:lastColumn="0" w:noHBand="0" w:noVBand="0"/>
      </w:tblPr>
      <w:tblGrid>
        <w:gridCol w:w="8340"/>
        <w:gridCol w:w="8340"/>
      </w:tblGrid>
      <w:tr w:rsidR="004C0F71" w:rsidRPr="00E13FD7" w14:paraId="2D076590" w14:textId="77777777" w:rsidTr="00CE79CC">
        <w:trPr>
          <w:trHeight w:val="6799"/>
        </w:trPr>
        <w:tc>
          <w:tcPr>
            <w:tcW w:w="8340" w:type="dxa"/>
          </w:tcPr>
          <w:p w14:paraId="2D076570" w14:textId="77777777" w:rsidR="0065494E" w:rsidRPr="00387F9B" w:rsidRDefault="001725CC" w:rsidP="00387F9B">
            <w:pPr>
              <w:widowControl w:val="0"/>
              <w:autoSpaceDE w:val="0"/>
              <w:autoSpaceDN w:val="0"/>
              <w:adjustRightInd w:val="0"/>
              <w:spacing w:after="0" w:line="240" w:lineRule="auto"/>
              <w:jc w:val="both"/>
              <w:rPr>
                <w:rFonts w:ascii="Calibri" w:hAnsi="Calibri" w:cs="Calibri"/>
                <w:b/>
                <w:sz w:val="28"/>
                <w:szCs w:val="24"/>
                <w:lang w:val="en-GB"/>
              </w:rPr>
            </w:pPr>
            <w:r w:rsidRPr="00387F9B">
              <w:rPr>
                <w:rFonts w:ascii="Calibri" w:hAnsi="Calibri" w:cs="Calibri"/>
                <w:b/>
                <w:sz w:val="28"/>
                <w:szCs w:val="24"/>
                <w:lang w:val="en-GB"/>
              </w:rPr>
              <w:t xml:space="preserve">OMNIO AB ENTERS INTO AN </w:t>
            </w:r>
            <w:r w:rsidR="0065494E" w:rsidRPr="00387F9B">
              <w:rPr>
                <w:rFonts w:ascii="Calibri" w:hAnsi="Calibri" w:cs="Calibri"/>
                <w:b/>
                <w:sz w:val="28"/>
                <w:szCs w:val="24"/>
                <w:lang w:val="en-GB"/>
              </w:rPr>
              <w:t xml:space="preserve">AGREEMENT FOR THE DEVELOPMENT OF PLASMINOGEN FOR TREATMENT OF DIABETIC WOUNDS </w:t>
            </w:r>
          </w:p>
          <w:p w14:paraId="2D076571" w14:textId="77777777" w:rsidR="002843C8" w:rsidRPr="00387F9B" w:rsidRDefault="002843C8" w:rsidP="00387F9B">
            <w:pPr>
              <w:widowControl w:val="0"/>
              <w:autoSpaceDE w:val="0"/>
              <w:autoSpaceDN w:val="0"/>
              <w:adjustRightInd w:val="0"/>
              <w:spacing w:after="0" w:line="240" w:lineRule="auto"/>
              <w:jc w:val="both"/>
              <w:rPr>
                <w:rFonts w:ascii="Calibri" w:hAnsi="Calibri" w:cs="Calibri"/>
                <w:sz w:val="24"/>
                <w:szCs w:val="24"/>
                <w:lang w:val="en-GB"/>
              </w:rPr>
            </w:pPr>
          </w:p>
          <w:p w14:paraId="2D076572" w14:textId="77777777" w:rsidR="004C0F71" w:rsidRPr="00387F9B" w:rsidRDefault="004C0F71" w:rsidP="00387F9B">
            <w:pPr>
              <w:pStyle w:val="Liststycke"/>
              <w:widowControl w:val="0"/>
              <w:numPr>
                <w:ilvl w:val="0"/>
                <w:numId w:val="3"/>
              </w:numPr>
              <w:autoSpaceDE w:val="0"/>
              <w:autoSpaceDN w:val="0"/>
              <w:adjustRightInd w:val="0"/>
              <w:spacing w:after="0" w:line="240" w:lineRule="auto"/>
              <w:jc w:val="both"/>
              <w:rPr>
                <w:rFonts w:ascii="Calibri" w:hAnsi="Calibri" w:cs="Calibri"/>
                <w:b/>
                <w:sz w:val="24"/>
                <w:szCs w:val="24"/>
                <w:lang w:val="en-GB"/>
              </w:rPr>
            </w:pPr>
            <w:r w:rsidRPr="00084739">
              <w:rPr>
                <w:rFonts w:ascii="Calibri" w:hAnsi="Calibri" w:cs="Calibri"/>
                <w:b/>
                <w:sz w:val="24"/>
                <w:szCs w:val="24"/>
                <w:lang w:val="en-GB"/>
              </w:rPr>
              <w:t xml:space="preserve">Strategic deal with </w:t>
            </w:r>
            <w:r w:rsidR="001725CC" w:rsidRPr="00084739">
              <w:rPr>
                <w:rFonts w:ascii="Calibri" w:hAnsi="Calibri" w:cs="Calibri"/>
                <w:b/>
                <w:sz w:val="24"/>
                <w:szCs w:val="24"/>
                <w:lang w:val="en-GB"/>
              </w:rPr>
              <w:t xml:space="preserve">PROMETIC Life  Sciences Inc. to develop </w:t>
            </w:r>
            <w:r w:rsidRPr="00084739">
              <w:rPr>
                <w:rFonts w:ascii="Calibri" w:hAnsi="Calibri" w:cs="Calibri"/>
                <w:b/>
                <w:sz w:val="24"/>
                <w:szCs w:val="24"/>
                <w:lang w:val="en-GB"/>
              </w:rPr>
              <w:t xml:space="preserve">plasminogen </w:t>
            </w:r>
            <w:r w:rsidR="001725CC" w:rsidRPr="00084739">
              <w:rPr>
                <w:rFonts w:ascii="Calibri" w:hAnsi="Calibri" w:cs="Calibri"/>
                <w:b/>
                <w:sz w:val="24"/>
                <w:szCs w:val="24"/>
                <w:lang w:val="en-GB"/>
              </w:rPr>
              <w:t xml:space="preserve">for treatment of </w:t>
            </w:r>
            <w:r w:rsidRPr="00084739">
              <w:rPr>
                <w:rFonts w:ascii="Calibri" w:hAnsi="Calibri" w:cs="Calibri"/>
                <w:b/>
                <w:sz w:val="24"/>
                <w:szCs w:val="24"/>
                <w:lang w:val="en-GB"/>
              </w:rPr>
              <w:t>wound healing</w:t>
            </w:r>
            <w:r w:rsidRPr="00387F9B">
              <w:rPr>
                <w:rFonts w:ascii="MS Gothic" w:eastAsia="MS Gothic" w:hAnsi="MS Gothic" w:cs="MS Gothic"/>
                <w:b/>
                <w:sz w:val="24"/>
                <w:szCs w:val="24"/>
                <w:lang w:val="en-GB"/>
              </w:rPr>
              <w:t> </w:t>
            </w:r>
            <w:r w:rsidRPr="00387F9B">
              <w:rPr>
                <w:rFonts w:ascii="Calibri" w:hAnsi="Calibri" w:cs="Calibri"/>
                <w:b/>
                <w:sz w:val="24"/>
                <w:szCs w:val="24"/>
                <w:lang w:val="en-GB"/>
              </w:rPr>
              <w:t> </w:t>
            </w:r>
          </w:p>
          <w:p w14:paraId="2D076573" w14:textId="77777777" w:rsidR="00563450" w:rsidRPr="00387F9B" w:rsidRDefault="00563450" w:rsidP="00387F9B">
            <w:pPr>
              <w:pStyle w:val="Liststycke"/>
              <w:widowControl w:val="0"/>
              <w:numPr>
                <w:ilvl w:val="0"/>
                <w:numId w:val="3"/>
              </w:numPr>
              <w:autoSpaceDE w:val="0"/>
              <w:autoSpaceDN w:val="0"/>
              <w:adjustRightInd w:val="0"/>
              <w:spacing w:after="0" w:line="240" w:lineRule="auto"/>
              <w:jc w:val="both"/>
              <w:rPr>
                <w:rFonts w:ascii="Calibri" w:hAnsi="Calibri" w:cs="Calibri"/>
                <w:b/>
                <w:sz w:val="24"/>
                <w:szCs w:val="24"/>
                <w:lang w:val="en-GB"/>
              </w:rPr>
            </w:pPr>
            <w:r w:rsidRPr="00084739">
              <w:rPr>
                <w:rFonts w:ascii="Calibri" w:hAnsi="Calibri" w:cs="Calibri"/>
                <w:b/>
                <w:sz w:val="24"/>
                <w:szCs w:val="24"/>
                <w:lang w:val="en-GB"/>
              </w:rPr>
              <w:t xml:space="preserve">The research and development  agreement </w:t>
            </w:r>
            <w:r w:rsidR="001725CC" w:rsidRPr="00084739">
              <w:rPr>
                <w:rFonts w:ascii="Calibri" w:hAnsi="Calibri" w:cs="Calibri"/>
                <w:b/>
                <w:sz w:val="24"/>
                <w:szCs w:val="24"/>
                <w:lang w:val="en-GB"/>
              </w:rPr>
              <w:t xml:space="preserve"> provides  Omnio</w:t>
            </w:r>
            <w:r w:rsidR="004C0F71" w:rsidRPr="00084739">
              <w:rPr>
                <w:rFonts w:ascii="Calibri" w:hAnsi="Calibri" w:cs="Calibri"/>
                <w:b/>
                <w:sz w:val="24"/>
                <w:szCs w:val="24"/>
                <w:lang w:val="en-GB"/>
              </w:rPr>
              <w:t xml:space="preserve"> with </w:t>
            </w:r>
            <w:r w:rsidR="000430E3" w:rsidRPr="008B3CF5">
              <w:rPr>
                <w:rFonts w:ascii="Calibri" w:hAnsi="Calibri" w:cs="Calibri"/>
                <w:b/>
                <w:sz w:val="24"/>
                <w:szCs w:val="24"/>
                <w:lang w:val="en-GB"/>
              </w:rPr>
              <w:t xml:space="preserve">research funding, </w:t>
            </w:r>
            <w:r w:rsidR="001725CC" w:rsidRPr="008B3CF5">
              <w:rPr>
                <w:rFonts w:ascii="Calibri" w:hAnsi="Calibri" w:cs="Calibri"/>
                <w:b/>
                <w:sz w:val="24"/>
                <w:szCs w:val="24"/>
                <w:lang w:val="en-GB"/>
              </w:rPr>
              <w:t>GMP-plasminogen</w:t>
            </w:r>
            <w:r w:rsidRPr="008B3CF5">
              <w:rPr>
                <w:rFonts w:ascii="Calibri" w:hAnsi="Calibri" w:cs="Calibri"/>
                <w:b/>
                <w:sz w:val="24"/>
                <w:szCs w:val="24"/>
                <w:lang w:val="en-GB"/>
              </w:rPr>
              <w:t xml:space="preserve">, </w:t>
            </w:r>
            <w:r w:rsidR="001725CC" w:rsidRPr="008B3CF5">
              <w:rPr>
                <w:rFonts w:ascii="Calibri" w:hAnsi="Calibri" w:cs="Calibri"/>
                <w:b/>
                <w:sz w:val="24"/>
                <w:szCs w:val="24"/>
                <w:lang w:val="en-GB"/>
              </w:rPr>
              <w:t xml:space="preserve">industrial competence </w:t>
            </w:r>
            <w:r w:rsidRPr="008B3CF5">
              <w:rPr>
                <w:rFonts w:ascii="Calibri" w:hAnsi="Calibri" w:cs="Calibri"/>
                <w:b/>
                <w:sz w:val="24"/>
                <w:szCs w:val="24"/>
                <w:lang w:val="en-GB"/>
              </w:rPr>
              <w:t xml:space="preserve">and </w:t>
            </w:r>
            <w:r w:rsidR="001725CC" w:rsidRPr="008B3CF5">
              <w:rPr>
                <w:rFonts w:ascii="Calibri" w:hAnsi="Calibri" w:cs="Calibri"/>
                <w:b/>
                <w:sz w:val="24"/>
                <w:szCs w:val="24"/>
                <w:lang w:val="en-GB"/>
              </w:rPr>
              <w:t>clinical expertise</w:t>
            </w:r>
            <w:r w:rsidRPr="00387F9B">
              <w:rPr>
                <w:rFonts w:ascii="Calibri" w:hAnsi="Calibri" w:cs="Calibri"/>
                <w:b/>
                <w:sz w:val="24"/>
                <w:szCs w:val="24"/>
                <w:lang w:val="en-GB"/>
              </w:rPr>
              <w:t xml:space="preserve"> for the </w:t>
            </w:r>
            <w:r w:rsidR="004D29C6" w:rsidRPr="00387F9B">
              <w:rPr>
                <w:rFonts w:ascii="Calibri" w:hAnsi="Calibri" w:cs="Calibri"/>
                <w:b/>
                <w:sz w:val="24"/>
                <w:szCs w:val="24"/>
                <w:lang w:val="en-GB"/>
              </w:rPr>
              <w:t>co-</w:t>
            </w:r>
            <w:r w:rsidRPr="00387F9B">
              <w:rPr>
                <w:rFonts w:ascii="Calibri" w:hAnsi="Calibri" w:cs="Calibri"/>
                <w:b/>
                <w:sz w:val="24"/>
                <w:szCs w:val="24"/>
                <w:lang w:val="en-GB"/>
              </w:rPr>
              <w:t xml:space="preserve">development of plasminogen into a biologics drug </w:t>
            </w:r>
            <w:r w:rsidR="001725CC" w:rsidRPr="00387F9B">
              <w:rPr>
                <w:rFonts w:ascii="Calibri" w:hAnsi="Calibri" w:cs="Calibri"/>
                <w:b/>
                <w:sz w:val="24"/>
                <w:szCs w:val="24"/>
                <w:lang w:val="en-GB"/>
              </w:rPr>
              <w:t xml:space="preserve"> </w:t>
            </w:r>
            <w:r w:rsidRPr="00387F9B">
              <w:rPr>
                <w:rFonts w:ascii="Calibri" w:hAnsi="Calibri" w:cs="Calibri"/>
                <w:b/>
                <w:sz w:val="24"/>
                <w:szCs w:val="24"/>
                <w:lang w:val="en-GB"/>
              </w:rPr>
              <w:t xml:space="preserve">for wound healing </w:t>
            </w:r>
          </w:p>
          <w:p w14:paraId="2D076574" w14:textId="77777777" w:rsidR="004C0F71" w:rsidRPr="00387F9B" w:rsidRDefault="004C0F71" w:rsidP="00387F9B">
            <w:pPr>
              <w:pStyle w:val="Liststycke"/>
              <w:widowControl w:val="0"/>
              <w:numPr>
                <w:ilvl w:val="0"/>
                <w:numId w:val="3"/>
              </w:numPr>
              <w:autoSpaceDE w:val="0"/>
              <w:autoSpaceDN w:val="0"/>
              <w:adjustRightInd w:val="0"/>
              <w:spacing w:after="0" w:line="240" w:lineRule="auto"/>
              <w:jc w:val="both"/>
              <w:rPr>
                <w:rFonts w:ascii="Calibri" w:hAnsi="Calibri" w:cs="Calibri"/>
                <w:b/>
                <w:sz w:val="24"/>
                <w:szCs w:val="24"/>
                <w:lang w:val="en-GB"/>
              </w:rPr>
            </w:pPr>
            <w:r w:rsidRPr="00387F9B">
              <w:rPr>
                <w:rFonts w:ascii="Calibri" w:hAnsi="Calibri" w:cs="Calibri"/>
                <w:b/>
                <w:sz w:val="24"/>
                <w:szCs w:val="24"/>
                <w:lang w:val="en-GB"/>
              </w:rPr>
              <w:t xml:space="preserve">Diabetic wounds affect more than 2 million patients in North America and necessitate an estimated 100,000 amputations annually in the USA alone </w:t>
            </w:r>
          </w:p>
          <w:p w14:paraId="2D076575" w14:textId="77777777" w:rsidR="00563450" w:rsidRPr="00387F9B" w:rsidRDefault="00563450" w:rsidP="00387F9B">
            <w:pPr>
              <w:widowControl w:val="0"/>
              <w:autoSpaceDE w:val="0"/>
              <w:autoSpaceDN w:val="0"/>
              <w:adjustRightInd w:val="0"/>
              <w:spacing w:after="0" w:line="240" w:lineRule="auto"/>
              <w:jc w:val="both"/>
              <w:rPr>
                <w:rFonts w:ascii="Calibri" w:hAnsi="Calibri" w:cs="Calibri"/>
                <w:sz w:val="24"/>
                <w:szCs w:val="24"/>
                <w:lang w:val="en-GB"/>
              </w:rPr>
            </w:pPr>
          </w:p>
          <w:p w14:paraId="2D076576" w14:textId="77777777" w:rsidR="000430E3" w:rsidRPr="00BC2180" w:rsidRDefault="00563450" w:rsidP="00387F9B">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UMEÅ, SWEDEN – November 12</w:t>
            </w:r>
            <w:r w:rsidR="004C0F71" w:rsidRPr="00387F9B">
              <w:rPr>
                <w:rFonts w:ascii="Calibri" w:hAnsi="Calibri" w:cs="Calibri"/>
                <w:sz w:val="24"/>
                <w:szCs w:val="24"/>
                <w:lang w:val="en-GB"/>
              </w:rPr>
              <w:t xml:space="preserve">, 2015 – </w:t>
            </w:r>
            <w:r w:rsidRPr="00387F9B">
              <w:rPr>
                <w:rFonts w:ascii="Calibri" w:hAnsi="Calibri" w:cs="Calibri"/>
                <w:sz w:val="24"/>
                <w:szCs w:val="24"/>
                <w:lang w:val="en-GB"/>
              </w:rPr>
              <w:t>Omnio AB</w:t>
            </w:r>
            <w:r w:rsidR="00CE79CC" w:rsidRPr="00387F9B">
              <w:rPr>
                <w:rFonts w:ascii="Calibri" w:hAnsi="Calibri" w:cs="Calibri"/>
                <w:sz w:val="24"/>
                <w:szCs w:val="24"/>
                <w:lang w:val="en-GB"/>
              </w:rPr>
              <w:t xml:space="preserve"> </w:t>
            </w:r>
            <w:r w:rsidR="00CE79CC" w:rsidRPr="00084739">
              <w:rPr>
                <w:rFonts w:ascii="Calibri" w:hAnsi="Calibri" w:cs="Calibri"/>
                <w:sz w:val="24"/>
                <w:szCs w:val="24"/>
                <w:lang w:val="en-GB"/>
              </w:rPr>
              <w:t>(www.omnio.se)</w:t>
            </w:r>
            <w:r w:rsidRPr="00387F9B">
              <w:rPr>
                <w:rFonts w:ascii="Calibri" w:hAnsi="Calibri" w:cs="Calibri"/>
                <w:sz w:val="24"/>
                <w:szCs w:val="24"/>
                <w:lang w:val="en-GB"/>
              </w:rPr>
              <w:t xml:space="preserve"> </w:t>
            </w:r>
            <w:r w:rsidR="004C0F71" w:rsidRPr="00BC2180">
              <w:rPr>
                <w:rFonts w:ascii="Calibri" w:hAnsi="Calibri" w:cs="Calibri"/>
                <w:sz w:val="24"/>
                <w:szCs w:val="24"/>
                <w:lang w:val="en-GB"/>
              </w:rPr>
              <w:t xml:space="preserve">announced today that it has entered into a strategic </w:t>
            </w:r>
            <w:r w:rsidRPr="00BC2180">
              <w:rPr>
                <w:rFonts w:ascii="Calibri" w:hAnsi="Calibri" w:cs="Calibri"/>
                <w:sz w:val="24"/>
                <w:szCs w:val="24"/>
                <w:lang w:val="en-GB"/>
              </w:rPr>
              <w:t xml:space="preserve">research and development </w:t>
            </w:r>
            <w:r w:rsidR="004C0F71" w:rsidRPr="00BC2180">
              <w:rPr>
                <w:rFonts w:ascii="Calibri" w:hAnsi="Calibri" w:cs="Calibri"/>
                <w:sz w:val="24"/>
                <w:szCs w:val="24"/>
                <w:lang w:val="en-GB"/>
              </w:rPr>
              <w:t xml:space="preserve">agreement with </w:t>
            </w:r>
            <w:r w:rsidR="006F37B3" w:rsidRPr="00BC2180">
              <w:rPr>
                <w:rFonts w:ascii="Calibri" w:hAnsi="Calibri" w:cs="Calibri"/>
                <w:sz w:val="24"/>
                <w:szCs w:val="24"/>
                <w:lang w:val="en-GB"/>
              </w:rPr>
              <w:t>the Canadian biopharmaceutical company Pro</w:t>
            </w:r>
            <w:r w:rsidR="00BC2180">
              <w:rPr>
                <w:rFonts w:ascii="Calibri" w:hAnsi="Calibri" w:cs="Calibri"/>
                <w:sz w:val="24"/>
                <w:szCs w:val="24"/>
                <w:lang w:val="en-GB"/>
              </w:rPr>
              <w:t>M</w:t>
            </w:r>
            <w:r w:rsidR="006F37B3" w:rsidRPr="00BC2180">
              <w:rPr>
                <w:rFonts w:ascii="Calibri" w:hAnsi="Calibri" w:cs="Calibri"/>
                <w:sz w:val="24"/>
                <w:szCs w:val="24"/>
                <w:lang w:val="en-GB"/>
              </w:rPr>
              <w:t>etic</w:t>
            </w:r>
            <w:r w:rsidR="00BC2180">
              <w:rPr>
                <w:rFonts w:ascii="Calibri" w:hAnsi="Calibri" w:cs="Calibri"/>
                <w:sz w:val="24"/>
                <w:szCs w:val="24"/>
                <w:lang w:val="en-GB"/>
              </w:rPr>
              <w:t xml:space="preserve"> Life Sciences Inc.</w:t>
            </w:r>
            <w:r w:rsidR="006F37B3" w:rsidRPr="00BC2180">
              <w:rPr>
                <w:rFonts w:ascii="Calibri" w:hAnsi="Calibri" w:cs="Calibri"/>
                <w:sz w:val="24"/>
                <w:szCs w:val="24"/>
                <w:lang w:val="en-GB"/>
              </w:rPr>
              <w:t xml:space="preserve">  Under the</w:t>
            </w:r>
            <w:r w:rsidR="004C0F71" w:rsidRPr="00BC2180">
              <w:rPr>
                <w:rFonts w:ascii="Calibri" w:hAnsi="Calibri" w:cs="Calibri"/>
                <w:sz w:val="24"/>
                <w:szCs w:val="24"/>
                <w:lang w:val="en-GB"/>
              </w:rPr>
              <w:t xml:space="preserve"> </w:t>
            </w:r>
            <w:r w:rsidR="006F37B3" w:rsidRPr="00BC2180">
              <w:rPr>
                <w:rFonts w:ascii="Calibri" w:hAnsi="Calibri" w:cs="Calibri"/>
                <w:sz w:val="24"/>
                <w:szCs w:val="24"/>
                <w:lang w:val="en-GB"/>
              </w:rPr>
              <w:t xml:space="preserve">licence </w:t>
            </w:r>
            <w:r w:rsidR="004C0F71" w:rsidRPr="00BC2180">
              <w:rPr>
                <w:rFonts w:ascii="Calibri" w:hAnsi="Calibri" w:cs="Calibri"/>
                <w:sz w:val="24"/>
                <w:szCs w:val="24"/>
                <w:lang w:val="en-GB"/>
              </w:rPr>
              <w:t xml:space="preserve">agreement ProMetic </w:t>
            </w:r>
            <w:r w:rsidR="006F37B3" w:rsidRPr="00BC2180">
              <w:rPr>
                <w:rFonts w:ascii="Calibri" w:hAnsi="Calibri" w:cs="Calibri"/>
                <w:sz w:val="24"/>
                <w:szCs w:val="24"/>
                <w:lang w:val="en-GB"/>
              </w:rPr>
              <w:t xml:space="preserve"> and Omnio </w:t>
            </w:r>
            <w:r w:rsidR="004E031C" w:rsidRPr="00BC2180">
              <w:rPr>
                <w:rFonts w:ascii="Calibri" w:hAnsi="Calibri" w:cs="Calibri"/>
                <w:sz w:val="24"/>
                <w:szCs w:val="24"/>
                <w:lang w:val="en-GB"/>
              </w:rPr>
              <w:t>will combine their unique knowhow to develop the plasma protein plasminogen into a ’’Biologics product’’ that speeds up the healing of otherwise very</w:t>
            </w:r>
            <w:r w:rsidR="000430E3" w:rsidRPr="00BC2180">
              <w:rPr>
                <w:rFonts w:ascii="Calibri" w:hAnsi="Calibri" w:cs="Calibri"/>
                <w:sz w:val="24"/>
                <w:szCs w:val="24"/>
                <w:lang w:val="en-GB"/>
              </w:rPr>
              <w:t xml:space="preserve"> </w:t>
            </w:r>
            <w:r w:rsidR="004E031C" w:rsidRPr="00BC2180">
              <w:rPr>
                <w:rFonts w:ascii="Calibri" w:hAnsi="Calibri" w:cs="Calibri"/>
                <w:sz w:val="24"/>
                <w:szCs w:val="24"/>
                <w:lang w:val="en-GB"/>
              </w:rPr>
              <w:t>hard-to-treat wounds including diabetic</w:t>
            </w:r>
            <w:r w:rsidR="000430E3" w:rsidRPr="00BC2180">
              <w:rPr>
                <w:rFonts w:ascii="Calibri" w:hAnsi="Calibri" w:cs="Calibri"/>
                <w:sz w:val="24"/>
                <w:szCs w:val="24"/>
                <w:lang w:val="en-GB"/>
              </w:rPr>
              <w:t xml:space="preserve"> foot ulcers</w:t>
            </w:r>
          </w:p>
          <w:p w14:paraId="2D076577" w14:textId="77777777" w:rsidR="000430E3" w:rsidRPr="00BC2180" w:rsidRDefault="000430E3" w:rsidP="00387F9B">
            <w:pPr>
              <w:widowControl w:val="0"/>
              <w:autoSpaceDE w:val="0"/>
              <w:autoSpaceDN w:val="0"/>
              <w:adjustRightInd w:val="0"/>
              <w:spacing w:after="0" w:line="240" w:lineRule="auto"/>
              <w:jc w:val="both"/>
              <w:rPr>
                <w:rFonts w:ascii="Calibri" w:hAnsi="Calibri" w:cs="Calibri"/>
                <w:sz w:val="24"/>
                <w:szCs w:val="24"/>
                <w:lang w:val="en-GB"/>
              </w:rPr>
            </w:pPr>
          </w:p>
          <w:p w14:paraId="2D076578" w14:textId="77777777" w:rsidR="005B6619" w:rsidRDefault="005B6619">
            <w:pPr>
              <w:widowControl w:val="0"/>
              <w:autoSpaceDE w:val="0"/>
              <w:autoSpaceDN w:val="0"/>
              <w:adjustRightInd w:val="0"/>
              <w:spacing w:after="0" w:line="240" w:lineRule="auto"/>
              <w:jc w:val="both"/>
              <w:rPr>
                <w:rFonts w:ascii="Calibri" w:hAnsi="Calibri" w:cs="Calibri"/>
                <w:sz w:val="24"/>
                <w:szCs w:val="24"/>
                <w:lang w:val="en-GB"/>
              </w:rPr>
            </w:pPr>
            <w:r>
              <w:rPr>
                <w:rFonts w:ascii="Calibri" w:hAnsi="Calibri" w:cs="Calibri"/>
                <w:sz w:val="24"/>
                <w:szCs w:val="24"/>
                <w:lang w:val="en-GB"/>
              </w:rPr>
              <w:t>Under the agreement, Omnio secures access to GMP-grade Plasminogen of highest standard</w:t>
            </w:r>
            <w:r w:rsidR="008B3CF5">
              <w:rPr>
                <w:rFonts w:ascii="Calibri" w:hAnsi="Calibri" w:cs="Calibri"/>
                <w:sz w:val="24"/>
                <w:szCs w:val="24"/>
                <w:lang w:val="en-GB"/>
              </w:rPr>
              <w:t xml:space="preserve"> as well as funding, industrial competence and clinical expertise</w:t>
            </w:r>
            <w:r w:rsidR="00204155">
              <w:rPr>
                <w:rFonts w:ascii="Calibri" w:hAnsi="Calibri" w:cs="Calibri"/>
                <w:sz w:val="24"/>
                <w:szCs w:val="24"/>
                <w:lang w:val="en-GB"/>
              </w:rPr>
              <w:t xml:space="preserve"> which will allow us to </w:t>
            </w:r>
            <w:r w:rsidR="00F347B0">
              <w:rPr>
                <w:rFonts w:ascii="Calibri" w:hAnsi="Calibri" w:cs="Calibri"/>
                <w:sz w:val="24"/>
                <w:szCs w:val="24"/>
                <w:lang w:val="en-GB"/>
              </w:rPr>
              <w:t xml:space="preserve">conjointly </w:t>
            </w:r>
            <w:r w:rsidR="00204155">
              <w:rPr>
                <w:rFonts w:ascii="Calibri" w:hAnsi="Calibri" w:cs="Calibri"/>
                <w:sz w:val="24"/>
                <w:szCs w:val="24"/>
                <w:lang w:val="en-GB"/>
              </w:rPr>
              <w:t xml:space="preserve">perform clinical studies in humans. </w:t>
            </w:r>
            <w:r w:rsidR="00B145E5">
              <w:rPr>
                <w:rFonts w:ascii="Calibri" w:hAnsi="Calibri" w:cs="Calibri"/>
                <w:sz w:val="24"/>
                <w:szCs w:val="24"/>
                <w:lang w:val="en-GB"/>
              </w:rPr>
              <w:t xml:space="preserve">The time to </w:t>
            </w:r>
            <w:r w:rsidR="00204155">
              <w:rPr>
                <w:rFonts w:ascii="Calibri" w:hAnsi="Calibri" w:cs="Calibri"/>
                <w:sz w:val="24"/>
                <w:szCs w:val="24"/>
                <w:lang w:val="en-GB"/>
              </w:rPr>
              <w:t xml:space="preserve">controlled </w:t>
            </w:r>
            <w:r w:rsidR="00B145E5">
              <w:rPr>
                <w:rFonts w:ascii="Calibri" w:hAnsi="Calibri" w:cs="Calibri"/>
                <w:sz w:val="24"/>
                <w:szCs w:val="24"/>
                <w:lang w:val="en-GB"/>
              </w:rPr>
              <w:t xml:space="preserve">clinical trials will </w:t>
            </w:r>
            <w:r w:rsidR="00204155">
              <w:rPr>
                <w:rFonts w:ascii="Calibri" w:hAnsi="Calibri" w:cs="Calibri"/>
                <w:sz w:val="24"/>
                <w:szCs w:val="24"/>
                <w:lang w:val="en-GB"/>
              </w:rPr>
              <w:t xml:space="preserve">therefore </w:t>
            </w:r>
            <w:r w:rsidR="00B145E5">
              <w:rPr>
                <w:rFonts w:ascii="Calibri" w:hAnsi="Calibri" w:cs="Calibri"/>
                <w:sz w:val="24"/>
                <w:szCs w:val="24"/>
                <w:lang w:val="en-GB"/>
              </w:rPr>
              <w:t>be shortened dramatically by the new collaboration.</w:t>
            </w:r>
          </w:p>
          <w:p w14:paraId="2D076579" w14:textId="77777777" w:rsidR="005B6619" w:rsidRPr="00387F9B" w:rsidRDefault="005B6619">
            <w:pPr>
              <w:widowControl w:val="0"/>
              <w:autoSpaceDE w:val="0"/>
              <w:autoSpaceDN w:val="0"/>
              <w:adjustRightInd w:val="0"/>
              <w:spacing w:after="0" w:line="240" w:lineRule="auto"/>
              <w:jc w:val="both"/>
              <w:rPr>
                <w:rFonts w:ascii="Calibri" w:hAnsi="Calibri" w:cs="Calibri"/>
                <w:sz w:val="24"/>
                <w:szCs w:val="24"/>
                <w:lang w:val="en-GB"/>
              </w:rPr>
            </w:pPr>
          </w:p>
          <w:p w14:paraId="2D07657A" w14:textId="77777777" w:rsidR="004C0F71" w:rsidRPr="00BC2180" w:rsidRDefault="00DB2905">
            <w:pPr>
              <w:widowControl w:val="0"/>
              <w:autoSpaceDE w:val="0"/>
              <w:autoSpaceDN w:val="0"/>
              <w:adjustRightInd w:val="0"/>
              <w:spacing w:after="0" w:line="240" w:lineRule="auto"/>
              <w:jc w:val="both"/>
              <w:rPr>
                <w:rFonts w:ascii="Calibri" w:hAnsi="Calibri" w:cs="Calibri"/>
                <w:sz w:val="24"/>
                <w:szCs w:val="24"/>
                <w:lang w:val="en-GB"/>
              </w:rPr>
            </w:pPr>
            <w:r w:rsidRPr="00BC2180">
              <w:rPr>
                <w:rFonts w:ascii="Calibri" w:hAnsi="Calibri" w:cs="Calibri"/>
                <w:sz w:val="24"/>
                <w:szCs w:val="24"/>
                <w:lang w:val="en-GB"/>
              </w:rPr>
              <w:t>Professor</w:t>
            </w:r>
            <w:r w:rsidR="004C0F71" w:rsidRPr="00BC2180">
              <w:rPr>
                <w:rFonts w:ascii="Calibri" w:hAnsi="Calibri" w:cs="Calibri"/>
                <w:sz w:val="24"/>
                <w:szCs w:val="24"/>
                <w:lang w:val="en-GB"/>
              </w:rPr>
              <w:t xml:space="preserve"> Ny, Founder and CEO of Omnio, commented: “We are very pleased </w:t>
            </w:r>
            <w:r w:rsidR="009974E4" w:rsidRPr="00BC2180">
              <w:rPr>
                <w:rFonts w:ascii="Calibri" w:hAnsi="Calibri" w:cs="Calibri"/>
                <w:sz w:val="24"/>
                <w:szCs w:val="24"/>
                <w:lang w:val="en-GB"/>
              </w:rPr>
              <w:t xml:space="preserve">that ProMetic will fund our research on the role of </w:t>
            </w:r>
            <w:r w:rsidR="00FA4FB7" w:rsidRPr="00BC2180">
              <w:rPr>
                <w:rFonts w:ascii="Calibri" w:hAnsi="Calibri" w:cs="Calibri"/>
                <w:sz w:val="24"/>
                <w:szCs w:val="24"/>
                <w:lang w:val="en-GB"/>
              </w:rPr>
              <w:t>p</w:t>
            </w:r>
            <w:r w:rsidR="009974E4" w:rsidRPr="00BC2180">
              <w:rPr>
                <w:rFonts w:ascii="Calibri" w:hAnsi="Calibri" w:cs="Calibri"/>
                <w:sz w:val="24"/>
                <w:szCs w:val="24"/>
                <w:lang w:val="en-GB"/>
              </w:rPr>
              <w:t>lasminogen</w:t>
            </w:r>
            <w:r w:rsidR="00FA4FB7" w:rsidRPr="00BC2180">
              <w:rPr>
                <w:rFonts w:ascii="Calibri" w:hAnsi="Calibri" w:cs="Calibri"/>
                <w:sz w:val="24"/>
                <w:szCs w:val="24"/>
                <w:lang w:val="en-GB"/>
              </w:rPr>
              <w:t xml:space="preserve"> in wound healing and other inflammatory reactions. Through the </w:t>
            </w:r>
            <w:r w:rsidR="009974E4" w:rsidRPr="00BC2180">
              <w:rPr>
                <w:rFonts w:ascii="Calibri" w:hAnsi="Calibri" w:cs="Calibri"/>
                <w:sz w:val="24"/>
                <w:szCs w:val="24"/>
                <w:lang w:val="en-GB"/>
              </w:rPr>
              <w:t xml:space="preserve">collaboration with ProMetic </w:t>
            </w:r>
            <w:r w:rsidR="00BC2180">
              <w:rPr>
                <w:rFonts w:ascii="Calibri" w:hAnsi="Calibri" w:cs="Calibri"/>
                <w:sz w:val="24"/>
                <w:szCs w:val="24"/>
                <w:lang w:val="en-GB"/>
              </w:rPr>
              <w:t xml:space="preserve">we </w:t>
            </w:r>
            <w:r w:rsidR="009974E4" w:rsidRPr="00BC2180">
              <w:rPr>
                <w:rFonts w:ascii="Calibri" w:hAnsi="Calibri" w:cs="Calibri"/>
                <w:sz w:val="24"/>
                <w:szCs w:val="24"/>
                <w:lang w:val="en-GB"/>
              </w:rPr>
              <w:t>will</w:t>
            </w:r>
            <w:r w:rsidR="004C0F71" w:rsidRPr="00BC2180">
              <w:rPr>
                <w:rFonts w:ascii="Calibri" w:hAnsi="Calibri" w:cs="Calibri"/>
                <w:sz w:val="24"/>
                <w:szCs w:val="24"/>
                <w:lang w:val="en-GB"/>
              </w:rPr>
              <w:t xml:space="preserve"> now have access to ProMetic’s proprietary </w:t>
            </w:r>
            <w:r w:rsidRPr="00BC2180">
              <w:rPr>
                <w:rFonts w:ascii="Calibri" w:hAnsi="Calibri" w:cs="Calibri"/>
                <w:sz w:val="24"/>
                <w:szCs w:val="24"/>
                <w:lang w:val="en-GB"/>
              </w:rPr>
              <w:t>GMP-</w:t>
            </w:r>
            <w:r w:rsidR="004C0F71" w:rsidRPr="00BC2180">
              <w:rPr>
                <w:rFonts w:ascii="Calibri" w:hAnsi="Calibri" w:cs="Calibri"/>
                <w:sz w:val="24"/>
                <w:szCs w:val="24"/>
                <w:lang w:val="en-GB"/>
              </w:rPr>
              <w:t xml:space="preserve">plasminogen and related manufacturing process and clinical experience. The fact that ProMetic’s plasma-derived plasminogen drug has already been proven safe and efficacious in humans combined with our own </w:t>
            </w:r>
            <w:r w:rsidRPr="00BC2180">
              <w:rPr>
                <w:rFonts w:ascii="Calibri" w:hAnsi="Calibri" w:cs="Calibri"/>
                <w:sz w:val="24"/>
                <w:szCs w:val="24"/>
                <w:lang w:val="en-GB"/>
              </w:rPr>
              <w:t>pre-</w:t>
            </w:r>
            <w:r w:rsidR="00B81997">
              <w:rPr>
                <w:rFonts w:ascii="Calibri" w:hAnsi="Calibri" w:cs="Calibri"/>
                <w:sz w:val="24"/>
                <w:szCs w:val="24"/>
                <w:lang w:val="en-GB"/>
              </w:rPr>
              <w:t xml:space="preserve">clinical </w:t>
            </w:r>
            <w:r w:rsidRPr="00BC2180">
              <w:rPr>
                <w:rFonts w:ascii="Calibri" w:hAnsi="Calibri" w:cs="Calibri"/>
                <w:sz w:val="24"/>
                <w:szCs w:val="24"/>
                <w:lang w:val="en-GB"/>
              </w:rPr>
              <w:t>experience of wound healing g</w:t>
            </w:r>
            <w:r w:rsidR="004C0F71" w:rsidRPr="00BC2180">
              <w:rPr>
                <w:rFonts w:ascii="Calibri" w:hAnsi="Calibri" w:cs="Calibri"/>
                <w:sz w:val="24"/>
                <w:szCs w:val="24"/>
                <w:lang w:val="en-GB"/>
              </w:rPr>
              <w:t>ives us great confidence as to the success of the upcoming wound healing clinical program, expected to commence in H2 2016”. </w:t>
            </w:r>
          </w:p>
          <w:p w14:paraId="2D07657B" w14:textId="77777777" w:rsidR="00DB2905" w:rsidRPr="00BC2180" w:rsidRDefault="00DB2905">
            <w:pPr>
              <w:widowControl w:val="0"/>
              <w:autoSpaceDE w:val="0"/>
              <w:autoSpaceDN w:val="0"/>
              <w:adjustRightInd w:val="0"/>
              <w:spacing w:after="0" w:line="240" w:lineRule="auto"/>
              <w:jc w:val="both"/>
              <w:rPr>
                <w:rFonts w:ascii="Calibri" w:hAnsi="Calibri" w:cs="Calibri"/>
                <w:sz w:val="24"/>
                <w:szCs w:val="24"/>
                <w:lang w:val="en-GB"/>
              </w:rPr>
            </w:pPr>
          </w:p>
          <w:p w14:paraId="2D07657C" w14:textId="77777777" w:rsidR="00DB2905" w:rsidRPr="00387F9B" w:rsidRDefault="00DB2905" w:rsidP="00DB2905">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 xml:space="preserve">Mr. Pierre Laurin, President and CEO of ProMetic commented: “Dr. Ny and his esteemed colleagues at Omnio have decades of hands-on experience demonstrating the ability of plasminogen to accelerate the healing of otherwise very hard-to-treat wounds. Combining their unique knowhow with our own clinical experience from our ongoing US plasminogen clinical trial bodes very well for improving the future management of diabetic wounds. </w:t>
            </w:r>
          </w:p>
          <w:p w14:paraId="2D07657D" w14:textId="77777777" w:rsidR="00DB2905" w:rsidRPr="00387F9B" w:rsidRDefault="00DB2905">
            <w:pPr>
              <w:widowControl w:val="0"/>
              <w:autoSpaceDE w:val="0"/>
              <w:autoSpaceDN w:val="0"/>
              <w:adjustRightInd w:val="0"/>
              <w:spacing w:after="0" w:line="240" w:lineRule="auto"/>
              <w:jc w:val="both"/>
              <w:rPr>
                <w:rFonts w:ascii="Calibri" w:hAnsi="Calibri" w:cs="Calibri"/>
                <w:sz w:val="24"/>
                <w:szCs w:val="24"/>
                <w:lang w:val="en-GB"/>
              </w:rPr>
            </w:pPr>
          </w:p>
          <w:p w14:paraId="2D07657E" w14:textId="11593DD0" w:rsidR="004C0F71" w:rsidRPr="00387F9B" w:rsidRDefault="004C0F71">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 xml:space="preserve">The agreement also provides for </w:t>
            </w:r>
            <w:r w:rsidR="00BC2180" w:rsidRPr="001370E7">
              <w:rPr>
                <w:rFonts w:ascii="Calibri" w:hAnsi="Calibri" w:cs="Calibri"/>
                <w:sz w:val="24"/>
                <w:szCs w:val="24"/>
                <w:lang w:val="en-GB"/>
              </w:rPr>
              <w:t>a long-term research collaboration</w:t>
            </w:r>
            <w:r w:rsidR="00BC2180">
              <w:rPr>
                <w:rFonts w:ascii="Calibri" w:hAnsi="Calibri" w:cs="Calibri"/>
                <w:sz w:val="24"/>
                <w:szCs w:val="24"/>
                <w:lang w:val="en-GB"/>
              </w:rPr>
              <w:t>,</w:t>
            </w:r>
            <w:r w:rsidR="00BC2180" w:rsidRPr="00BC2180">
              <w:rPr>
                <w:rFonts w:ascii="Calibri" w:hAnsi="Calibri" w:cs="Calibri"/>
                <w:sz w:val="24"/>
                <w:szCs w:val="24"/>
                <w:lang w:val="en-GB"/>
              </w:rPr>
              <w:t xml:space="preserve"> </w:t>
            </w:r>
            <w:r w:rsidR="00BC2180">
              <w:rPr>
                <w:rFonts w:ascii="Calibri" w:hAnsi="Calibri" w:cs="Calibri"/>
                <w:sz w:val="24"/>
                <w:szCs w:val="24"/>
                <w:lang w:val="en-GB"/>
              </w:rPr>
              <w:t xml:space="preserve">including </w:t>
            </w:r>
            <w:r w:rsidRPr="00387F9B">
              <w:rPr>
                <w:rFonts w:ascii="Calibri" w:hAnsi="Calibri" w:cs="Calibri"/>
                <w:sz w:val="24"/>
                <w:szCs w:val="24"/>
                <w:lang w:val="en-GB"/>
              </w:rPr>
              <w:t xml:space="preserve">the creation of a </w:t>
            </w:r>
            <w:r w:rsidR="00BC2180">
              <w:rPr>
                <w:rFonts w:ascii="Calibri" w:hAnsi="Calibri" w:cs="Calibri"/>
                <w:sz w:val="24"/>
                <w:szCs w:val="24"/>
                <w:lang w:val="en-GB"/>
              </w:rPr>
              <w:t>C</w:t>
            </w:r>
            <w:r w:rsidRPr="00387F9B">
              <w:rPr>
                <w:rFonts w:ascii="Calibri" w:hAnsi="Calibri" w:cs="Calibri"/>
                <w:sz w:val="24"/>
                <w:szCs w:val="24"/>
                <w:lang w:val="en-GB"/>
              </w:rPr>
              <w:t xml:space="preserve">enter of </w:t>
            </w:r>
            <w:r w:rsidR="00BC2180">
              <w:rPr>
                <w:rFonts w:ascii="Calibri" w:hAnsi="Calibri" w:cs="Calibri"/>
                <w:sz w:val="24"/>
                <w:szCs w:val="24"/>
                <w:lang w:val="en-GB"/>
              </w:rPr>
              <w:t>E</w:t>
            </w:r>
            <w:r w:rsidRPr="00387F9B">
              <w:rPr>
                <w:rFonts w:ascii="Calibri" w:hAnsi="Calibri" w:cs="Calibri"/>
                <w:sz w:val="24"/>
                <w:szCs w:val="24"/>
                <w:lang w:val="en-GB"/>
              </w:rPr>
              <w:t xml:space="preserve">xcellence in Umea, </w:t>
            </w:r>
            <w:r w:rsidR="00BC2180">
              <w:rPr>
                <w:rFonts w:ascii="Calibri" w:hAnsi="Calibri" w:cs="Calibri"/>
                <w:sz w:val="24"/>
                <w:szCs w:val="24"/>
                <w:lang w:val="en-GB"/>
              </w:rPr>
              <w:t xml:space="preserve">in order to further </w:t>
            </w:r>
            <w:r w:rsidRPr="00387F9B">
              <w:rPr>
                <w:rFonts w:ascii="Calibri" w:hAnsi="Calibri" w:cs="Calibri"/>
                <w:sz w:val="24"/>
                <w:szCs w:val="24"/>
                <w:lang w:val="en-GB"/>
              </w:rPr>
              <w:t>the understanding of the role of plasminogen in multiple medical conditions such as diabetic foot ulcers</w:t>
            </w:r>
            <w:r w:rsidR="00DB2905" w:rsidRPr="00387F9B">
              <w:rPr>
                <w:rFonts w:ascii="Calibri" w:hAnsi="Calibri" w:cs="Calibri"/>
                <w:sz w:val="24"/>
                <w:szCs w:val="24"/>
                <w:lang w:val="en-GB"/>
              </w:rPr>
              <w:t xml:space="preserve"> and other wound healing defects</w:t>
            </w:r>
            <w:r w:rsidRPr="00387F9B">
              <w:rPr>
                <w:rFonts w:ascii="Calibri" w:hAnsi="Calibri" w:cs="Calibri"/>
                <w:sz w:val="24"/>
                <w:szCs w:val="24"/>
                <w:lang w:val="en-GB"/>
              </w:rPr>
              <w:t xml:space="preserve">.  The research collaboration will be funded by ProMetic and </w:t>
            </w:r>
            <w:r w:rsidR="009974E4" w:rsidRPr="00387F9B">
              <w:rPr>
                <w:rFonts w:ascii="Calibri" w:hAnsi="Calibri" w:cs="Calibri"/>
                <w:sz w:val="24"/>
                <w:szCs w:val="24"/>
                <w:lang w:val="en-GB"/>
              </w:rPr>
              <w:t>the</w:t>
            </w:r>
            <w:r w:rsidRPr="00387F9B">
              <w:rPr>
                <w:rFonts w:ascii="Calibri" w:hAnsi="Calibri" w:cs="Calibri"/>
                <w:sz w:val="24"/>
                <w:szCs w:val="24"/>
                <w:lang w:val="en-GB"/>
              </w:rPr>
              <w:t xml:space="preserve"> arising intellectual property will be</w:t>
            </w:r>
            <w:r w:rsidR="009974E4" w:rsidRPr="00387F9B">
              <w:rPr>
                <w:rFonts w:ascii="Calibri" w:hAnsi="Calibri" w:cs="Calibri"/>
                <w:sz w:val="24"/>
                <w:szCs w:val="24"/>
                <w:lang w:val="en-GB"/>
              </w:rPr>
              <w:t xml:space="preserve"> </w:t>
            </w:r>
            <w:r w:rsidR="00E13FD7">
              <w:rPr>
                <w:rFonts w:ascii="Calibri" w:hAnsi="Calibri" w:cs="Calibri"/>
                <w:sz w:val="24"/>
                <w:szCs w:val="24"/>
                <w:lang w:val="en-GB"/>
              </w:rPr>
              <w:t>owned</w:t>
            </w:r>
            <w:bookmarkStart w:id="0" w:name="_GoBack"/>
            <w:bookmarkEnd w:id="0"/>
            <w:r w:rsidR="009974E4" w:rsidRPr="00387F9B">
              <w:rPr>
                <w:rFonts w:ascii="Calibri" w:hAnsi="Calibri" w:cs="Calibri"/>
                <w:sz w:val="24"/>
                <w:szCs w:val="24"/>
                <w:lang w:val="en-GB"/>
              </w:rPr>
              <w:t xml:space="preserve"> </w:t>
            </w:r>
            <w:r w:rsidRPr="00387F9B">
              <w:rPr>
                <w:rFonts w:ascii="Calibri" w:hAnsi="Calibri" w:cs="Calibri"/>
                <w:sz w:val="24"/>
                <w:szCs w:val="24"/>
                <w:lang w:val="en-GB"/>
              </w:rPr>
              <w:t>by ProMetic.</w:t>
            </w:r>
          </w:p>
          <w:p w14:paraId="2D07657F" w14:textId="77777777" w:rsidR="00FA4FB7" w:rsidRPr="000E0415" w:rsidRDefault="00FA4FB7">
            <w:pPr>
              <w:widowControl w:val="0"/>
              <w:autoSpaceDE w:val="0"/>
              <w:autoSpaceDN w:val="0"/>
              <w:adjustRightInd w:val="0"/>
              <w:spacing w:after="0" w:line="240" w:lineRule="auto"/>
              <w:jc w:val="both"/>
              <w:rPr>
                <w:rFonts w:ascii="Calibri" w:hAnsi="Calibri" w:cs="Calibri"/>
                <w:sz w:val="24"/>
                <w:szCs w:val="24"/>
                <w:lang w:val="en-GB"/>
              </w:rPr>
            </w:pPr>
          </w:p>
          <w:p w14:paraId="2D076580" w14:textId="77777777" w:rsidR="004C0F71" w:rsidRPr="00387F9B" w:rsidRDefault="004C0F71" w:rsidP="00387F9B">
            <w:pPr>
              <w:widowControl w:val="0"/>
              <w:autoSpaceDE w:val="0"/>
              <w:autoSpaceDN w:val="0"/>
              <w:adjustRightInd w:val="0"/>
              <w:spacing w:after="0" w:line="240" w:lineRule="auto"/>
              <w:jc w:val="both"/>
              <w:rPr>
                <w:rFonts w:ascii="Calibri" w:hAnsi="Calibri" w:cs="Calibri"/>
                <w:b/>
                <w:sz w:val="24"/>
                <w:szCs w:val="24"/>
                <w:lang w:val="en-GB"/>
              </w:rPr>
            </w:pPr>
            <w:r w:rsidRPr="00387F9B">
              <w:rPr>
                <w:rFonts w:ascii="Calibri" w:hAnsi="Calibri" w:cs="Calibri"/>
                <w:b/>
                <w:sz w:val="24"/>
                <w:szCs w:val="24"/>
                <w:lang w:val="en-GB"/>
              </w:rPr>
              <w:t>About Plasminogen:</w:t>
            </w:r>
          </w:p>
          <w:p w14:paraId="2D076581" w14:textId="77777777" w:rsidR="004C0F71" w:rsidRPr="00387F9B" w:rsidRDefault="004C0F71">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 xml:space="preserve">Plasminogen is a naturally occurring protein that is synthesized by the liver and circulates in the blood. Activated plasminogen, plasmin, is a fundamental component of the </w:t>
            </w:r>
            <w:r w:rsidR="00FA4FB7" w:rsidRPr="00387F9B">
              <w:rPr>
                <w:rFonts w:ascii="Calibri" w:hAnsi="Calibri" w:cs="Calibri"/>
                <w:sz w:val="24"/>
                <w:szCs w:val="24"/>
                <w:lang w:val="en-GB"/>
              </w:rPr>
              <w:t xml:space="preserve">plasminogen activator- or </w:t>
            </w:r>
            <w:r w:rsidRPr="00387F9B">
              <w:rPr>
                <w:rFonts w:ascii="Calibri" w:hAnsi="Calibri" w:cs="Calibri"/>
                <w:sz w:val="24"/>
                <w:szCs w:val="24"/>
                <w:lang w:val="en-GB"/>
              </w:rPr>
              <w:t>fibrinolytic system and is the main enzyme involved in the lysis of blood clots and clearance of ex</w:t>
            </w:r>
            <w:r w:rsidR="00FA4FB7" w:rsidRPr="00387F9B">
              <w:rPr>
                <w:rFonts w:ascii="Calibri" w:hAnsi="Calibri" w:cs="Calibri"/>
                <w:sz w:val="24"/>
                <w:szCs w:val="24"/>
                <w:lang w:val="en-GB"/>
              </w:rPr>
              <w:t xml:space="preserve">travasated fibrin. Plasminogen also play a </w:t>
            </w:r>
            <w:r w:rsidRPr="00387F9B">
              <w:rPr>
                <w:rFonts w:ascii="Calibri" w:hAnsi="Calibri" w:cs="Calibri"/>
                <w:sz w:val="24"/>
                <w:szCs w:val="24"/>
                <w:lang w:val="en-GB"/>
              </w:rPr>
              <w:t xml:space="preserve">vital </w:t>
            </w:r>
            <w:r w:rsidR="00FA4FB7" w:rsidRPr="00387F9B">
              <w:rPr>
                <w:rFonts w:ascii="Calibri" w:hAnsi="Calibri" w:cs="Calibri"/>
                <w:sz w:val="24"/>
                <w:szCs w:val="24"/>
                <w:lang w:val="en-GB"/>
              </w:rPr>
              <w:t xml:space="preserve">role </w:t>
            </w:r>
            <w:r w:rsidRPr="00387F9B">
              <w:rPr>
                <w:rFonts w:ascii="Calibri" w:hAnsi="Calibri" w:cs="Calibri"/>
                <w:sz w:val="24"/>
                <w:szCs w:val="24"/>
                <w:lang w:val="en-GB"/>
              </w:rPr>
              <w:t xml:space="preserve">in wound healing, cell migration, tissue remodeling, angiogenesis and </w:t>
            </w:r>
            <w:r w:rsidR="00FA4FB7" w:rsidRPr="00387F9B">
              <w:rPr>
                <w:rFonts w:ascii="Calibri" w:hAnsi="Calibri" w:cs="Calibri"/>
                <w:sz w:val="24"/>
                <w:szCs w:val="24"/>
                <w:lang w:val="en-GB"/>
              </w:rPr>
              <w:t>the defen</w:t>
            </w:r>
            <w:r w:rsidR="00B81997">
              <w:rPr>
                <w:rFonts w:ascii="Calibri" w:hAnsi="Calibri" w:cs="Calibri"/>
                <w:sz w:val="24"/>
                <w:szCs w:val="24"/>
                <w:lang w:val="en-GB"/>
              </w:rPr>
              <w:t>c</w:t>
            </w:r>
            <w:r w:rsidR="00FA4FB7" w:rsidRPr="00387F9B">
              <w:rPr>
                <w:rFonts w:ascii="Calibri" w:hAnsi="Calibri" w:cs="Calibri"/>
                <w:sz w:val="24"/>
                <w:szCs w:val="24"/>
                <w:lang w:val="en-GB"/>
              </w:rPr>
              <w:t xml:space="preserve">e against infections. </w:t>
            </w:r>
          </w:p>
          <w:p w14:paraId="2D076582" w14:textId="77777777" w:rsidR="00FA4FB7" w:rsidRPr="00387F9B" w:rsidRDefault="00FA4FB7">
            <w:pPr>
              <w:widowControl w:val="0"/>
              <w:autoSpaceDE w:val="0"/>
              <w:autoSpaceDN w:val="0"/>
              <w:adjustRightInd w:val="0"/>
              <w:spacing w:after="0" w:line="240" w:lineRule="auto"/>
              <w:jc w:val="both"/>
              <w:rPr>
                <w:rFonts w:ascii="Calibri" w:hAnsi="Calibri" w:cs="Calibri"/>
                <w:sz w:val="24"/>
                <w:szCs w:val="24"/>
                <w:lang w:val="en-GB"/>
              </w:rPr>
            </w:pPr>
          </w:p>
          <w:p w14:paraId="2D076583" w14:textId="77777777" w:rsidR="004C0F71" w:rsidRPr="00387F9B" w:rsidRDefault="004C0F71" w:rsidP="00387F9B">
            <w:pPr>
              <w:widowControl w:val="0"/>
              <w:autoSpaceDE w:val="0"/>
              <w:autoSpaceDN w:val="0"/>
              <w:adjustRightInd w:val="0"/>
              <w:spacing w:after="0" w:line="240" w:lineRule="auto"/>
              <w:jc w:val="both"/>
              <w:rPr>
                <w:rFonts w:ascii="Calibri" w:hAnsi="Calibri" w:cs="Calibri"/>
                <w:b/>
                <w:sz w:val="24"/>
                <w:szCs w:val="24"/>
                <w:lang w:val="en-GB"/>
              </w:rPr>
            </w:pPr>
            <w:r w:rsidRPr="00387F9B">
              <w:rPr>
                <w:rFonts w:ascii="Calibri" w:hAnsi="Calibri" w:cs="Calibri"/>
                <w:b/>
                <w:sz w:val="24"/>
                <w:szCs w:val="24"/>
                <w:lang w:val="en-GB"/>
              </w:rPr>
              <w:t>About Diabetic Foot Ulcers</w:t>
            </w:r>
          </w:p>
          <w:p w14:paraId="2D076584" w14:textId="77777777" w:rsidR="004C0F71" w:rsidRPr="00387F9B" w:rsidRDefault="004C0F71">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A diabetic foot ulcer is an open sore or wound that is commonly located on the bottom of the foot. Native Americans, African Americans, Hispanics, and older men are more likely to develop ulcers. People who use insulin are at higher risk of developing a foot ulcer, as are patients with diabetes-related kidney, eye, and heart disease. Being overweight and consumption of alcohol and tobacco also play a role in the development of foot ulcers.   Ulcers form due to a combination of factors, such as lack of feeling in the foot, poor circulation, foot deformities, irritation and trauma, as well as duration of diabetes. Patients who have diabetes for many years can develop neuropathy, a reduced or complete lack of ability to feel pain in the feet due to nerve damage caused by elevated blood glucose levels over time.  Vascular disease can complicate a foot ulcer, reducing the body's ability to heal and increasing the risk for an infection. Elevations in blood glucose can reduce the body's ability to fight off a potential infection and also slow healing.</w:t>
            </w:r>
          </w:p>
          <w:p w14:paraId="2D076585" w14:textId="77777777" w:rsidR="00CE79CC" w:rsidRPr="00387F9B" w:rsidRDefault="00CE79CC">
            <w:pPr>
              <w:widowControl w:val="0"/>
              <w:autoSpaceDE w:val="0"/>
              <w:autoSpaceDN w:val="0"/>
              <w:adjustRightInd w:val="0"/>
              <w:spacing w:after="0" w:line="240" w:lineRule="auto"/>
              <w:jc w:val="both"/>
              <w:rPr>
                <w:rFonts w:ascii="Calibri" w:hAnsi="Calibri" w:cs="Calibri"/>
                <w:sz w:val="24"/>
                <w:szCs w:val="24"/>
                <w:lang w:val="en-GB"/>
              </w:rPr>
            </w:pPr>
          </w:p>
          <w:p w14:paraId="2D076586" w14:textId="77777777" w:rsidR="00CE79CC" w:rsidRPr="00387F9B" w:rsidRDefault="00BC2180" w:rsidP="00387F9B">
            <w:pPr>
              <w:widowControl w:val="0"/>
              <w:autoSpaceDE w:val="0"/>
              <w:autoSpaceDN w:val="0"/>
              <w:adjustRightInd w:val="0"/>
              <w:spacing w:after="0" w:line="240" w:lineRule="auto"/>
              <w:jc w:val="both"/>
              <w:rPr>
                <w:rFonts w:ascii="Calibri" w:hAnsi="Calibri" w:cs="Calibri"/>
                <w:b/>
                <w:sz w:val="24"/>
                <w:szCs w:val="24"/>
                <w:lang w:val="en-GB"/>
              </w:rPr>
            </w:pPr>
            <w:r w:rsidRPr="00387F9B">
              <w:rPr>
                <w:rFonts w:ascii="Calibri" w:hAnsi="Calibri" w:cs="Calibri"/>
                <w:b/>
                <w:sz w:val="24"/>
                <w:szCs w:val="24"/>
                <w:lang w:val="en-GB"/>
              </w:rPr>
              <w:t>About Omnio AB</w:t>
            </w:r>
          </w:p>
          <w:p w14:paraId="2D076587" w14:textId="77777777" w:rsidR="004C0F71" w:rsidRPr="00387F9B" w:rsidRDefault="00CE79CC" w:rsidP="00387F9B">
            <w:pPr>
              <w:widowControl w:val="0"/>
              <w:autoSpaceDE w:val="0"/>
              <w:autoSpaceDN w:val="0"/>
              <w:adjustRightInd w:val="0"/>
              <w:spacing w:after="0" w:line="240" w:lineRule="auto"/>
              <w:jc w:val="both"/>
              <w:rPr>
                <w:rFonts w:ascii="Calibri" w:hAnsi="Calibri" w:cs="Calibri"/>
                <w:sz w:val="24"/>
                <w:szCs w:val="24"/>
                <w:lang w:val="en-GB"/>
              </w:rPr>
            </w:pPr>
            <w:r w:rsidRPr="00387F9B">
              <w:rPr>
                <w:rFonts w:ascii="Calibri" w:hAnsi="Calibri" w:cs="Calibri"/>
                <w:sz w:val="24"/>
                <w:szCs w:val="24"/>
                <w:lang w:val="en-GB"/>
              </w:rPr>
              <w:t xml:space="preserve">Omnio AB is a privately owned Swedish Biotechnology company focusing on the development of the </w:t>
            </w:r>
            <w:r w:rsidR="00092E2D" w:rsidRPr="00387F9B">
              <w:rPr>
                <w:rFonts w:ascii="Calibri" w:hAnsi="Calibri" w:cs="Calibri"/>
                <w:sz w:val="24"/>
                <w:szCs w:val="24"/>
                <w:lang w:val="en-GB"/>
              </w:rPr>
              <w:t xml:space="preserve">plasma protein </w:t>
            </w:r>
            <w:r w:rsidRPr="00387F9B">
              <w:rPr>
                <w:rFonts w:ascii="Calibri" w:hAnsi="Calibri" w:cs="Calibri"/>
                <w:sz w:val="24"/>
                <w:szCs w:val="24"/>
                <w:lang w:val="en-GB"/>
              </w:rPr>
              <w:t>plasminogen</w:t>
            </w:r>
            <w:r w:rsidR="00092E2D" w:rsidRPr="00387F9B">
              <w:rPr>
                <w:rFonts w:ascii="Calibri" w:hAnsi="Calibri" w:cs="Calibri"/>
                <w:sz w:val="24"/>
                <w:szCs w:val="24"/>
                <w:lang w:val="en-GB"/>
              </w:rPr>
              <w:t xml:space="preserve"> into a Biologics Compound against multiple indications</w:t>
            </w:r>
          </w:p>
          <w:p w14:paraId="2D076588" w14:textId="77777777" w:rsidR="00092E2D" w:rsidRPr="00387F9B" w:rsidRDefault="00092E2D" w:rsidP="00387F9B">
            <w:pPr>
              <w:widowControl w:val="0"/>
              <w:autoSpaceDE w:val="0"/>
              <w:autoSpaceDN w:val="0"/>
              <w:adjustRightInd w:val="0"/>
              <w:spacing w:after="0" w:line="240" w:lineRule="auto"/>
              <w:jc w:val="both"/>
              <w:rPr>
                <w:rFonts w:ascii="Calibri" w:hAnsi="Calibri" w:cs="Calibri"/>
                <w:sz w:val="24"/>
                <w:szCs w:val="24"/>
                <w:lang w:val="en-GB"/>
              </w:rPr>
            </w:pPr>
          </w:p>
          <w:p w14:paraId="2D076589" w14:textId="77777777" w:rsidR="00092E2D" w:rsidRPr="00387F9B" w:rsidRDefault="00092E2D" w:rsidP="00387F9B">
            <w:pPr>
              <w:widowControl w:val="0"/>
              <w:autoSpaceDE w:val="0"/>
              <w:autoSpaceDN w:val="0"/>
              <w:adjustRightInd w:val="0"/>
              <w:spacing w:after="0" w:line="240" w:lineRule="auto"/>
              <w:jc w:val="both"/>
              <w:rPr>
                <w:rFonts w:ascii="Calibri" w:hAnsi="Calibri" w:cs="Calibri"/>
                <w:sz w:val="24"/>
                <w:szCs w:val="24"/>
                <w:lang w:val="en-GB"/>
              </w:rPr>
            </w:pPr>
          </w:p>
          <w:p w14:paraId="2D07658A" w14:textId="77777777" w:rsidR="00092E2D" w:rsidRPr="00387F9B" w:rsidRDefault="00092E2D" w:rsidP="00387F9B">
            <w:pPr>
              <w:widowControl w:val="0"/>
              <w:autoSpaceDE w:val="0"/>
              <w:autoSpaceDN w:val="0"/>
              <w:adjustRightInd w:val="0"/>
              <w:spacing w:after="0" w:line="240" w:lineRule="auto"/>
              <w:jc w:val="both"/>
              <w:rPr>
                <w:rFonts w:ascii="Calibri" w:hAnsi="Calibri" w:cs="Calibri"/>
                <w:sz w:val="24"/>
                <w:szCs w:val="24"/>
                <w:lang w:val="en-GB"/>
              </w:rPr>
            </w:pPr>
            <w:r w:rsidRPr="00E1476B">
              <w:rPr>
                <w:rFonts w:ascii="Calibri" w:hAnsi="Calibri" w:cs="Calibri"/>
                <w:b/>
                <w:sz w:val="24"/>
                <w:szCs w:val="24"/>
                <w:lang w:val="en-GB"/>
              </w:rPr>
              <w:t>Contact:</w:t>
            </w:r>
            <w:r w:rsidRPr="00387F9B">
              <w:rPr>
                <w:rFonts w:ascii="Calibri" w:hAnsi="Calibri" w:cs="Calibri"/>
                <w:sz w:val="24"/>
                <w:szCs w:val="24"/>
                <w:lang w:val="en-GB"/>
              </w:rPr>
              <w:t xml:space="preserve"> </w:t>
            </w:r>
            <w:r w:rsidR="00BC2180">
              <w:rPr>
                <w:rFonts w:ascii="Calibri" w:hAnsi="Calibri" w:cs="Calibri"/>
                <w:sz w:val="24"/>
                <w:szCs w:val="24"/>
                <w:lang w:val="en-GB"/>
              </w:rPr>
              <w:t xml:space="preserve"> </w:t>
            </w:r>
            <w:hyperlink r:id="rId6" w:history="1">
              <w:r w:rsidR="00BC2180" w:rsidRPr="00B100A6">
                <w:rPr>
                  <w:rStyle w:val="Hyperlnk"/>
                  <w:rFonts w:ascii="Calibri" w:hAnsi="Calibri" w:cs="Calibri"/>
                  <w:lang w:val="en-GB"/>
                </w:rPr>
                <w:t>T</w:t>
              </w:r>
              <w:r w:rsidR="00BC2180" w:rsidRPr="00387F9B">
                <w:rPr>
                  <w:rStyle w:val="Hyperlnk"/>
                  <w:rFonts w:ascii="Calibri" w:hAnsi="Calibri" w:cs="Calibri"/>
                  <w:lang w:val="en-GB"/>
                </w:rPr>
                <w:t>or.Ny@omnio.se</w:t>
              </w:r>
            </w:hyperlink>
          </w:p>
          <w:p w14:paraId="2D07658B" w14:textId="77777777" w:rsidR="00092E2D" w:rsidRPr="00387F9B" w:rsidRDefault="00092E2D" w:rsidP="00387F9B">
            <w:pPr>
              <w:widowControl w:val="0"/>
              <w:autoSpaceDE w:val="0"/>
              <w:autoSpaceDN w:val="0"/>
              <w:adjustRightInd w:val="0"/>
              <w:spacing w:after="0" w:line="240" w:lineRule="auto"/>
              <w:jc w:val="both"/>
              <w:rPr>
                <w:rFonts w:ascii="Calibri" w:hAnsi="Calibri" w:cs="Calibri"/>
                <w:sz w:val="24"/>
                <w:szCs w:val="24"/>
                <w:lang w:val="en-GB"/>
              </w:rPr>
            </w:pPr>
          </w:p>
          <w:p w14:paraId="2D07658C" w14:textId="77777777" w:rsidR="00EB083E" w:rsidRPr="000E0415" w:rsidRDefault="00092E2D" w:rsidP="00387F9B">
            <w:pPr>
              <w:widowControl w:val="0"/>
              <w:autoSpaceDE w:val="0"/>
              <w:autoSpaceDN w:val="0"/>
              <w:adjustRightInd w:val="0"/>
              <w:spacing w:after="0" w:line="240" w:lineRule="auto"/>
              <w:jc w:val="both"/>
              <w:rPr>
                <w:rFonts w:ascii="Calibri" w:hAnsi="Calibri" w:cs="Calibri"/>
                <w:sz w:val="24"/>
                <w:szCs w:val="24"/>
                <w:lang w:val="en-GB"/>
              </w:rPr>
            </w:pPr>
            <w:r w:rsidRPr="000E0415">
              <w:rPr>
                <w:rFonts w:ascii="Calibri" w:hAnsi="Calibri" w:cs="Calibri"/>
                <w:sz w:val="24"/>
                <w:szCs w:val="24"/>
                <w:lang w:val="en-GB"/>
              </w:rPr>
              <w:t>Omnio AB</w:t>
            </w:r>
            <w:r w:rsidR="00BC2180" w:rsidRPr="000E0415">
              <w:rPr>
                <w:rFonts w:ascii="Calibri" w:hAnsi="Calibri" w:cs="Calibri"/>
                <w:sz w:val="24"/>
                <w:szCs w:val="24"/>
                <w:lang w:val="en-GB"/>
              </w:rPr>
              <w:t>,</w:t>
            </w:r>
            <w:r w:rsidRPr="000E0415">
              <w:rPr>
                <w:rFonts w:ascii="Calibri" w:hAnsi="Calibri" w:cs="Calibri"/>
                <w:sz w:val="24"/>
                <w:szCs w:val="24"/>
                <w:lang w:val="en-GB"/>
              </w:rPr>
              <w:t xml:space="preserve"> Box 7993, SE-90736 Umeå Sweden</w:t>
            </w:r>
            <w:r w:rsidR="00BC2180" w:rsidRPr="000E0415">
              <w:rPr>
                <w:rFonts w:ascii="Calibri" w:hAnsi="Calibri" w:cs="Calibri"/>
                <w:sz w:val="24"/>
                <w:szCs w:val="24"/>
                <w:lang w:val="en-GB"/>
              </w:rPr>
              <w:t>,</w:t>
            </w:r>
            <w:r w:rsidRPr="000E0415">
              <w:rPr>
                <w:rFonts w:ascii="Calibri" w:hAnsi="Calibri" w:cs="Calibri"/>
                <w:sz w:val="24"/>
                <w:szCs w:val="24"/>
                <w:lang w:val="en-GB"/>
              </w:rPr>
              <w:t xml:space="preserve"> </w:t>
            </w:r>
            <w:r w:rsidR="00BC2180" w:rsidRPr="000E0415">
              <w:rPr>
                <w:rFonts w:ascii="Calibri" w:hAnsi="Calibri" w:cs="Calibri"/>
                <w:sz w:val="24"/>
                <w:szCs w:val="24"/>
                <w:lang w:val="en-GB"/>
              </w:rPr>
              <w:t xml:space="preserve">Ph: </w:t>
            </w:r>
            <w:r w:rsidRPr="000E0415">
              <w:rPr>
                <w:rFonts w:ascii="Calibri" w:hAnsi="Calibri" w:cs="Calibri"/>
                <w:sz w:val="24"/>
                <w:szCs w:val="24"/>
                <w:lang w:val="en-GB"/>
              </w:rPr>
              <w:t>+46-73-6205065</w:t>
            </w:r>
            <w:r w:rsidR="00BC2180" w:rsidRPr="000E0415">
              <w:rPr>
                <w:rFonts w:ascii="Calibri" w:hAnsi="Calibri" w:cs="Calibri"/>
                <w:sz w:val="24"/>
                <w:szCs w:val="24"/>
                <w:lang w:val="en-GB"/>
              </w:rPr>
              <w:t xml:space="preserve">, </w:t>
            </w:r>
            <w:hyperlink r:id="rId7" w:history="1">
              <w:r w:rsidR="00EB083E" w:rsidRPr="000E0415">
                <w:rPr>
                  <w:rFonts w:ascii="Calibri" w:hAnsi="Calibri" w:cs="Calibri"/>
                  <w:lang w:val="en-GB"/>
                </w:rPr>
                <w:t>www.omnio.se</w:t>
              </w:r>
            </w:hyperlink>
          </w:p>
          <w:p w14:paraId="2D07658D" w14:textId="77777777" w:rsidR="00EB083E" w:rsidRPr="000E0415" w:rsidRDefault="00EB083E" w:rsidP="00387F9B">
            <w:pPr>
              <w:widowControl w:val="0"/>
              <w:autoSpaceDE w:val="0"/>
              <w:autoSpaceDN w:val="0"/>
              <w:adjustRightInd w:val="0"/>
              <w:spacing w:after="0" w:line="240" w:lineRule="auto"/>
              <w:jc w:val="both"/>
              <w:rPr>
                <w:rFonts w:ascii="Calibri" w:hAnsi="Calibri" w:cs="Calibri"/>
                <w:sz w:val="24"/>
                <w:szCs w:val="24"/>
                <w:lang w:val="en-GB"/>
              </w:rPr>
            </w:pPr>
          </w:p>
          <w:p w14:paraId="2D07658E" w14:textId="77777777" w:rsidR="00EB083E" w:rsidRPr="000E0415" w:rsidRDefault="00EB083E" w:rsidP="00387F9B">
            <w:pPr>
              <w:widowControl w:val="0"/>
              <w:autoSpaceDE w:val="0"/>
              <w:autoSpaceDN w:val="0"/>
              <w:adjustRightInd w:val="0"/>
              <w:spacing w:after="0" w:line="240" w:lineRule="auto"/>
              <w:jc w:val="both"/>
              <w:rPr>
                <w:rFonts w:ascii="Calibri" w:hAnsi="Calibri" w:cs="Calibri"/>
                <w:sz w:val="24"/>
                <w:szCs w:val="24"/>
                <w:lang w:val="en-GB"/>
              </w:rPr>
            </w:pPr>
          </w:p>
        </w:tc>
        <w:tc>
          <w:tcPr>
            <w:tcW w:w="8340" w:type="dxa"/>
          </w:tcPr>
          <w:p w14:paraId="2D07658F" w14:textId="77777777" w:rsidR="004C0F71" w:rsidRPr="000E0415" w:rsidRDefault="004C0F71" w:rsidP="00387F9B">
            <w:pPr>
              <w:widowControl w:val="0"/>
              <w:autoSpaceDE w:val="0"/>
              <w:autoSpaceDN w:val="0"/>
              <w:adjustRightInd w:val="0"/>
              <w:spacing w:after="0" w:line="240" w:lineRule="auto"/>
              <w:jc w:val="both"/>
              <w:rPr>
                <w:rFonts w:ascii="Calibri" w:hAnsi="Calibri" w:cs="Calibri"/>
                <w:sz w:val="24"/>
                <w:szCs w:val="24"/>
                <w:lang w:val="en-GB"/>
              </w:rPr>
            </w:pPr>
          </w:p>
        </w:tc>
      </w:tr>
      <w:tr w:rsidR="004C0F71" w:rsidRPr="00E13FD7" w14:paraId="2D076593" w14:textId="77777777">
        <w:tc>
          <w:tcPr>
            <w:tcW w:w="2160" w:type="dxa"/>
            <w:vAlign w:val="center"/>
          </w:tcPr>
          <w:p w14:paraId="2D076591" w14:textId="77777777" w:rsidR="004C0F71" w:rsidRPr="000E0415" w:rsidRDefault="004C0F71">
            <w:pPr>
              <w:widowControl w:val="0"/>
              <w:autoSpaceDE w:val="0"/>
              <w:autoSpaceDN w:val="0"/>
              <w:adjustRightInd w:val="0"/>
              <w:spacing w:after="0" w:line="240" w:lineRule="auto"/>
              <w:rPr>
                <w:rFonts w:ascii="Calibri" w:hAnsi="Calibri" w:cs="Calibri"/>
                <w:sz w:val="28"/>
                <w:szCs w:val="28"/>
                <w:lang w:val="en-GB"/>
              </w:rPr>
            </w:pPr>
          </w:p>
        </w:tc>
        <w:tc>
          <w:tcPr>
            <w:tcW w:w="8340" w:type="dxa"/>
            <w:tcBorders>
              <w:top w:val="single" w:sz="16" w:space="0" w:color="1A4F76"/>
            </w:tcBorders>
            <w:vAlign w:val="center"/>
          </w:tcPr>
          <w:p w14:paraId="2D076592" w14:textId="77777777" w:rsidR="004C0F71" w:rsidRPr="000E0415" w:rsidRDefault="004C0F71">
            <w:pPr>
              <w:widowControl w:val="0"/>
              <w:autoSpaceDE w:val="0"/>
              <w:autoSpaceDN w:val="0"/>
              <w:adjustRightInd w:val="0"/>
              <w:spacing w:after="0" w:line="240" w:lineRule="auto"/>
              <w:rPr>
                <w:rFonts w:ascii="Verdana" w:hAnsi="Verdana" w:cs="Verdana"/>
                <w:color w:val="262626"/>
                <w:sz w:val="20"/>
                <w:szCs w:val="20"/>
                <w:lang w:val="en-GB"/>
              </w:rPr>
            </w:pPr>
          </w:p>
        </w:tc>
      </w:tr>
    </w:tbl>
    <w:p w14:paraId="2D076594" w14:textId="77777777" w:rsidR="004C0F71" w:rsidRPr="000E0415" w:rsidRDefault="004C0F71" w:rsidP="00850219">
      <w:pPr>
        <w:spacing w:line="480" w:lineRule="auto"/>
        <w:rPr>
          <w:lang w:val="en-GB"/>
        </w:rPr>
      </w:pPr>
    </w:p>
    <w:sectPr w:rsidR="004C0F71" w:rsidRPr="000E0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6A46CA"/>
    <w:multiLevelType w:val="hybridMultilevel"/>
    <w:tmpl w:val="F8707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8CD2F36"/>
    <w:multiLevelType w:val="hybridMultilevel"/>
    <w:tmpl w:val="DD6859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E96"/>
    <w:rsid w:val="000430E3"/>
    <w:rsid w:val="00084739"/>
    <w:rsid w:val="00092E2D"/>
    <w:rsid w:val="000E0415"/>
    <w:rsid w:val="001725CC"/>
    <w:rsid w:val="00204155"/>
    <w:rsid w:val="00227499"/>
    <w:rsid w:val="002843C8"/>
    <w:rsid w:val="002B0E0F"/>
    <w:rsid w:val="002D1EF4"/>
    <w:rsid w:val="00387F9B"/>
    <w:rsid w:val="004C0F71"/>
    <w:rsid w:val="004D29C6"/>
    <w:rsid w:val="004E031C"/>
    <w:rsid w:val="00506C5D"/>
    <w:rsid w:val="00563450"/>
    <w:rsid w:val="005B6619"/>
    <w:rsid w:val="00637773"/>
    <w:rsid w:val="0065494E"/>
    <w:rsid w:val="0067709D"/>
    <w:rsid w:val="006A68D0"/>
    <w:rsid w:val="006A7FD2"/>
    <w:rsid w:val="006F37B3"/>
    <w:rsid w:val="00791CB3"/>
    <w:rsid w:val="00850219"/>
    <w:rsid w:val="008B3CF5"/>
    <w:rsid w:val="009974E4"/>
    <w:rsid w:val="009F65FA"/>
    <w:rsid w:val="00B145E5"/>
    <w:rsid w:val="00B15380"/>
    <w:rsid w:val="00B81997"/>
    <w:rsid w:val="00BC2180"/>
    <w:rsid w:val="00C972D3"/>
    <w:rsid w:val="00CE79CC"/>
    <w:rsid w:val="00D22E96"/>
    <w:rsid w:val="00D268B1"/>
    <w:rsid w:val="00DB2905"/>
    <w:rsid w:val="00E13FD7"/>
    <w:rsid w:val="00E1476B"/>
    <w:rsid w:val="00EB083E"/>
    <w:rsid w:val="00F347B0"/>
    <w:rsid w:val="00F761B1"/>
    <w:rsid w:val="00FA4FB7"/>
    <w:rsid w:val="00FF3E60"/>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07656D"/>
  <w15:docId w15:val="{904F671D-5B38-4733-BB6A-4087B077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D22E96"/>
    <w:pPr>
      <w:ind w:left="720"/>
      <w:contextualSpacing/>
    </w:pPr>
  </w:style>
  <w:style w:type="paragraph" w:styleId="Ballongtext">
    <w:name w:val="Balloon Text"/>
    <w:basedOn w:val="Normal"/>
    <w:link w:val="BallongtextChar"/>
    <w:uiPriority w:val="99"/>
    <w:semiHidden/>
    <w:unhideWhenUsed/>
    <w:rsid w:val="00850219"/>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850219"/>
    <w:rPr>
      <w:rFonts w:ascii="Lucida Grande" w:hAnsi="Lucida Grande" w:cs="Lucida Grande"/>
      <w:sz w:val="18"/>
      <w:szCs w:val="18"/>
    </w:rPr>
  </w:style>
  <w:style w:type="character" w:styleId="Hyperlnk">
    <w:name w:val="Hyperlink"/>
    <w:basedOn w:val="Standardstycketeckensnitt"/>
    <w:uiPriority w:val="99"/>
    <w:unhideWhenUsed/>
    <w:rsid w:val="00092E2D"/>
    <w:rPr>
      <w:color w:val="0563C1" w:themeColor="hyperlink"/>
      <w:u w:val="single"/>
    </w:rPr>
  </w:style>
  <w:style w:type="paragraph" w:styleId="Revision">
    <w:name w:val="Revision"/>
    <w:hidden/>
    <w:uiPriority w:val="99"/>
    <w:semiHidden/>
    <w:rsid w:val="000847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mnio.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r.Ny@omnio.s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770</Words>
  <Characters>4086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 Stafshede</dc:creator>
  <cp:keywords/>
  <dc:description/>
  <cp:lastModifiedBy>Patric Stafshede</cp:lastModifiedBy>
  <cp:revision>4</cp:revision>
  <cp:lastPrinted>2015-11-12T07:08:00Z</cp:lastPrinted>
  <dcterms:created xsi:type="dcterms:W3CDTF">2015-11-12T07:07:00Z</dcterms:created>
  <dcterms:modified xsi:type="dcterms:W3CDTF">2015-11-12T08:48:00Z</dcterms:modified>
</cp:coreProperties>
</file>