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F06049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F06049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BB67BF" w:rsidRPr="00FD5701" w:rsidRDefault="00BB67BF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AB5DDE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 xml:space="preserve">September </w:t>
                  </w:r>
                  <w:r w:rsidR="002129EA">
                    <w:rPr>
                      <w:rFonts w:ascii="Peugeot" w:hAnsi="Peugeot"/>
                    </w:rPr>
                    <w:t>2012</w:t>
                  </w:r>
                </w:p>
              </w:txbxContent>
            </v:textbox>
          </v:rect>
        </w:pict>
      </w:r>
    </w:p>
    <w:p w:rsidR="00FC03A5" w:rsidRDefault="00FC03A5" w:rsidP="00567E45">
      <w:pPr>
        <w:pStyle w:val="Titel"/>
        <w:jc w:val="both"/>
        <w:rPr>
          <w:rFonts w:ascii="Peugeot" w:hAnsi="Peugeot"/>
          <w:color w:val="002355"/>
        </w:rPr>
      </w:pPr>
    </w:p>
    <w:p w:rsidR="00AA2E2B" w:rsidRDefault="00FC03A5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 xml:space="preserve">Peugeot indtager Paris Motor Show med unikke </w:t>
      </w:r>
      <w:proofErr w:type="spellStart"/>
      <w:r>
        <w:rPr>
          <w:rFonts w:ascii="Peugeot" w:hAnsi="Peugeot"/>
          <w:color w:val="002355"/>
        </w:rPr>
        <w:t>konceptbiler</w:t>
      </w:r>
      <w:proofErr w:type="spellEnd"/>
    </w:p>
    <w:p w:rsidR="00FC03A5" w:rsidRDefault="00FC03A5" w:rsidP="00567E45">
      <w:pPr>
        <w:pStyle w:val="Titel"/>
        <w:jc w:val="both"/>
        <w:rPr>
          <w:rFonts w:ascii="Peugeot" w:hAnsi="Peugeot"/>
          <w:color w:val="002355"/>
        </w:rPr>
      </w:pPr>
    </w:p>
    <w:p w:rsidR="00FC03A5" w:rsidRDefault="001964AE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 w:rsidRPr="008633CC">
        <w:rPr>
          <w:rFonts w:ascii="Peugeot" w:hAnsi="Peugeot"/>
          <w:b/>
          <w:color w:val="002355"/>
          <w:sz w:val="22"/>
          <w:szCs w:val="22"/>
        </w:rPr>
        <w:t xml:space="preserve">Når byernes by byder velkommen til Paris Motor Show 2012, indtager Peugeot rampelyset med en stand i helt nyt design, som har </w:t>
      </w:r>
      <w:r w:rsidR="008633CC" w:rsidRPr="008633CC">
        <w:rPr>
          <w:rFonts w:ascii="Peugeot" w:hAnsi="Peugeot"/>
          <w:b/>
          <w:color w:val="002355"/>
          <w:sz w:val="22"/>
          <w:szCs w:val="22"/>
        </w:rPr>
        <w:t xml:space="preserve">flere store stjerner på podiet: 208 </w:t>
      </w:r>
      <w:proofErr w:type="spellStart"/>
      <w:r w:rsidR="008633CC" w:rsidRPr="008633CC">
        <w:rPr>
          <w:rFonts w:ascii="Peugeot" w:hAnsi="Peugeot"/>
          <w:b/>
          <w:color w:val="002355"/>
          <w:sz w:val="22"/>
          <w:szCs w:val="22"/>
        </w:rPr>
        <w:t>GTi</w:t>
      </w:r>
      <w:proofErr w:type="spellEnd"/>
      <w:r w:rsidR="008633CC" w:rsidRPr="008633CC">
        <w:rPr>
          <w:rFonts w:ascii="Peugeot" w:hAnsi="Peugeot"/>
          <w:b/>
          <w:color w:val="002355"/>
          <w:sz w:val="22"/>
          <w:szCs w:val="22"/>
        </w:rPr>
        <w:t>,</w:t>
      </w:r>
      <w:r w:rsidR="00DE1C98">
        <w:rPr>
          <w:rFonts w:ascii="Peugeot" w:hAnsi="Peugeot"/>
          <w:b/>
          <w:color w:val="002355"/>
          <w:sz w:val="22"/>
          <w:szCs w:val="22"/>
        </w:rPr>
        <w:t xml:space="preserve"> 2008 </w:t>
      </w:r>
      <w:proofErr w:type="spellStart"/>
      <w:r w:rsidR="00DE1C98">
        <w:rPr>
          <w:rFonts w:ascii="Peugeot" w:hAnsi="Peugeot"/>
          <w:b/>
          <w:color w:val="002355"/>
          <w:sz w:val="22"/>
          <w:szCs w:val="22"/>
        </w:rPr>
        <w:t>Concept</w:t>
      </w:r>
      <w:proofErr w:type="spellEnd"/>
      <w:r w:rsidR="000E5970">
        <w:rPr>
          <w:rFonts w:ascii="Peugeot" w:hAnsi="Peugeot"/>
          <w:b/>
          <w:color w:val="002355"/>
          <w:sz w:val="22"/>
          <w:szCs w:val="22"/>
        </w:rPr>
        <w:t>, RCZ R Concept</w:t>
      </w:r>
      <w:r w:rsidR="00DE1C98">
        <w:rPr>
          <w:rFonts w:ascii="Peugeot" w:hAnsi="Peugeot"/>
          <w:b/>
          <w:color w:val="002355"/>
          <w:sz w:val="22"/>
          <w:szCs w:val="22"/>
        </w:rPr>
        <w:t xml:space="preserve"> og </w:t>
      </w:r>
      <w:proofErr w:type="spellStart"/>
      <w:r w:rsidR="00DE1C98">
        <w:rPr>
          <w:rFonts w:ascii="Peugeot" w:hAnsi="Peugeot"/>
          <w:b/>
          <w:color w:val="002355"/>
          <w:sz w:val="22"/>
          <w:szCs w:val="22"/>
        </w:rPr>
        <w:t>superbilen</w:t>
      </w:r>
      <w:proofErr w:type="spellEnd"/>
      <w:r w:rsidR="00DE1C98">
        <w:rPr>
          <w:rFonts w:ascii="Peugeot" w:hAnsi="Peugeot"/>
          <w:b/>
          <w:color w:val="002355"/>
          <w:sz w:val="22"/>
          <w:szCs w:val="22"/>
        </w:rPr>
        <w:t xml:space="preserve"> </w:t>
      </w:r>
      <w:proofErr w:type="spellStart"/>
      <w:r w:rsidR="00DE1C98">
        <w:rPr>
          <w:rFonts w:ascii="Peugeot" w:hAnsi="Peugeot"/>
          <w:b/>
          <w:color w:val="002355"/>
          <w:sz w:val="22"/>
          <w:szCs w:val="22"/>
        </w:rPr>
        <w:t>Onyx</w:t>
      </w:r>
      <w:proofErr w:type="spellEnd"/>
      <w:r w:rsidR="008633CC" w:rsidRPr="008633CC">
        <w:rPr>
          <w:rFonts w:ascii="Peugeot" w:hAnsi="Peugeot"/>
          <w:b/>
          <w:color w:val="002355"/>
          <w:sz w:val="22"/>
          <w:szCs w:val="22"/>
        </w:rPr>
        <w:t xml:space="preserve"> </w:t>
      </w:r>
      <w:proofErr w:type="spellStart"/>
      <w:r w:rsidR="008633CC" w:rsidRPr="008633CC">
        <w:rPr>
          <w:rFonts w:ascii="Peugeot" w:hAnsi="Peugeot"/>
          <w:b/>
          <w:color w:val="002355"/>
          <w:sz w:val="22"/>
          <w:szCs w:val="22"/>
        </w:rPr>
        <w:t>Concept</w:t>
      </w:r>
      <w:proofErr w:type="spellEnd"/>
      <w:r w:rsidR="008633CC" w:rsidRPr="008633CC">
        <w:rPr>
          <w:rFonts w:ascii="Peugeot" w:hAnsi="Peugeot"/>
          <w:b/>
          <w:color w:val="002355"/>
          <w:sz w:val="22"/>
          <w:szCs w:val="22"/>
        </w:rPr>
        <w:t>.</w:t>
      </w:r>
    </w:p>
    <w:p w:rsidR="008633CC" w:rsidRDefault="008633CC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8633CC" w:rsidRDefault="00A554B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proofErr w:type="spellStart"/>
      <w:r>
        <w:rPr>
          <w:rFonts w:ascii="Peugeot" w:hAnsi="Peugeot"/>
          <w:color w:val="002355"/>
          <w:sz w:val="22"/>
          <w:szCs w:val="22"/>
        </w:rPr>
        <w:t>Quasar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, </w:t>
      </w:r>
      <w:proofErr w:type="spellStart"/>
      <w:r>
        <w:rPr>
          <w:rFonts w:ascii="Peugeot" w:hAnsi="Peugeot"/>
          <w:color w:val="002355"/>
          <w:sz w:val="22"/>
          <w:szCs w:val="22"/>
        </w:rPr>
        <w:t>Proxima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, </w:t>
      </w:r>
      <w:proofErr w:type="spellStart"/>
      <w:r>
        <w:rPr>
          <w:rFonts w:ascii="Peugeot" w:hAnsi="Peugeot"/>
          <w:color w:val="002355"/>
          <w:sz w:val="22"/>
          <w:szCs w:val="22"/>
        </w:rPr>
        <w:t>Oxia</w:t>
      </w:r>
      <w:proofErr w:type="spellEnd"/>
      <w:r>
        <w:rPr>
          <w:rFonts w:ascii="Peugeot" w:hAnsi="Peugeot"/>
          <w:color w:val="002355"/>
          <w:sz w:val="22"/>
          <w:szCs w:val="22"/>
        </w:rPr>
        <w:t>, 907</w:t>
      </w:r>
      <w:proofErr w:type="gramStart"/>
      <w:r>
        <w:rPr>
          <w:rFonts w:ascii="Peugeot" w:hAnsi="Peugeot"/>
          <w:color w:val="002355"/>
          <w:sz w:val="22"/>
          <w:szCs w:val="22"/>
        </w:rPr>
        <w:t>………….</w:t>
      </w:r>
      <w:proofErr w:type="gramEnd"/>
      <w:r>
        <w:rPr>
          <w:rFonts w:ascii="Peugeot" w:hAnsi="Peugeot"/>
          <w:color w:val="002355"/>
          <w:sz w:val="22"/>
          <w:szCs w:val="22"/>
        </w:rPr>
        <w:t xml:space="preserve">man kan nævne adskillige </w:t>
      </w:r>
      <w:proofErr w:type="spellStart"/>
      <w:r>
        <w:rPr>
          <w:rFonts w:ascii="Peugeot" w:hAnsi="Peugeot"/>
          <w:color w:val="002355"/>
          <w:sz w:val="22"/>
          <w:szCs w:val="22"/>
        </w:rPr>
        <w:t>superbiler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fra Peugeot, som har været </w:t>
      </w:r>
      <w:r w:rsidR="00E76883">
        <w:rPr>
          <w:rFonts w:ascii="Peugeot" w:hAnsi="Peugeot"/>
          <w:color w:val="002355"/>
          <w:sz w:val="22"/>
          <w:szCs w:val="22"/>
        </w:rPr>
        <w:t>fortryllende blikfang</w:t>
      </w:r>
      <w:r w:rsidR="00DE1C98">
        <w:rPr>
          <w:rFonts w:ascii="Peugeot" w:hAnsi="Peugeot"/>
          <w:color w:val="002355"/>
          <w:sz w:val="22"/>
          <w:szCs w:val="22"/>
        </w:rPr>
        <w:t xml:space="preserve"> gennem årene. Nu puster Peugeot endnu en gang liv i drømmen med en ny </w:t>
      </w:r>
      <w:proofErr w:type="spellStart"/>
      <w:r w:rsidR="00DE1C98">
        <w:rPr>
          <w:rFonts w:ascii="Peugeot" w:hAnsi="Peugeot"/>
          <w:color w:val="002355"/>
          <w:sz w:val="22"/>
          <w:szCs w:val="22"/>
        </w:rPr>
        <w:t>superbil</w:t>
      </w:r>
      <w:proofErr w:type="spellEnd"/>
      <w:r w:rsidR="00DE1C98">
        <w:rPr>
          <w:rFonts w:ascii="Peugeot" w:hAnsi="Peugeot"/>
          <w:color w:val="002355"/>
          <w:sz w:val="22"/>
          <w:szCs w:val="22"/>
        </w:rPr>
        <w:t xml:space="preserve">: </w:t>
      </w:r>
      <w:proofErr w:type="spellStart"/>
      <w:r w:rsidR="00DE1C98">
        <w:rPr>
          <w:rFonts w:ascii="Peugeot" w:hAnsi="Peugeot"/>
          <w:color w:val="002355"/>
          <w:sz w:val="22"/>
          <w:szCs w:val="22"/>
        </w:rPr>
        <w:t>Onyx</w:t>
      </w:r>
      <w:proofErr w:type="spellEnd"/>
      <w:r w:rsidR="004C63B8">
        <w:rPr>
          <w:rFonts w:ascii="Peugeot" w:hAnsi="Peugeot"/>
          <w:color w:val="002355"/>
          <w:sz w:val="22"/>
          <w:szCs w:val="22"/>
        </w:rPr>
        <w:t xml:space="preserve">, som er en højteknologisk </w:t>
      </w:r>
      <w:proofErr w:type="spellStart"/>
      <w:r w:rsidR="004C63B8">
        <w:rPr>
          <w:rFonts w:ascii="Peugeot" w:hAnsi="Peugeot"/>
          <w:color w:val="002355"/>
          <w:sz w:val="22"/>
          <w:szCs w:val="22"/>
        </w:rPr>
        <w:t>superbil</w:t>
      </w:r>
      <w:proofErr w:type="spellEnd"/>
      <w:r w:rsidR="004C63B8">
        <w:rPr>
          <w:rFonts w:ascii="Peugeot" w:hAnsi="Peugeot"/>
          <w:color w:val="002355"/>
          <w:sz w:val="22"/>
          <w:szCs w:val="22"/>
        </w:rPr>
        <w:t xml:space="preserve"> med kulfiberstruktur, hybridteknologi og en V8 centermotor med 600 hk.</w:t>
      </w:r>
    </w:p>
    <w:p w:rsidR="00DE1C98" w:rsidRDefault="00DE1C98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proofErr w:type="spellStart"/>
      <w:r>
        <w:rPr>
          <w:rFonts w:ascii="Peugeot" w:hAnsi="Peugeot"/>
          <w:color w:val="002355"/>
          <w:sz w:val="22"/>
          <w:szCs w:val="22"/>
        </w:rPr>
        <w:t>Onyx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er skabt af entusiaster</w:t>
      </w:r>
      <w:r w:rsidR="00341003">
        <w:rPr>
          <w:rFonts w:ascii="Peugeot" w:hAnsi="Peugeot"/>
          <w:color w:val="002355"/>
          <w:sz w:val="22"/>
          <w:szCs w:val="22"/>
        </w:rPr>
        <w:t>, der har hentet inspiration i motorsporten. Den er en kontrastfuld blanding af rå materialer og farver, som skaber en smuk og stærk helhed.</w:t>
      </w:r>
      <w:r w:rsidR="00B956F4">
        <w:rPr>
          <w:rFonts w:ascii="Peugeot" w:hAnsi="Peugeot"/>
          <w:color w:val="002355"/>
          <w:sz w:val="22"/>
          <w:szCs w:val="22"/>
        </w:rPr>
        <w:t xml:space="preserve"> Dørene</w:t>
      </w:r>
      <w:r w:rsidR="000F7FDB">
        <w:rPr>
          <w:rFonts w:ascii="Peugeot" w:hAnsi="Peugeot"/>
          <w:color w:val="002355"/>
          <w:sz w:val="22"/>
          <w:szCs w:val="22"/>
        </w:rPr>
        <w:t xml:space="preserve"> og forskærmene er håndlavet</w:t>
      </w:r>
      <w:r w:rsidR="00A10DE3">
        <w:rPr>
          <w:rFonts w:ascii="Peugeot" w:hAnsi="Peugeot"/>
          <w:color w:val="002355"/>
          <w:sz w:val="22"/>
          <w:szCs w:val="22"/>
        </w:rPr>
        <w:t xml:space="preserve"> i det pureste kobber, der er pudset, så det får spejleffekt og vil med tiden få en naturlig patina. Resten af bilen er udformet i kulfiber med en matsort lakering.</w:t>
      </w:r>
    </w:p>
    <w:p w:rsidR="00A10DE3" w:rsidRDefault="000F7FD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proofErr w:type="spellStart"/>
      <w:r>
        <w:rPr>
          <w:rFonts w:ascii="Peugeot" w:hAnsi="Peugeot"/>
          <w:color w:val="002355"/>
          <w:sz w:val="22"/>
          <w:szCs w:val="22"/>
        </w:rPr>
        <w:t>Onyx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er udformet til </w:t>
      </w:r>
      <w:proofErr w:type="gramStart"/>
      <w:r>
        <w:rPr>
          <w:rFonts w:ascii="Peugeot" w:hAnsi="Peugeot"/>
          <w:color w:val="002355"/>
          <w:sz w:val="22"/>
          <w:szCs w:val="22"/>
        </w:rPr>
        <w:t>udnytte</w:t>
      </w:r>
      <w:proofErr w:type="gramEnd"/>
      <w:r w:rsidR="00093BE1">
        <w:rPr>
          <w:rFonts w:ascii="Peugeot" w:hAnsi="Peugeot"/>
          <w:color w:val="002355"/>
          <w:sz w:val="22"/>
          <w:szCs w:val="22"/>
        </w:rPr>
        <w:t xml:space="preserve"> </w:t>
      </w:r>
      <w:r>
        <w:rPr>
          <w:rFonts w:ascii="Peugeot" w:hAnsi="Peugeot"/>
          <w:color w:val="002355"/>
          <w:sz w:val="22"/>
          <w:szCs w:val="22"/>
        </w:rPr>
        <w:t>aerodynamikken maksimalt</w:t>
      </w:r>
      <w:r w:rsidR="00B7548C">
        <w:rPr>
          <w:rFonts w:ascii="Peugeot" w:hAnsi="Peugeot"/>
          <w:color w:val="002355"/>
          <w:sz w:val="22"/>
          <w:szCs w:val="22"/>
        </w:rPr>
        <w:t xml:space="preserve">, lige fra den strømlinede front med LED forlygter henover </w:t>
      </w:r>
      <w:r w:rsidR="00093BE1">
        <w:rPr>
          <w:rFonts w:ascii="Peugeot" w:hAnsi="Peugeot"/>
          <w:color w:val="002355"/>
          <w:sz w:val="22"/>
          <w:szCs w:val="22"/>
        </w:rPr>
        <w:t>’</w:t>
      </w:r>
      <w:proofErr w:type="spellStart"/>
      <w:r w:rsidR="00B7548C">
        <w:rPr>
          <w:rFonts w:ascii="Peugeot" w:hAnsi="Peugeot"/>
          <w:color w:val="002355"/>
          <w:sz w:val="22"/>
          <w:szCs w:val="22"/>
        </w:rPr>
        <w:t>double-bubble</w:t>
      </w:r>
      <w:r w:rsidR="00FD2FC0">
        <w:rPr>
          <w:rFonts w:ascii="Peugeot" w:hAnsi="Peugeot"/>
          <w:color w:val="002355"/>
          <w:sz w:val="22"/>
          <w:szCs w:val="22"/>
        </w:rPr>
        <w:t>-taget</w:t>
      </w:r>
      <w:proofErr w:type="spellEnd"/>
      <w:r w:rsidR="00093BE1">
        <w:rPr>
          <w:rFonts w:ascii="Peugeot" w:hAnsi="Peugeot"/>
          <w:color w:val="002355"/>
          <w:sz w:val="22"/>
          <w:szCs w:val="22"/>
        </w:rPr>
        <w:t>’</w:t>
      </w:r>
      <w:r w:rsidR="00FD2FC0">
        <w:rPr>
          <w:rFonts w:ascii="Peugeot" w:hAnsi="Peugeot"/>
          <w:color w:val="002355"/>
          <w:sz w:val="22"/>
          <w:szCs w:val="22"/>
        </w:rPr>
        <w:t>, der er ligesom ruderne er lavet i plexiglas (</w:t>
      </w:r>
      <w:proofErr w:type="spellStart"/>
      <w:r w:rsidR="00FD2FC0">
        <w:rPr>
          <w:rFonts w:ascii="Peugeot" w:hAnsi="Peugeot"/>
          <w:color w:val="002355"/>
          <w:sz w:val="22"/>
          <w:szCs w:val="22"/>
        </w:rPr>
        <w:t>PolyMethyl</w:t>
      </w:r>
      <w:proofErr w:type="spellEnd"/>
      <w:r w:rsidR="00FD2FC0"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 w:rsidR="00FD2FC0">
        <w:rPr>
          <w:rFonts w:ascii="Peugeot" w:hAnsi="Peugeot"/>
          <w:color w:val="002355"/>
          <w:sz w:val="22"/>
          <w:szCs w:val="22"/>
        </w:rPr>
        <w:t>MethAcrylate</w:t>
      </w:r>
      <w:proofErr w:type="spellEnd"/>
      <w:r w:rsidR="00FD2FC0">
        <w:rPr>
          <w:rFonts w:ascii="Peugeot" w:hAnsi="Peugeot"/>
          <w:color w:val="002355"/>
          <w:sz w:val="22"/>
          <w:szCs w:val="22"/>
        </w:rPr>
        <w:t>).</w:t>
      </w:r>
      <w:r w:rsidR="00472737">
        <w:rPr>
          <w:rFonts w:ascii="Peugeot" w:hAnsi="Peugeot"/>
          <w:color w:val="002355"/>
          <w:sz w:val="22"/>
          <w:szCs w:val="22"/>
        </w:rPr>
        <w:t xml:space="preserve"> Bilen slu</w:t>
      </w:r>
      <w:r w:rsidR="000737AA">
        <w:rPr>
          <w:rFonts w:ascii="Peugeot" w:hAnsi="Peugeot"/>
          <w:color w:val="002355"/>
          <w:sz w:val="22"/>
          <w:szCs w:val="22"/>
        </w:rPr>
        <w:t>tter med maner i en aerodynamisk bagende</w:t>
      </w:r>
      <w:r w:rsidR="00DC2D0B">
        <w:rPr>
          <w:rFonts w:ascii="Peugeot" w:hAnsi="Peugeot"/>
          <w:color w:val="002355"/>
          <w:sz w:val="22"/>
          <w:szCs w:val="22"/>
        </w:rPr>
        <w:t xml:space="preserve">, der smykkes af den karakteristiske Peugeot-signatur: </w:t>
      </w:r>
      <w:proofErr w:type="spellStart"/>
      <w:r w:rsidR="00DC2D0B">
        <w:rPr>
          <w:rFonts w:ascii="Peugeot" w:hAnsi="Peugeot"/>
          <w:color w:val="002355"/>
          <w:sz w:val="22"/>
          <w:szCs w:val="22"/>
        </w:rPr>
        <w:t>LED-baglygter</w:t>
      </w:r>
      <w:proofErr w:type="spellEnd"/>
      <w:r w:rsidR="00DC2D0B">
        <w:rPr>
          <w:rFonts w:ascii="Peugeot" w:hAnsi="Peugeot"/>
          <w:color w:val="002355"/>
          <w:sz w:val="22"/>
          <w:szCs w:val="22"/>
        </w:rPr>
        <w:t xml:space="preserve">, som er formet som tre løveklør i hver side. </w:t>
      </w:r>
      <w:proofErr w:type="spellStart"/>
      <w:r w:rsidR="00DC2D0B">
        <w:rPr>
          <w:rFonts w:ascii="Peugeot" w:hAnsi="Peugeot"/>
          <w:color w:val="002355"/>
          <w:sz w:val="22"/>
          <w:szCs w:val="22"/>
        </w:rPr>
        <w:t>Onyx</w:t>
      </w:r>
      <w:proofErr w:type="spellEnd"/>
      <w:r w:rsidR="00DC2D0B">
        <w:rPr>
          <w:rFonts w:ascii="Peugeot" w:hAnsi="Peugeot"/>
          <w:color w:val="002355"/>
          <w:sz w:val="22"/>
          <w:szCs w:val="22"/>
        </w:rPr>
        <w:t xml:space="preserve"> har en lav luftmodstand med en </w:t>
      </w:r>
      <w:proofErr w:type="spellStart"/>
      <w:r w:rsidR="00DC2D0B">
        <w:rPr>
          <w:rFonts w:ascii="Peugeot" w:hAnsi="Peugeot"/>
          <w:color w:val="002355"/>
          <w:sz w:val="22"/>
          <w:szCs w:val="22"/>
        </w:rPr>
        <w:t>Cw-værdi</w:t>
      </w:r>
      <w:proofErr w:type="spellEnd"/>
      <w:r w:rsidR="00DC2D0B">
        <w:rPr>
          <w:rFonts w:ascii="Peugeot" w:hAnsi="Peugeot"/>
          <w:color w:val="002355"/>
          <w:sz w:val="22"/>
          <w:szCs w:val="22"/>
        </w:rPr>
        <w:t xml:space="preserve"> på kun </w:t>
      </w:r>
      <w:proofErr w:type="gramStart"/>
      <w:r w:rsidR="00DC2D0B">
        <w:rPr>
          <w:rFonts w:ascii="Peugeot" w:hAnsi="Peugeot"/>
          <w:color w:val="002355"/>
          <w:sz w:val="22"/>
          <w:szCs w:val="22"/>
        </w:rPr>
        <w:t>0.30</w:t>
      </w:r>
      <w:proofErr w:type="gramEnd"/>
      <w:r w:rsidR="00DC2D0B">
        <w:rPr>
          <w:rFonts w:ascii="Peugeot" w:hAnsi="Peugeot"/>
          <w:color w:val="002355"/>
          <w:sz w:val="22"/>
          <w:szCs w:val="22"/>
        </w:rPr>
        <w:t>.</w:t>
      </w:r>
    </w:p>
    <w:p w:rsidR="001C54D1" w:rsidRDefault="001C54D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C54D1" w:rsidRDefault="001C54D1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proofErr w:type="spellStart"/>
      <w:r>
        <w:rPr>
          <w:rFonts w:ascii="Peugeot" w:hAnsi="Peugeot"/>
          <w:b/>
          <w:color w:val="002355"/>
          <w:sz w:val="22"/>
          <w:szCs w:val="22"/>
        </w:rPr>
        <w:t>Superbil</w:t>
      </w:r>
      <w:proofErr w:type="spellEnd"/>
      <w:r>
        <w:rPr>
          <w:rFonts w:ascii="Peugeot" w:hAnsi="Peugeot"/>
          <w:b/>
          <w:color w:val="002355"/>
          <w:sz w:val="22"/>
          <w:szCs w:val="22"/>
        </w:rPr>
        <w:t xml:space="preserve"> med høj ydelse</w:t>
      </w:r>
    </w:p>
    <w:p w:rsidR="001C54D1" w:rsidRDefault="001C54D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Bilens ramme er udviklet i tæt samarbejde mellem Peugeot Sport og Peugeots R&amp;D teams. Den er lavet af kulfiber</w:t>
      </w:r>
      <w:r w:rsidR="00787FE4">
        <w:rPr>
          <w:rFonts w:ascii="Peugeot" w:hAnsi="Peugeot"/>
          <w:color w:val="002355"/>
          <w:sz w:val="22"/>
          <w:szCs w:val="22"/>
        </w:rPr>
        <w:t xml:space="preserve">, vejer kun 100 kg og er sammensat af kun 12 dele. Selve bilen har ideelle proportioner, idet den er 4,65 m lang, er 2,20 m bred og 1,13 m høj, mens den har en vægt på kun 1100 kg. </w:t>
      </w:r>
    </w:p>
    <w:p w:rsidR="0086488C" w:rsidRDefault="00787FE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Også når det kommer til motoriseringen, har Peugeot Sport haft en vigtig finger med i spillet og udfoldet al deres erfaring og ekspertise. Hjertet i </w:t>
      </w:r>
      <w:proofErr w:type="spellStart"/>
      <w:r>
        <w:rPr>
          <w:rFonts w:ascii="Peugeot" w:hAnsi="Peugeot"/>
          <w:color w:val="002355"/>
          <w:sz w:val="22"/>
          <w:szCs w:val="22"/>
        </w:rPr>
        <w:t>Onyx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er en heftigt bankende V8 hybrid </w:t>
      </w:r>
      <w:proofErr w:type="spellStart"/>
      <w:r>
        <w:rPr>
          <w:rFonts w:ascii="Peugeot" w:hAnsi="Peugeot"/>
          <w:color w:val="002355"/>
          <w:sz w:val="22"/>
          <w:szCs w:val="22"/>
        </w:rPr>
        <w:t>HDi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FAP 3,7 liters motor, som leverer 600 hk til baghjulene </w:t>
      </w:r>
      <w:r w:rsidR="0086488C">
        <w:rPr>
          <w:rFonts w:ascii="Peugeot" w:hAnsi="Peugeot"/>
          <w:color w:val="002355"/>
          <w:sz w:val="22"/>
          <w:szCs w:val="22"/>
        </w:rPr>
        <w:t xml:space="preserve">via en 6-trins sekventiel </w:t>
      </w:r>
    </w:p>
    <w:p w:rsidR="0086488C" w:rsidRDefault="0086488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86488C" w:rsidRDefault="0086488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787FE4" w:rsidRDefault="0086488C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gearkasse. HYbrid4-teknologien genvinder bremseenergien, som opsamles i </w:t>
      </w:r>
      <w:proofErr w:type="spellStart"/>
      <w:r>
        <w:rPr>
          <w:rFonts w:ascii="Peugeot" w:hAnsi="Peugeot"/>
          <w:color w:val="002355"/>
          <w:sz w:val="22"/>
          <w:szCs w:val="22"/>
        </w:rPr>
        <w:t>lithium-ion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batterier og kan udløses til at </w:t>
      </w:r>
      <w:proofErr w:type="spellStart"/>
      <w:r>
        <w:rPr>
          <w:rFonts w:ascii="Peugeot" w:hAnsi="Peugeot"/>
          <w:color w:val="002355"/>
          <w:sz w:val="22"/>
          <w:szCs w:val="22"/>
        </w:rPr>
        <w:t>booste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accelerationen med 80 ekstra hk.</w:t>
      </w:r>
    </w:p>
    <w:p w:rsidR="0010669E" w:rsidRDefault="00375267" w:rsidP="00567E45">
      <w:pPr>
        <w:pStyle w:val="Titel"/>
        <w:jc w:val="both"/>
        <w:rPr>
          <w:rFonts w:ascii="Peugeot" w:hAnsi="Peugeot"/>
          <w:color w:val="002355"/>
        </w:rPr>
      </w:pPr>
      <w:proofErr w:type="spellStart"/>
      <w:r>
        <w:rPr>
          <w:rFonts w:ascii="Peugeot" w:hAnsi="Peugeot"/>
          <w:color w:val="002355"/>
          <w:sz w:val="22"/>
          <w:szCs w:val="22"/>
        </w:rPr>
        <w:t>Onyx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har et imponerende vægt/effekt forhold på under 2 kg pr. hk</w:t>
      </w:r>
      <w:r w:rsidR="00362E86">
        <w:rPr>
          <w:rFonts w:ascii="Peugeot" w:hAnsi="Peugeot"/>
          <w:color w:val="002355"/>
          <w:sz w:val="22"/>
          <w:szCs w:val="22"/>
        </w:rPr>
        <w:t>,</w:t>
      </w:r>
      <w:r>
        <w:rPr>
          <w:rFonts w:ascii="Peugeot" w:hAnsi="Peugeot"/>
          <w:color w:val="002355"/>
          <w:sz w:val="22"/>
          <w:szCs w:val="22"/>
        </w:rPr>
        <w:t xml:space="preserve"> og </w:t>
      </w:r>
      <w:proofErr w:type="spellStart"/>
      <w:r>
        <w:rPr>
          <w:rFonts w:ascii="Peugeot" w:hAnsi="Peugeot"/>
          <w:color w:val="002355"/>
          <w:sz w:val="22"/>
          <w:szCs w:val="22"/>
        </w:rPr>
        <w:t>chassiet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er opbygget som en Formel 1 bil med dobbelt </w:t>
      </w:r>
      <w:proofErr w:type="spellStart"/>
      <w:r>
        <w:rPr>
          <w:rFonts w:ascii="Peugeot" w:hAnsi="Peugeot"/>
          <w:color w:val="002355"/>
          <w:sz w:val="22"/>
          <w:szCs w:val="22"/>
        </w:rPr>
        <w:t>wishbone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hjulophæng og centralt placerede fjedre og støddæmpere</w:t>
      </w:r>
      <w:r w:rsidR="00362E86">
        <w:rPr>
          <w:rFonts w:ascii="Peugeot" w:hAnsi="Peugeot"/>
          <w:color w:val="002355"/>
          <w:sz w:val="22"/>
          <w:szCs w:val="22"/>
        </w:rPr>
        <w:t xml:space="preserve">. Den er udstyret med 20” fælge med specialfremstillede </w:t>
      </w:r>
      <w:proofErr w:type="spellStart"/>
      <w:r w:rsidR="00362E86">
        <w:rPr>
          <w:rFonts w:ascii="Peugeot" w:hAnsi="Peugeot"/>
          <w:color w:val="002355"/>
          <w:sz w:val="22"/>
          <w:szCs w:val="22"/>
        </w:rPr>
        <w:t>Michelin-dæk</w:t>
      </w:r>
      <w:proofErr w:type="spellEnd"/>
      <w:r w:rsidR="00362E86">
        <w:rPr>
          <w:rFonts w:ascii="Peugeot" w:hAnsi="Peugeot"/>
          <w:color w:val="002355"/>
          <w:sz w:val="22"/>
          <w:szCs w:val="22"/>
        </w:rPr>
        <w:t xml:space="preserve"> i størrelsen 275/30 fortil og 345/30 bagtil. Bremseskiverne er af kulfiber og har en diameter på 380 mm fortil og 355 mm bagtil.</w:t>
      </w:r>
    </w:p>
    <w:p w:rsidR="00362E86" w:rsidRDefault="00362E86" w:rsidP="00362E86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</w:p>
    <w:p w:rsidR="00362E86" w:rsidRDefault="00362E86" w:rsidP="00362E86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>
        <w:rPr>
          <w:rFonts w:ascii="Peugeot" w:hAnsi="Peugeot"/>
          <w:b/>
          <w:color w:val="002355"/>
          <w:sz w:val="22"/>
          <w:szCs w:val="22"/>
        </w:rPr>
        <w:t>En innovativ køreoplevelse</w:t>
      </w:r>
    </w:p>
    <w:p w:rsidR="00362E86" w:rsidRDefault="002B4DEB" w:rsidP="00362E86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Dørene til </w:t>
      </w:r>
      <w:proofErr w:type="spellStart"/>
      <w:r>
        <w:rPr>
          <w:rFonts w:ascii="Peugeot" w:hAnsi="Peugeot"/>
          <w:color w:val="002355"/>
          <w:sz w:val="22"/>
          <w:szCs w:val="22"/>
        </w:rPr>
        <w:t>Onyx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åbner sig på en helt særlig måde, som sikrer, at bilens profil forbliver den samme. Interiøret er beklædt i filt, som er komprimeret og strakt u</w:t>
      </w:r>
      <w:r w:rsidR="00DC2D2D">
        <w:rPr>
          <w:rFonts w:ascii="Peugeot" w:hAnsi="Peugeot"/>
          <w:color w:val="002355"/>
          <w:sz w:val="22"/>
          <w:szCs w:val="22"/>
        </w:rPr>
        <w:t>d, så det dækker hele cockpittet</w:t>
      </w:r>
      <w:r>
        <w:rPr>
          <w:rFonts w:ascii="Peugeot" w:hAnsi="Peugeot"/>
          <w:color w:val="002355"/>
          <w:sz w:val="22"/>
          <w:szCs w:val="22"/>
        </w:rPr>
        <w:t xml:space="preserve"> uden samlinger og syninger. Kabinen er udført i kulfiber og danner sammen med filtbelægningen en slags kokon omkring passagerne</w:t>
      </w:r>
      <w:r w:rsidR="00DC2D2D">
        <w:rPr>
          <w:rFonts w:ascii="Peugeot" w:hAnsi="Peugeot"/>
          <w:color w:val="002355"/>
          <w:sz w:val="22"/>
          <w:szCs w:val="22"/>
        </w:rPr>
        <w:t>, der</w:t>
      </w:r>
      <w:r>
        <w:rPr>
          <w:rFonts w:ascii="Peugeot" w:hAnsi="Peugeot"/>
          <w:color w:val="002355"/>
          <w:sz w:val="22"/>
          <w:szCs w:val="22"/>
        </w:rPr>
        <w:t xml:space="preserve"> samtidig fungerer som lydisolering, gulv, tag og sæder. Sæderne er polstret med skum under filtet, så passagerne oplever maksimal komfort.</w:t>
      </w:r>
    </w:p>
    <w:p w:rsidR="00DC2D2D" w:rsidRPr="00362E86" w:rsidRDefault="00DC2D2D" w:rsidP="00362E86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Instrumentbordet er fremstillet af ’</w:t>
      </w:r>
      <w:proofErr w:type="spellStart"/>
      <w:r>
        <w:rPr>
          <w:rFonts w:ascii="Peugeot" w:hAnsi="Peugeot"/>
          <w:color w:val="002355"/>
          <w:sz w:val="22"/>
          <w:szCs w:val="22"/>
        </w:rPr>
        <w:t>Newspaper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Wood’, et </w:t>
      </w:r>
      <w:proofErr w:type="spellStart"/>
      <w:r>
        <w:rPr>
          <w:rFonts w:ascii="Peugeot" w:hAnsi="Peugeot"/>
          <w:color w:val="002355"/>
          <w:sz w:val="22"/>
          <w:szCs w:val="22"/>
        </w:rPr>
        <w:t>trælignende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materiale, som er produceret af brugte aviser, mens midterkonsollen rummer en unik brændstofmåler i mundblæst krystalglas.</w:t>
      </w:r>
    </w:p>
    <w:p w:rsidR="00D868BC" w:rsidRPr="00B20DD2" w:rsidRDefault="00D868BC" w:rsidP="00D868BC">
      <w:pPr>
        <w:spacing w:line="280" w:lineRule="exact"/>
        <w:jc w:val="both"/>
        <w:rPr>
          <w:rFonts w:ascii="Peugeot" w:hAnsi="Peugeot" w:cs="Arial"/>
          <w:color w:val="0078A0"/>
          <w:sz w:val="28"/>
          <w:szCs w:val="28"/>
        </w:rPr>
      </w:pPr>
    </w:p>
    <w:p w:rsidR="00AC0FC6" w:rsidRDefault="009118AD" w:rsidP="00D868BC">
      <w:pPr>
        <w:spacing w:line="280" w:lineRule="exact"/>
        <w:jc w:val="both"/>
        <w:rPr>
          <w:rFonts w:ascii="Peugeot" w:hAnsi="Peugeot" w:cs="Arial"/>
          <w:color w:val="244061" w:themeColor="accent1" w:themeShade="80"/>
          <w:sz w:val="28"/>
          <w:szCs w:val="28"/>
        </w:rPr>
      </w:pPr>
      <w:proofErr w:type="spellStart"/>
      <w:r>
        <w:rPr>
          <w:rFonts w:ascii="Peugeot" w:hAnsi="Peugeot" w:cs="Arial"/>
          <w:color w:val="244061" w:themeColor="accent1" w:themeShade="80"/>
          <w:sz w:val="28"/>
          <w:szCs w:val="28"/>
        </w:rPr>
        <w:t>Move-up</w:t>
      </w:r>
      <w:proofErr w:type="spellEnd"/>
      <w:r>
        <w:rPr>
          <w:rFonts w:ascii="Peugeot" w:hAnsi="Peugeot" w:cs="Arial"/>
          <w:color w:val="244061" w:themeColor="accent1" w:themeShade="80"/>
          <w:sz w:val="28"/>
          <w:szCs w:val="28"/>
        </w:rPr>
        <w:t xml:space="preserve"> og globalisering</w:t>
      </w:r>
    </w:p>
    <w:p w:rsidR="009118AD" w:rsidRDefault="009118AD" w:rsidP="00D868BC">
      <w:pPr>
        <w:spacing w:line="280" w:lineRule="exact"/>
        <w:jc w:val="both"/>
        <w:rPr>
          <w:rFonts w:ascii="Peugeot" w:hAnsi="Peugeot" w:cs="Arial"/>
          <w:color w:val="244061" w:themeColor="accent1" w:themeShade="80"/>
          <w:sz w:val="28"/>
          <w:szCs w:val="28"/>
        </w:rPr>
      </w:pPr>
    </w:p>
    <w:p w:rsidR="008E5FA1" w:rsidRDefault="008E5FA1" w:rsidP="00D868BC">
      <w:pPr>
        <w:spacing w:line="280" w:lineRule="exact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  <w:r>
        <w:rPr>
          <w:rFonts w:ascii="Peugeot" w:hAnsi="Peugeot" w:cs="Arial"/>
          <w:b/>
          <w:color w:val="244061" w:themeColor="accent1" w:themeShade="80"/>
          <w:sz w:val="22"/>
          <w:szCs w:val="22"/>
        </w:rPr>
        <w:t>208 R5</w:t>
      </w:r>
    </w:p>
    <w:p w:rsidR="008E5FA1" w:rsidRPr="008E5FA1" w:rsidRDefault="008E5FA1" w:rsidP="00D868BC">
      <w:pPr>
        <w:spacing w:line="280" w:lineRule="exact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</w:p>
    <w:p w:rsidR="009118AD" w:rsidRDefault="009118AD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  <w:r>
        <w:rPr>
          <w:rFonts w:ascii="Peugeot" w:hAnsi="Peugeot" w:cs="Arial"/>
          <w:color w:val="244061" w:themeColor="accent1" w:themeShade="80"/>
          <w:sz w:val="22"/>
          <w:szCs w:val="22"/>
        </w:rPr>
        <w:t xml:space="preserve">Den dynamiske og lovende 208 </w:t>
      </w:r>
      <w:proofErr w:type="spellStart"/>
      <w:r>
        <w:rPr>
          <w:rFonts w:ascii="Peugeot" w:hAnsi="Peugeot" w:cs="Arial"/>
          <w:color w:val="244061" w:themeColor="accent1" w:themeShade="80"/>
          <w:sz w:val="22"/>
          <w:szCs w:val="22"/>
        </w:rPr>
        <w:t>GTi</w:t>
      </w:r>
      <w:proofErr w:type="spellEnd"/>
      <w:r>
        <w:rPr>
          <w:rFonts w:ascii="Peugeot" w:hAnsi="Peugeot" w:cs="Arial"/>
          <w:color w:val="244061" w:themeColor="accent1" w:themeShade="80"/>
          <w:sz w:val="22"/>
          <w:szCs w:val="22"/>
        </w:rPr>
        <w:t xml:space="preserve"> er ikke den eneste sporty variant af Peugeot 208, som har verdenspremiere på Peugeots stand i Paris. Efter afsløringen af rallyudgaven 208 R2 løfter Peugeot nu sløret for yderligere en rallymodel: 208 R5. 208 R5 er arvtageren til den succesfulde 207 Super 2000 og vil være den ultimative eksponent for Peugeots ekspertise indenfor rallysporten. Den vil komme til salg i andet kvartal 2013, hvor den også være at finde til de første løb og målet er naturligvis både nationale og internationale mesterskaber.</w:t>
      </w:r>
    </w:p>
    <w:p w:rsidR="009118AD" w:rsidRDefault="009118AD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</w:p>
    <w:p w:rsidR="00BC19F3" w:rsidRDefault="00BC19F3" w:rsidP="009118AD">
      <w:pPr>
        <w:spacing w:line="360" w:lineRule="auto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</w:p>
    <w:p w:rsidR="00BC19F3" w:rsidRDefault="00BC19F3" w:rsidP="009118AD">
      <w:pPr>
        <w:spacing w:line="360" w:lineRule="auto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</w:p>
    <w:p w:rsidR="00BC19F3" w:rsidRDefault="00BC19F3" w:rsidP="009118AD">
      <w:pPr>
        <w:spacing w:line="360" w:lineRule="auto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</w:p>
    <w:p w:rsidR="00BC19F3" w:rsidRDefault="00BC19F3" w:rsidP="009118AD">
      <w:pPr>
        <w:spacing w:line="360" w:lineRule="auto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</w:p>
    <w:p w:rsidR="00BC19F3" w:rsidRDefault="00BC19F3" w:rsidP="009118AD">
      <w:pPr>
        <w:spacing w:line="360" w:lineRule="auto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</w:p>
    <w:p w:rsidR="00BC19F3" w:rsidRDefault="00BC19F3" w:rsidP="009118AD">
      <w:pPr>
        <w:spacing w:line="360" w:lineRule="auto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</w:p>
    <w:p w:rsidR="008E5FA1" w:rsidRDefault="008E5FA1" w:rsidP="009118AD">
      <w:pPr>
        <w:spacing w:line="360" w:lineRule="auto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  <w:r>
        <w:rPr>
          <w:rFonts w:ascii="Peugeot" w:hAnsi="Peugeot" w:cs="Arial"/>
          <w:b/>
          <w:color w:val="244061" w:themeColor="accent1" w:themeShade="80"/>
          <w:sz w:val="22"/>
          <w:szCs w:val="22"/>
        </w:rPr>
        <w:t xml:space="preserve">RCZ R </w:t>
      </w:r>
      <w:proofErr w:type="spellStart"/>
      <w:r>
        <w:rPr>
          <w:rFonts w:ascii="Peugeot" w:hAnsi="Peugeot" w:cs="Arial"/>
          <w:b/>
          <w:color w:val="244061" w:themeColor="accent1" w:themeShade="80"/>
          <w:sz w:val="22"/>
          <w:szCs w:val="22"/>
        </w:rPr>
        <w:t>Concept</w:t>
      </w:r>
      <w:proofErr w:type="spellEnd"/>
    </w:p>
    <w:p w:rsidR="00BC19F3" w:rsidRPr="008E5FA1" w:rsidRDefault="00BC19F3" w:rsidP="009118AD">
      <w:pPr>
        <w:spacing w:line="360" w:lineRule="auto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</w:p>
    <w:p w:rsidR="008E5FA1" w:rsidRDefault="002611E9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  <w:r>
        <w:rPr>
          <w:rFonts w:ascii="Peugeot" w:hAnsi="Peugeot" w:cs="Arial"/>
          <w:color w:val="244061" w:themeColor="accent1" w:themeShade="80"/>
          <w:sz w:val="22"/>
          <w:szCs w:val="22"/>
        </w:rPr>
        <w:t xml:space="preserve">En anden premiere, som i den grad udtrykker eksklusivitet, er sportscoupéen RCZ R </w:t>
      </w:r>
      <w:proofErr w:type="spellStart"/>
      <w:r>
        <w:rPr>
          <w:rFonts w:ascii="Peugeot" w:hAnsi="Peugeot" w:cs="Arial"/>
          <w:color w:val="244061" w:themeColor="accent1" w:themeShade="80"/>
          <w:sz w:val="22"/>
          <w:szCs w:val="22"/>
        </w:rPr>
        <w:t>Concept</w:t>
      </w:r>
      <w:proofErr w:type="spellEnd"/>
      <w:r>
        <w:rPr>
          <w:rFonts w:ascii="Peugeot" w:hAnsi="Peugeot" w:cs="Arial"/>
          <w:color w:val="244061" w:themeColor="accent1" w:themeShade="80"/>
          <w:sz w:val="22"/>
          <w:szCs w:val="22"/>
        </w:rPr>
        <w:t xml:space="preserve">. Den er et varsel om den nye RCZ, som vil komme på markedet i slutningen af 2013. En ny front, nye farver, nye hjul og flere muligheder for at sætte sig eget præg på </w:t>
      </w:r>
      <w:r w:rsidR="008E5FA1">
        <w:rPr>
          <w:rFonts w:ascii="Peugeot" w:hAnsi="Peugeot" w:cs="Arial"/>
          <w:color w:val="244061" w:themeColor="accent1" w:themeShade="80"/>
          <w:sz w:val="22"/>
          <w:szCs w:val="22"/>
        </w:rPr>
        <w:t xml:space="preserve">det </w:t>
      </w:r>
    </w:p>
    <w:p w:rsidR="009118AD" w:rsidRDefault="008E5FA1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  <w:r>
        <w:rPr>
          <w:rFonts w:ascii="Peugeot" w:hAnsi="Peugeot" w:cs="Arial"/>
          <w:color w:val="244061" w:themeColor="accent1" w:themeShade="80"/>
          <w:sz w:val="22"/>
          <w:szCs w:val="22"/>
        </w:rPr>
        <w:t xml:space="preserve">indvendige design </w:t>
      </w:r>
      <w:r w:rsidR="002611E9">
        <w:rPr>
          <w:rFonts w:ascii="Peugeot" w:hAnsi="Peugeot" w:cs="Arial"/>
          <w:color w:val="244061" w:themeColor="accent1" w:themeShade="80"/>
          <w:sz w:val="22"/>
          <w:szCs w:val="22"/>
        </w:rPr>
        <w:t xml:space="preserve">er blot nogle af </w:t>
      </w:r>
      <w:r>
        <w:rPr>
          <w:rFonts w:ascii="Peugeot" w:hAnsi="Peugeot" w:cs="Arial"/>
          <w:color w:val="244061" w:themeColor="accent1" w:themeShade="80"/>
          <w:sz w:val="22"/>
          <w:szCs w:val="22"/>
        </w:rPr>
        <w:t>ændringer, der gør den nye RCZ endnu mere attraktiv. Vigtigste feature er en ny 1,6 THP benzinmotor, som yder 260 hk, hvilket gør RCZ til den mest kraftfulde serieproducerede bil i Peugeots historie.</w:t>
      </w:r>
    </w:p>
    <w:p w:rsidR="008E5FA1" w:rsidRDefault="008E5FA1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  <w:r>
        <w:rPr>
          <w:rFonts w:ascii="Peugeot" w:hAnsi="Peugeot" w:cs="Arial"/>
          <w:color w:val="244061" w:themeColor="accent1" w:themeShade="80"/>
          <w:sz w:val="22"/>
          <w:szCs w:val="22"/>
        </w:rPr>
        <w:t xml:space="preserve">RCZ R </w:t>
      </w:r>
      <w:proofErr w:type="spellStart"/>
      <w:r>
        <w:rPr>
          <w:rFonts w:ascii="Peugeot" w:hAnsi="Peugeot" w:cs="Arial"/>
          <w:color w:val="244061" w:themeColor="accent1" w:themeShade="80"/>
          <w:sz w:val="22"/>
          <w:szCs w:val="22"/>
        </w:rPr>
        <w:t>Concept</w:t>
      </w:r>
      <w:proofErr w:type="spellEnd"/>
      <w:r>
        <w:rPr>
          <w:rFonts w:ascii="Peugeot" w:hAnsi="Peugeot" w:cs="Arial"/>
          <w:color w:val="244061" w:themeColor="accent1" w:themeShade="80"/>
          <w:sz w:val="22"/>
          <w:szCs w:val="22"/>
        </w:rPr>
        <w:t xml:space="preserve"> står på standen i en matsort lakering med kobber logo.</w:t>
      </w:r>
    </w:p>
    <w:p w:rsidR="008E5FA1" w:rsidRDefault="008E5FA1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</w:p>
    <w:p w:rsidR="008E5FA1" w:rsidRDefault="008E5FA1" w:rsidP="009118AD">
      <w:pPr>
        <w:spacing w:line="360" w:lineRule="auto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  <w:r>
        <w:rPr>
          <w:rFonts w:ascii="Peugeot" w:hAnsi="Peugeot" w:cs="Arial"/>
          <w:b/>
          <w:color w:val="244061" w:themeColor="accent1" w:themeShade="80"/>
          <w:sz w:val="22"/>
          <w:szCs w:val="22"/>
        </w:rPr>
        <w:t xml:space="preserve">2008 </w:t>
      </w:r>
      <w:proofErr w:type="spellStart"/>
      <w:r>
        <w:rPr>
          <w:rFonts w:ascii="Peugeot" w:hAnsi="Peugeot" w:cs="Arial"/>
          <w:b/>
          <w:color w:val="244061" w:themeColor="accent1" w:themeShade="80"/>
          <w:sz w:val="22"/>
          <w:szCs w:val="22"/>
        </w:rPr>
        <w:t>Concept</w:t>
      </w:r>
      <w:proofErr w:type="spellEnd"/>
      <w:r>
        <w:rPr>
          <w:rFonts w:ascii="Peugeot" w:hAnsi="Peugeot" w:cs="Arial"/>
          <w:b/>
          <w:color w:val="244061" w:themeColor="accent1" w:themeShade="80"/>
          <w:sz w:val="22"/>
          <w:szCs w:val="22"/>
        </w:rPr>
        <w:t xml:space="preserve"> – en urban </w:t>
      </w:r>
      <w:proofErr w:type="spellStart"/>
      <w:r>
        <w:rPr>
          <w:rFonts w:ascii="Peugeot" w:hAnsi="Peugeot" w:cs="Arial"/>
          <w:b/>
          <w:color w:val="244061" w:themeColor="accent1" w:themeShade="80"/>
          <w:sz w:val="22"/>
          <w:szCs w:val="22"/>
        </w:rPr>
        <w:t>crossover</w:t>
      </w:r>
      <w:proofErr w:type="spellEnd"/>
    </w:p>
    <w:p w:rsidR="00BC19F3" w:rsidRDefault="00BC19F3" w:rsidP="009118AD">
      <w:pPr>
        <w:spacing w:line="360" w:lineRule="auto"/>
        <w:jc w:val="both"/>
        <w:rPr>
          <w:rFonts w:ascii="Peugeot" w:hAnsi="Peugeot" w:cs="Arial"/>
          <w:b/>
          <w:color w:val="244061" w:themeColor="accent1" w:themeShade="80"/>
          <w:sz w:val="22"/>
          <w:szCs w:val="22"/>
        </w:rPr>
      </w:pPr>
    </w:p>
    <w:p w:rsidR="008E5FA1" w:rsidRDefault="008E5FA1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  <w:r>
        <w:rPr>
          <w:rFonts w:ascii="Peugeot" w:hAnsi="Peugeot" w:cs="Arial"/>
          <w:color w:val="244061" w:themeColor="accent1" w:themeShade="80"/>
          <w:sz w:val="22"/>
          <w:szCs w:val="22"/>
        </w:rPr>
        <w:t>Peugeot sætter nu sin globaliseringsstrategi i et endnu højere gear og præsenterer</w:t>
      </w:r>
      <w:r w:rsidR="00BC19F3">
        <w:rPr>
          <w:rFonts w:ascii="Peugeot" w:hAnsi="Peugeot" w:cs="Arial"/>
          <w:color w:val="244061" w:themeColor="accent1" w:themeShade="80"/>
          <w:sz w:val="22"/>
          <w:szCs w:val="22"/>
        </w:rPr>
        <w:t xml:space="preserve">: 2008 </w:t>
      </w:r>
      <w:proofErr w:type="spellStart"/>
      <w:r w:rsidR="00BC19F3">
        <w:rPr>
          <w:rFonts w:ascii="Peugeot" w:hAnsi="Peugeot" w:cs="Arial"/>
          <w:color w:val="244061" w:themeColor="accent1" w:themeShade="80"/>
          <w:sz w:val="22"/>
          <w:szCs w:val="22"/>
        </w:rPr>
        <w:t>Concept</w:t>
      </w:r>
      <w:proofErr w:type="spellEnd"/>
      <w:r w:rsidR="00BC19F3">
        <w:rPr>
          <w:rFonts w:ascii="Peugeot" w:hAnsi="Peugeot" w:cs="Arial"/>
          <w:color w:val="244061" w:themeColor="accent1" w:themeShade="80"/>
          <w:sz w:val="22"/>
          <w:szCs w:val="22"/>
        </w:rPr>
        <w:t xml:space="preserve">. </w:t>
      </w:r>
      <w:r w:rsidR="00DA1B48">
        <w:rPr>
          <w:rFonts w:ascii="Peugeot" w:hAnsi="Peugeot" w:cs="Arial"/>
          <w:color w:val="244061" w:themeColor="accent1" w:themeShade="80"/>
          <w:sz w:val="22"/>
          <w:szCs w:val="22"/>
        </w:rPr>
        <w:t xml:space="preserve">Peugeot har produceret mere end 15 mio. biler i ’2-serien’ og nu kommer en helt ny fortolkning af netop denne serie. </w:t>
      </w:r>
      <w:r w:rsidR="00BC19F3">
        <w:rPr>
          <w:rFonts w:ascii="Peugeot" w:hAnsi="Peugeot" w:cs="Arial"/>
          <w:color w:val="244061" w:themeColor="accent1" w:themeShade="80"/>
          <w:sz w:val="22"/>
          <w:szCs w:val="22"/>
        </w:rPr>
        <w:t>Designere og ingeniører fra Europa, Kina og Latinamerika har arbejdet sammen om at skabe en bil, som tilfredsstiller byboere i så forskellige byer som Sao Paulo, Shanghai, Paris</w:t>
      </w:r>
      <w:r w:rsidR="00DA1B48">
        <w:rPr>
          <w:rFonts w:ascii="Peugeot" w:hAnsi="Peugeot" w:cs="Arial"/>
          <w:color w:val="244061" w:themeColor="accent1" w:themeShade="80"/>
          <w:sz w:val="22"/>
          <w:szCs w:val="22"/>
        </w:rPr>
        <w:t>, Kuala Lumpur eller Moskva, der elsker at bo i byen, men som samtidig nyder at flygte væk.</w:t>
      </w:r>
    </w:p>
    <w:p w:rsidR="00DA1B48" w:rsidRDefault="00DA1B48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</w:p>
    <w:p w:rsidR="00DA1B48" w:rsidRPr="008E5FA1" w:rsidRDefault="00DA1B48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  <w:r>
        <w:rPr>
          <w:rFonts w:ascii="Peugeot" w:hAnsi="Peugeot" w:cs="Arial"/>
          <w:color w:val="244061" w:themeColor="accent1" w:themeShade="80"/>
          <w:sz w:val="22"/>
          <w:szCs w:val="22"/>
        </w:rPr>
        <w:t xml:space="preserve">2008 </w:t>
      </w:r>
      <w:proofErr w:type="spellStart"/>
      <w:r>
        <w:rPr>
          <w:rFonts w:ascii="Peugeot" w:hAnsi="Peugeot" w:cs="Arial"/>
          <w:color w:val="244061" w:themeColor="accent1" w:themeShade="80"/>
          <w:sz w:val="22"/>
          <w:szCs w:val="22"/>
        </w:rPr>
        <w:t>Concept</w:t>
      </w:r>
      <w:proofErr w:type="spellEnd"/>
      <w:r>
        <w:rPr>
          <w:rFonts w:ascii="Peugeot" w:hAnsi="Peugeot" w:cs="Arial"/>
          <w:color w:val="244061" w:themeColor="accent1" w:themeShade="80"/>
          <w:sz w:val="22"/>
          <w:szCs w:val="22"/>
        </w:rPr>
        <w:t xml:space="preserve"> er en kompakt bil på 4,14 m, hvis fornemste egenskab er </w:t>
      </w:r>
      <w:proofErr w:type="spellStart"/>
      <w:r>
        <w:rPr>
          <w:rFonts w:ascii="Peugeot" w:hAnsi="Peugeot" w:cs="Arial"/>
          <w:color w:val="244061" w:themeColor="accent1" w:themeShade="80"/>
          <w:sz w:val="22"/>
          <w:szCs w:val="22"/>
        </w:rPr>
        <w:t>manøvrelethed</w:t>
      </w:r>
      <w:proofErr w:type="spellEnd"/>
      <w:r>
        <w:rPr>
          <w:rFonts w:ascii="Peugeot" w:hAnsi="Peugeot" w:cs="Arial"/>
          <w:color w:val="244061" w:themeColor="accent1" w:themeShade="80"/>
          <w:sz w:val="22"/>
          <w:szCs w:val="22"/>
        </w:rPr>
        <w:t xml:space="preserve"> og en tilpasningsevne, der gør den anvendelig i mange forskellige miljøer. Dens design er dynamisk med atletiske linjer og som en understregning af dette, gemmer motorhjelmen på nyeste udvikling af den nye 3-cylindrede benzinmotor: 1.2 l turbo, som yder 110 hk.</w:t>
      </w:r>
    </w:p>
    <w:p w:rsidR="008E5FA1" w:rsidRPr="008E5FA1" w:rsidRDefault="008E5FA1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</w:p>
    <w:p w:rsidR="008E5FA1" w:rsidRPr="009118AD" w:rsidRDefault="008E5FA1" w:rsidP="009118AD">
      <w:pPr>
        <w:spacing w:line="360" w:lineRule="auto"/>
        <w:jc w:val="both"/>
        <w:rPr>
          <w:rFonts w:ascii="Peugeot" w:hAnsi="Peugeot" w:cs="Arial"/>
          <w:color w:val="244061" w:themeColor="accent1" w:themeShade="80"/>
          <w:sz w:val="22"/>
          <w:szCs w:val="22"/>
        </w:rPr>
      </w:pPr>
    </w:p>
    <w:sectPr w:rsidR="008E5FA1" w:rsidRPr="009118AD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422" w:rsidRDefault="000D3422">
      <w:r>
        <w:separator/>
      </w:r>
    </w:p>
  </w:endnote>
  <w:endnote w:type="continuationSeparator" w:id="0">
    <w:p w:rsidR="000D3422" w:rsidRDefault="000D34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422" w:rsidRDefault="000D3422">
      <w:r>
        <w:separator/>
      </w:r>
    </w:p>
  </w:footnote>
  <w:footnote w:type="continuationSeparator" w:id="0">
    <w:p w:rsidR="000D3422" w:rsidRDefault="000D34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311A"/>
    <w:rsid w:val="00051B9F"/>
    <w:rsid w:val="0005772E"/>
    <w:rsid w:val="00067D77"/>
    <w:rsid w:val="000737AA"/>
    <w:rsid w:val="00075056"/>
    <w:rsid w:val="000876B9"/>
    <w:rsid w:val="00093BE1"/>
    <w:rsid w:val="00094560"/>
    <w:rsid w:val="000A1F82"/>
    <w:rsid w:val="000A24E3"/>
    <w:rsid w:val="000B68DB"/>
    <w:rsid w:val="000D3422"/>
    <w:rsid w:val="000D5A09"/>
    <w:rsid w:val="000D6E42"/>
    <w:rsid w:val="000E1953"/>
    <w:rsid w:val="000E5970"/>
    <w:rsid w:val="000E6B62"/>
    <w:rsid w:val="000F7FDB"/>
    <w:rsid w:val="00104794"/>
    <w:rsid w:val="0010669E"/>
    <w:rsid w:val="00107A99"/>
    <w:rsid w:val="0014094B"/>
    <w:rsid w:val="00192419"/>
    <w:rsid w:val="001964AE"/>
    <w:rsid w:val="001C54D1"/>
    <w:rsid w:val="001D3A33"/>
    <w:rsid w:val="002111B5"/>
    <w:rsid w:val="002129EA"/>
    <w:rsid w:val="0023060D"/>
    <w:rsid w:val="0024626C"/>
    <w:rsid w:val="00250606"/>
    <w:rsid w:val="00256982"/>
    <w:rsid w:val="002575C4"/>
    <w:rsid w:val="002611E9"/>
    <w:rsid w:val="00270375"/>
    <w:rsid w:val="002855D1"/>
    <w:rsid w:val="002953FC"/>
    <w:rsid w:val="00296DEB"/>
    <w:rsid w:val="00296E34"/>
    <w:rsid w:val="002B4DEB"/>
    <w:rsid w:val="002C1A7F"/>
    <w:rsid w:val="002C52B9"/>
    <w:rsid w:val="002D09CC"/>
    <w:rsid w:val="002D133A"/>
    <w:rsid w:val="002F59BA"/>
    <w:rsid w:val="00327611"/>
    <w:rsid w:val="003358FA"/>
    <w:rsid w:val="00341003"/>
    <w:rsid w:val="00345D35"/>
    <w:rsid w:val="00353910"/>
    <w:rsid w:val="00354F77"/>
    <w:rsid w:val="0035702D"/>
    <w:rsid w:val="00362E86"/>
    <w:rsid w:val="00375267"/>
    <w:rsid w:val="00375F81"/>
    <w:rsid w:val="0037763A"/>
    <w:rsid w:val="003A2859"/>
    <w:rsid w:val="003C7D66"/>
    <w:rsid w:val="003D1E03"/>
    <w:rsid w:val="003E72A9"/>
    <w:rsid w:val="003F3EE4"/>
    <w:rsid w:val="00430DAD"/>
    <w:rsid w:val="00441F0C"/>
    <w:rsid w:val="0044594A"/>
    <w:rsid w:val="004503E2"/>
    <w:rsid w:val="004627CF"/>
    <w:rsid w:val="00464122"/>
    <w:rsid w:val="00472737"/>
    <w:rsid w:val="00486280"/>
    <w:rsid w:val="004C0B5C"/>
    <w:rsid w:val="004C28B8"/>
    <w:rsid w:val="004C63B8"/>
    <w:rsid w:val="004D6657"/>
    <w:rsid w:val="004E22E4"/>
    <w:rsid w:val="004F1BD5"/>
    <w:rsid w:val="005206F8"/>
    <w:rsid w:val="00521286"/>
    <w:rsid w:val="00534F30"/>
    <w:rsid w:val="00546ED4"/>
    <w:rsid w:val="00551EFB"/>
    <w:rsid w:val="00567E45"/>
    <w:rsid w:val="00582880"/>
    <w:rsid w:val="00587E59"/>
    <w:rsid w:val="00590179"/>
    <w:rsid w:val="005A085E"/>
    <w:rsid w:val="005A1A3B"/>
    <w:rsid w:val="005C363B"/>
    <w:rsid w:val="005F3475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E3D2B"/>
    <w:rsid w:val="006F0037"/>
    <w:rsid w:val="006F12DD"/>
    <w:rsid w:val="00753A2F"/>
    <w:rsid w:val="0075580B"/>
    <w:rsid w:val="00766EA2"/>
    <w:rsid w:val="00786649"/>
    <w:rsid w:val="0078672F"/>
    <w:rsid w:val="00787FE4"/>
    <w:rsid w:val="007A4DD1"/>
    <w:rsid w:val="007A7E64"/>
    <w:rsid w:val="007B1662"/>
    <w:rsid w:val="007E1CB7"/>
    <w:rsid w:val="007F0A33"/>
    <w:rsid w:val="007F124B"/>
    <w:rsid w:val="007F4D22"/>
    <w:rsid w:val="007F5B8F"/>
    <w:rsid w:val="00802058"/>
    <w:rsid w:val="00806759"/>
    <w:rsid w:val="00814E74"/>
    <w:rsid w:val="00826BD6"/>
    <w:rsid w:val="00847427"/>
    <w:rsid w:val="008633CC"/>
    <w:rsid w:val="0086488C"/>
    <w:rsid w:val="008A1C9B"/>
    <w:rsid w:val="008A60BC"/>
    <w:rsid w:val="008D2727"/>
    <w:rsid w:val="008E31F5"/>
    <w:rsid w:val="008E3950"/>
    <w:rsid w:val="008E5FA1"/>
    <w:rsid w:val="009118AD"/>
    <w:rsid w:val="009401C2"/>
    <w:rsid w:val="009405C4"/>
    <w:rsid w:val="009434E1"/>
    <w:rsid w:val="009643DA"/>
    <w:rsid w:val="009A41C0"/>
    <w:rsid w:val="009B29F6"/>
    <w:rsid w:val="009B2A18"/>
    <w:rsid w:val="009F0C6C"/>
    <w:rsid w:val="009F512A"/>
    <w:rsid w:val="009F6787"/>
    <w:rsid w:val="00A10DE3"/>
    <w:rsid w:val="00A22717"/>
    <w:rsid w:val="00A30B8C"/>
    <w:rsid w:val="00A36455"/>
    <w:rsid w:val="00A51F7E"/>
    <w:rsid w:val="00A554B4"/>
    <w:rsid w:val="00A55715"/>
    <w:rsid w:val="00A6273B"/>
    <w:rsid w:val="00A66201"/>
    <w:rsid w:val="00A7023F"/>
    <w:rsid w:val="00AA2E2B"/>
    <w:rsid w:val="00AB5DDE"/>
    <w:rsid w:val="00AC0FC6"/>
    <w:rsid w:val="00AD3F0D"/>
    <w:rsid w:val="00AE1D95"/>
    <w:rsid w:val="00AF519B"/>
    <w:rsid w:val="00B0657E"/>
    <w:rsid w:val="00B20DD2"/>
    <w:rsid w:val="00B30C34"/>
    <w:rsid w:val="00B3544F"/>
    <w:rsid w:val="00B37A08"/>
    <w:rsid w:val="00B52256"/>
    <w:rsid w:val="00B6167E"/>
    <w:rsid w:val="00B62A46"/>
    <w:rsid w:val="00B72C5B"/>
    <w:rsid w:val="00B7548C"/>
    <w:rsid w:val="00B83A4E"/>
    <w:rsid w:val="00B956F4"/>
    <w:rsid w:val="00BA219E"/>
    <w:rsid w:val="00BB67BF"/>
    <w:rsid w:val="00BC19F3"/>
    <w:rsid w:val="00BC5189"/>
    <w:rsid w:val="00BD30C3"/>
    <w:rsid w:val="00BD5882"/>
    <w:rsid w:val="00BD5D1F"/>
    <w:rsid w:val="00BF6863"/>
    <w:rsid w:val="00BF7756"/>
    <w:rsid w:val="00C07624"/>
    <w:rsid w:val="00C44C52"/>
    <w:rsid w:val="00C52538"/>
    <w:rsid w:val="00CA70C6"/>
    <w:rsid w:val="00CB31F4"/>
    <w:rsid w:val="00CD2C2A"/>
    <w:rsid w:val="00CD3E5D"/>
    <w:rsid w:val="00D0655C"/>
    <w:rsid w:val="00D20050"/>
    <w:rsid w:val="00D3243D"/>
    <w:rsid w:val="00D4123A"/>
    <w:rsid w:val="00D51D87"/>
    <w:rsid w:val="00D54525"/>
    <w:rsid w:val="00D73B2B"/>
    <w:rsid w:val="00D76A71"/>
    <w:rsid w:val="00D811A6"/>
    <w:rsid w:val="00D868BC"/>
    <w:rsid w:val="00DA1B48"/>
    <w:rsid w:val="00DB094F"/>
    <w:rsid w:val="00DC2D0B"/>
    <w:rsid w:val="00DC2D2D"/>
    <w:rsid w:val="00DC6F31"/>
    <w:rsid w:val="00DE1C98"/>
    <w:rsid w:val="00DE713A"/>
    <w:rsid w:val="00DF380F"/>
    <w:rsid w:val="00DF52D9"/>
    <w:rsid w:val="00E06A26"/>
    <w:rsid w:val="00E077E8"/>
    <w:rsid w:val="00E12E3D"/>
    <w:rsid w:val="00E64E7E"/>
    <w:rsid w:val="00E76883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06049"/>
    <w:rsid w:val="00F50B80"/>
    <w:rsid w:val="00F558AC"/>
    <w:rsid w:val="00F62EC9"/>
    <w:rsid w:val="00F73618"/>
    <w:rsid w:val="00F94EE1"/>
    <w:rsid w:val="00FA10A2"/>
    <w:rsid w:val="00FC03A5"/>
    <w:rsid w:val="00FD2FC0"/>
    <w:rsid w:val="00FD5701"/>
    <w:rsid w:val="00FE3360"/>
    <w:rsid w:val="00FE45A5"/>
    <w:rsid w:val="00FE46E4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5224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3</cp:revision>
  <cp:lastPrinted>2012-09-12T15:23:00Z</cp:lastPrinted>
  <dcterms:created xsi:type="dcterms:W3CDTF">2012-09-12T15:24:00Z</dcterms:created>
  <dcterms:modified xsi:type="dcterms:W3CDTF">2012-09-13T11:01:00Z</dcterms:modified>
</cp:coreProperties>
</file>