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4479" w14:textId="72416145" w:rsidR="00275B40" w:rsidRPr="00671EAC" w:rsidRDefault="002C7B13">
      <w:pPr>
        <w:rPr>
          <w:rFonts w:ascii="Arial" w:hAnsi="Arial" w:cs="Arial"/>
          <w:b/>
          <w:sz w:val="28"/>
          <w:szCs w:val="28"/>
        </w:rPr>
      </w:pPr>
      <w:r w:rsidRPr="00671EAC">
        <w:rPr>
          <w:rFonts w:ascii="Arial" w:hAnsi="Arial" w:cs="Arial"/>
          <w:b/>
          <w:sz w:val="28"/>
          <w:szCs w:val="28"/>
        </w:rPr>
        <w:t>Smarteyes är en av Sveriges bästa arbetsplatser – för tredje året i rad</w:t>
      </w:r>
    </w:p>
    <w:p w14:paraId="1831853D" w14:textId="77777777" w:rsidR="0085311B" w:rsidRPr="00671EAC" w:rsidRDefault="0085311B">
      <w:pPr>
        <w:rPr>
          <w:rFonts w:ascii="Arial" w:hAnsi="Arial" w:cs="Arial"/>
          <w:b/>
          <w:sz w:val="22"/>
          <w:szCs w:val="22"/>
        </w:rPr>
      </w:pPr>
    </w:p>
    <w:p w14:paraId="3ED1403D" w14:textId="3CE2CA12" w:rsidR="00283E7B" w:rsidRPr="00671EAC" w:rsidRDefault="00827F13">
      <w:pPr>
        <w:rPr>
          <w:rFonts w:ascii="Arial" w:hAnsi="Arial" w:cs="Arial"/>
          <w:b/>
          <w:sz w:val="22"/>
          <w:szCs w:val="22"/>
        </w:rPr>
      </w:pPr>
      <w:r w:rsidRPr="00671EAC">
        <w:rPr>
          <w:rFonts w:ascii="Arial" w:hAnsi="Arial" w:cs="Arial"/>
          <w:b/>
          <w:sz w:val="22"/>
          <w:szCs w:val="22"/>
        </w:rPr>
        <w:t xml:space="preserve">För tredje </w:t>
      </w:r>
      <w:r w:rsidR="0085311B" w:rsidRPr="00671EAC">
        <w:rPr>
          <w:rFonts w:ascii="Arial" w:hAnsi="Arial" w:cs="Arial"/>
          <w:b/>
          <w:sz w:val="22"/>
          <w:szCs w:val="22"/>
        </w:rPr>
        <w:t>året i rad</w:t>
      </w:r>
      <w:r w:rsidRPr="00671EAC">
        <w:rPr>
          <w:rFonts w:ascii="Arial" w:hAnsi="Arial" w:cs="Arial"/>
          <w:b/>
          <w:sz w:val="22"/>
          <w:szCs w:val="22"/>
        </w:rPr>
        <w:t xml:space="preserve"> tar Smarteyes en topplacering </w:t>
      </w:r>
      <w:r w:rsidR="0085311B" w:rsidRPr="00671EAC">
        <w:rPr>
          <w:rFonts w:ascii="Arial" w:hAnsi="Arial" w:cs="Arial"/>
          <w:b/>
          <w:sz w:val="22"/>
          <w:szCs w:val="22"/>
        </w:rPr>
        <w:t xml:space="preserve">på </w:t>
      </w:r>
      <w:proofErr w:type="spellStart"/>
      <w:r w:rsidR="0085311B" w:rsidRPr="00671EAC">
        <w:rPr>
          <w:rFonts w:ascii="Arial" w:hAnsi="Arial" w:cs="Arial"/>
          <w:b/>
          <w:sz w:val="22"/>
          <w:szCs w:val="22"/>
        </w:rPr>
        <w:t>Great</w:t>
      </w:r>
      <w:proofErr w:type="spellEnd"/>
      <w:r w:rsidR="0085311B" w:rsidRPr="00671EAC">
        <w:rPr>
          <w:rFonts w:ascii="Arial" w:hAnsi="Arial" w:cs="Arial"/>
          <w:b/>
          <w:sz w:val="22"/>
          <w:szCs w:val="22"/>
        </w:rPr>
        <w:t xml:space="preserve"> Place to Work</w:t>
      </w:r>
      <w:r w:rsidR="008256AE" w:rsidRPr="00671EAC">
        <w:rPr>
          <w:rFonts w:ascii="Arial" w:hAnsi="Arial" w:cs="Arial"/>
          <w:b/>
          <w:sz w:val="22"/>
          <w:szCs w:val="22"/>
        </w:rPr>
        <w:t>s</w:t>
      </w:r>
      <w:r w:rsidR="0085311B" w:rsidRPr="00671EAC">
        <w:rPr>
          <w:rFonts w:ascii="Arial" w:hAnsi="Arial" w:cs="Arial"/>
          <w:b/>
          <w:sz w:val="22"/>
          <w:szCs w:val="22"/>
        </w:rPr>
        <w:t xml:space="preserve"> lista över Sveriges bästa arbetsplatser</w:t>
      </w:r>
      <w:r w:rsidR="00512811" w:rsidRPr="00671EAC">
        <w:rPr>
          <w:rFonts w:ascii="Arial" w:hAnsi="Arial" w:cs="Arial"/>
          <w:b/>
          <w:sz w:val="22"/>
          <w:szCs w:val="22"/>
        </w:rPr>
        <w:t>.</w:t>
      </w:r>
      <w:r w:rsidR="003D05B2" w:rsidRPr="00671EAC">
        <w:rPr>
          <w:rFonts w:ascii="Arial" w:hAnsi="Arial" w:cs="Arial"/>
          <w:b/>
          <w:sz w:val="22"/>
          <w:szCs w:val="22"/>
        </w:rPr>
        <w:t xml:space="preserve"> I år</w:t>
      </w:r>
      <w:r w:rsidR="00671EAC" w:rsidRPr="00671EAC">
        <w:rPr>
          <w:rFonts w:ascii="Arial" w:hAnsi="Arial" w:cs="Arial"/>
          <w:b/>
          <w:sz w:val="22"/>
          <w:szCs w:val="22"/>
        </w:rPr>
        <w:t xml:space="preserve"> klättrar</w:t>
      </w:r>
      <w:r w:rsidR="003D05B2" w:rsidRPr="00671EAC">
        <w:rPr>
          <w:rFonts w:ascii="Arial" w:hAnsi="Arial" w:cs="Arial"/>
          <w:b/>
          <w:sz w:val="22"/>
          <w:szCs w:val="22"/>
        </w:rPr>
        <w:t xml:space="preserve"> man </w:t>
      </w:r>
      <w:r w:rsidR="008256AE" w:rsidRPr="00671EAC">
        <w:rPr>
          <w:rFonts w:ascii="Arial" w:hAnsi="Arial" w:cs="Arial"/>
          <w:b/>
          <w:sz w:val="22"/>
          <w:szCs w:val="22"/>
        </w:rPr>
        <w:t>till</w:t>
      </w:r>
      <w:r w:rsidR="00336CCA">
        <w:rPr>
          <w:rFonts w:ascii="Arial" w:hAnsi="Arial" w:cs="Arial"/>
          <w:b/>
          <w:sz w:val="22"/>
          <w:szCs w:val="22"/>
        </w:rPr>
        <w:t xml:space="preserve"> en 4</w:t>
      </w:r>
      <w:bookmarkStart w:id="0" w:name="_GoBack"/>
      <w:bookmarkEnd w:id="0"/>
      <w:r w:rsidR="003D05B2" w:rsidRPr="00671EAC">
        <w:rPr>
          <w:rFonts w:ascii="Arial" w:hAnsi="Arial" w:cs="Arial"/>
          <w:b/>
          <w:sz w:val="22"/>
          <w:szCs w:val="22"/>
        </w:rPr>
        <w:t>:e plats</w:t>
      </w:r>
      <w:r w:rsidR="008256AE" w:rsidRPr="00671EAC">
        <w:rPr>
          <w:rFonts w:ascii="Arial" w:hAnsi="Arial" w:cs="Arial"/>
          <w:b/>
          <w:sz w:val="22"/>
          <w:szCs w:val="22"/>
        </w:rPr>
        <w:t xml:space="preserve"> i kategorin Stora organisationer.</w:t>
      </w:r>
    </w:p>
    <w:p w14:paraId="7C9A3E25" w14:textId="77777777" w:rsidR="008256AE" w:rsidRPr="00671EAC" w:rsidRDefault="008256AE">
      <w:pPr>
        <w:rPr>
          <w:rFonts w:ascii="Arial" w:hAnsi="Arial" w:cs="Arial"/>
          <w:b/>
          <w:sz w:val="22"/>
          <w:szCs w:val="22"/>
        </w:rPr>
      </w:pPr>
    </w:p>
    <w:p w14:paraId="444F176A" w14:textId="77777777" w:rsidR="00624F92" w:rsidRPr="00671EAC" w:rsidRDefault="001A7B6E" w:rsidP="00262573">
      <w:pPr>
        <w:ind w:left="567" w:right="844"/>
        <w:rPr>
          <w:rFonts w:ascii="Arial" w:hAnsi="Arial" w:cs="Arial"/>
          <w:sz w:val="22"/>
          <w:szCs w:val="22"/>
        </w:rPr>
      </w:pPr>
      <w:r w:rsidRPr="00671EAC">
        <w:rPr>
          <w:rFonts w:ascii="Arial" w:hAnsi="Arial" w:cs="Arial"/>
          <w:sz w:val="22"/>
          <w:szCs w:val="22"/>
        </w:rPr>
        <w:t>– Det är en ära att konstatera att våra medarbetare känner ett starkt engagemang och att de har en så stark motivation</w:t>
      </w:r>
      <w:r w:rsidR="00262573" w:rsidRPr="00671EAC">
        <w:rPr>
          <w:rFonts w:ascii="Arial" w:hAnsi="Arial" w:cs="Arial"/>
          <w:sz w:val="22"/>
          <w:szCs w:val="22"/>
        </w:rPr>
        <w:t xml:space="preserve"> som de bevisligen har</w:t>
      </w:r>
      <w:r w:rsidRPr="00671EAC">
        <w:rPr>
          <w:rFonts w:ascii="Arial" w:hAnsi="Arial" w:cs="Arial"/>
          <w:sz w:val="22"/>
          <w:szCs w:val="22"/>
        </w:rPr>
        <w:t xml:space="preserve">, säger Smarteyes HR-direktör Cecilia Holmblad. </w:t>
      </w:r>
    </w:p>
    <w:p w14:paraId="29420EA8" w14:textId="77777777" w:rsidR="00624F92" w:rsidRPr="00671EAC" w:rsidRDefault="00624F92">
      <w:pPr>
        <w:rPr>
          <w:rFonts w:ascii="Arial" w:hAnsi="Arial" w:cs="Arial"/>
          <w:sz w:val="22"/>
          <w:szCs w:val="22"/>
        </w:rPr>
      </w:pPr>
    </w:p>
    <w:p w14:paraId="31E62EE0" w14:textId="77777777" w:rsidR="007A7025" w:rsidRPr="00671EAC" w:rsidRDefault="007A7025" w:rsidP="007A7025">
      <w:pPr>
        <w:rPr>
          <w:rFonts w:ascii="Arial" w:hAnsi="Arial" w:cs="Arial"/>
          <w:sz w:val="22"/>
          <w:szCs w:val="22"/>
        </w:rPr>
      </w:pPr>
      <w:proofErr w:type="spellStart"/>
      <w:r w:rsidRPr="00671EAC">
        <w:rPr>
          <w:rFonts w:ascii="Arial" w:hAnsi="Arial" w:cs="Arial"/>
          <w:sz w:val="22"/>
          <w:szCs w:val="22"/>
        </w:rPr>
        <w:t>Great</w:t>
      </w:r>
      <w:proofErr w:type="spellEnd"/>
      <w:r w:rsidRPr="00671EAC">
        <w:rPr>
          <w:rFonts w:ascii="Arial" w:hAnsi="Arial" w:cs="Arial"/>
          <w:sz w:val="22"/>
          <w:szCs w:val="22"/>
        </w:rPr>
        <w:t xml:space="preserve"> Place to Works bedömning består av två delar, en medarbetarundersökning och en beskrivning av företagskulturen. De båda delarna utgör tillsammans </w:t>
      </w:r>
      <w:proofErr w:type="spellStart"/>
      <w:r w:rsidRPr="00671EAC">
        <w:rPr>
          <w:rFonts w:ascii="Arial" w:hAnsi="Arial" w:cs="Arial"/>
          <w:sz w:val="22"/>
          <w:szCs w:val="22"/>
        </w:rPr>
        <w:t>Great</w:t>
      </w:r>
      <w:proofErr w:type="spellEnd"/>
      <w:r w:rsidRPr="00671EAC">
        <w:rPr>
          <w:rFonts w:ascii="Arial" w:hAnsi="Arial" w:cs="Arial"/>
          <w:sz w:val="22"/>
          <w:szCs w:val="22"/>
        </w:rPr>
        <w:t xml:space="preserve"> Place to Works bedömning av företaget.</w:t>
      </w:r>
    </w:p>
    <w:p w14:paraId="36749B70" w14:textId="77777777" w:rsidR="00624F92" w:rsidRPr="00671EAC" w:rsidRDefault="00624F92">
      <w:pPr>
        <w:rPr>
          <w:rFonts w:ascii="Arial" w:hAnsi="Arial" w:cs="Arial"/>
          <w:sz w:val="22"/>
          <w:szCs w:val="22"/>
        </w:rPr>
      </w:pPr>
    </w:p>
    <w:p w14:paraId="327BE0D2" w14:textId="77777777" w:rsidR="00624F92" w:rsidRPr="00671EAC" w:rsidRDefault="001A7B6E" w:rsidP="001A7B6E">
      <w:pPr>
        <w:ind w:left="567" w:right="844"/>
        <w:rPr>
          <w:rFonts w:ascii="Arial" w:hAnsi="Arial" w:cs="Arial"/>
          <w:sz w:val="22"/>
          <w:szCs w:val="22"/>
        </w:rPr>
      </w:pPr>
      <w:r w:rsidRPr="00671EAC">
        <w:rPr>
          <w:rFonts w:ascii="Arial" w:hAnsi="Arial" w:cs="Arial"/>
          <w:sz w:val="22"/>
          <w:szCs w:val="22"/>
        </w:rPr>
        <w:t>– Vi har ett värderingsstyrt förhållningssätt och en tydlig vision att vara den mest rekommenderade optikern. Jag är övertygad om att kombinationen av de här två är en starkt bidragande faktor till resultatet, säger Cecilia Holmblad och fortsätter:</w:t>
      </w:r>
    </w:p>
    <w:p w14:paraId="556C968E" w14:textId="77777777" w:rsidR="001A7B6E" w:rsidRPr="00671EAC" w:rsidRDefault="001A7B6E" w:rsidP="001A7B6E">
      <w:pPr>
        <w:ind w:left="567" w:right="844"/>
        <w:rPr>
          <w:rFonts w:ascii="Arial" w:hAnsi="Arial" w:cs="Arial"/>
          <w:sz w:val="22"/>
          <w:szCs w:val="22"/>
        </w:rPr>
      </w:pPr>
    </w:p>
    <w:p w14:paraId="41D89D41" w14:textId="77777777" w:rsidR="001A7B6E" w:rsidRPr="00671EAC" w:rsidRDefault="001A7B6E" w:rsidP="001A7B6E">
      <w:pPr>
        <w:ind w:left="567" w:right="844"/>
        <w:rPr>
          <w:rFonts w:ascii="Arial" w:hAnsi="Arial" w:cs="Arial"/>
          <w:sz w:val="22"/>
          <w:szCs w:val="22"/>
        </w:rPr>
      </w:pPr>
      <w:r w:rsidRPr="00671EAC">
        <w:rPr>
          <w:rFonts w:ascii="Arial" w:hAnsi="Arial" w:cs="Arial"/>
          <w:sz w:val="22"/>
          <w:szCs w:val="22"/>
        </w:rPr>
        <w:t xml:space="preserve">– Våra värderingar och vår uttalade vision gör det tydligt för oss varför vi är </w:t>
      </w:r>
    </w:p>
    <w:p w14:paraId="2E158E05" w14:textId="77777777" w:rsidR="001A7B6E" w:rsidRPr="00671EAC" w:rsidRDefault="001A7B6E" w:rsidP="001A7B6E">
      <w:pPr>
        <w:ind w:left="567" w:right="844"/>
        <w:rPr>
          <w:rFonts w:ascii="Arial" w:hAnsi="Arial" w:cs="Arial"/>
          <w:sz w:val="22"/>
          <w:szCs w:val="22"/>
        </w:rPr>
      </w:pPr>
      <w:r w:rsidRPr="00671EAC">
        <w:rPr>
          <w:rFonts w:ascii="Arial" w:hAnsi="Arial" w:cs="Arial"/>
          <w:sz w:val="22"/>
          <w:szCs w:val="22"/>
        </w:rPr>
        <w:t>på Smarteyes och den tydligheten skapar både gemenskap och glädje.</w:t>
      </w:r>
    </w:p>
    <w:p w14:paraId="0BF633A1" w14:textId="77777777" w:rsidR="00624F92" w:rsidRPr="00671EAC" w:rsidRDefault="00624F92" w:rsidP="00624F92">
      <w:pPr>
        <w:rPr>
          <w:rFonts w:ascii="Arial" w:hAnsi="Arial" w:cs="Arial"/>
          <w:sz w:val="22"/>
          <w:szCs w:val="22"/>
        </w:rPr>
      </w:pPr>
    </w:p>
    <w:p w14:paraId="7F276AD8" w14:textId="77777777" w:rsidR="00624F92" w:rsidRPr="00671EAC" w:rsidRDefault="001A7B6E" w:rsidP="00624F92">
      <w:pPr>
        <w:rPr>
          <w:rFonts w:ascii="Arial" w:hAnsi="Arial" w:cs="Arial"/>
          <w:sz w:val="22"/>
          <w:szCs w:val="22"/>
        </w:rPr>
      </w:pPr>
      <w:r w:rsidRPr="00671EAC">
        <w:rPr>
          <w:rFonts w:ascii="Arial" w:hAnsi="Arial" w:cs="Arial"/>
          <w:sz w:val="22"/>
          <w:szCs w:val="22"/>
        </w:rPr>
        <w:t xml:space="preserve">Smarteyes grundades 2007 och enligt Cecilia Holmblad har </w:t>
      </w:r>
      <w:r w:rsidR="00B77EF8" w:rsidRPr="00671EAC">
        <w:rPr>
          <w:rFonts w:ascii="Arial" w:hAnsi="Arial" w:cs="Arial"/>
          <w:sz w:val="22"/>
          <w:szCs w:val="22"/>
        </w:rPr>
        <w:t xml:space="preserve">man arbetat </w:t>
      </w:r>
      <w:r w:rsidR="00B24D75" w:rsidRPr="00671EAC">
        <w:rPr>
          <w:rFonts w:ascii="Arial" w:hAnsi="Arial" w:cs="Arial"/>
          <w:sz w:val="22"/>
          <w:szCs w:val="22"/>
        </w:rPr>
        <w:t>länge och målmedvetet</w:t>
      </w:r>
      <w:r w:rsidR="00B77EF8" w:rsidRPr="00671EAC">
        <w:rPr>
          <w:rFonts w:ascii="Arial" w:hAnsi="Arial" w:cs="Arial"/>
          <w:sz w:val="22"/>
          <w:szCs w:val="22"/>
        </w:rPr>
        <w:t xml:space="preserve"> för att skapa en arbetsmiljö och e</w:t>
      </w:r>
      <w:r w:rsidR="00B24D75" w:rsidRPr="00671EAC">
        <w:rPr>
          <w:rFonts w:ascii="Arial" w:hAnsi="Arial" w:cs="Arial"/>
          <w:sz w:val="22"/>
          <w:szCs w:val="22"/>
        </w:rPr>
        <w:t>n kultur där medarbetarna trivs</w:t>
      </w:r>
      <w:r w:rsidRPr="00671EAC">
        <w:rPr>
          <w:rFonts w:ascii="Arial" w:hAnsi="Arial" w:cs="Arial"/>
          <w:sz w:val="22"/>
          <w:szCs w:val="22"/>
        </w:rPr>
        <w:t xml:space="preserve">.  </w:t>
      </w:r>
    </w:p>
    <w:p w14:paraId="263AEBFD" w14:textId="77777777" w:rsidR="00624F92" w:rsidRPr="00671EAC" w:rsidRDefault="00624F92" w:rsidP="00624F92">
      <w:pPr>
        <w:rPr>
          <w:rFonts w:ascii="Arial" w:hAnsi="Arial" w:cs="Arial"/>
          <w:sz w:val="22"/>
          <w:szCs w:val="22"/>
        </w:rPr>
      </w:pPr>
    </w:p>
    <w:p w14:paraId="3D7C04C7" w14:textId="77777777" w:rsidR="0085311B" w:rsidRPr="00671EAC" w:rsidRDefault="0085311B" w:rsidP="0085311B">
      <w:pPr>
        <w:ind w:left="567" w:right="702"/>
        <w:rPr>
          <w:rFonts w:ascii="Arial" w:hAnsi="Arial" w:cs="Arial"/>
          <w:sz w:val="22"/>
          <w:szCs w:val="22"/>
        </w:rPr>
      </w:pPr>
      <w:r w:rsidRPr="00671EAC">
        <w:rPr>
          <w:rFonts w:ascii="Arial" w:hAnsi="Arial" w:cs="Arial"/>
          <w:sz w:val="22"/>
          <w:szCs w:val="22"/>
        </w:rPr>
        <w:t xml:space="preserve">– Den bästa arbetsplatsen är ju den där medarbetarna inte bara visslar när </w:t>
      </w:r>
      <w:r w:rsidR="00B24D75" w:rsidRPr="00671EAC">
        <w:rPr>
          <w:rFonts w:ascii="Arial" w:hAnsi="Arial" w:cs="Arial"/>
          <w:sz w:val="22"/>
          <w:szCs w:val="22"/>
        </w:rPr>
        <w:t>de</w:t>
      </w:r>
      <w:r w:rsidRPr="00671EAC">
        <w:rPr>
          <w:rFonts w:ascii="Arial" w:hAnsi="Arial" w:cs="Arial"/>
          <w:sz w:val="22"/>
          <w:szCs w:val="22"/>
        </w:rPr>
        <w:t xml:space="preserve"> går från jobbet, utan även när </w:t>
      </w:r>
      <w:r w:rsidR="00B77EF8" w:rsidRPr="00671EAC">
        <w:rPr>
          <w:rFonts w:ascii="Arial" w:hAnsi="Arial" w:cs="Arial"/>
          <w:sz w:val="22"/>
          <w:szCs w:val="22"/>
        </w:rPr>
        <w:t>de går</w:t>
      </w:r>
      <w:r w:rsidRPr="00671EAC">
        <w:rPr>
          <w:rFonts w:ascii="Arial" w:hAnsi="Arial" w:cs="Arial"/>
          <w:sz w:val="22"/>
          <w:szCs w:val="22"/>
        </w:rPr>
        <w:t xml:space="preserve"> till jobbet. Men det är också med ödmjukhet som vi tar emot resultatet eftersom vi vet att det ligger hårt arbete bakom</w:t>
      </w:r>
      <w:r w:rsidR="00B24D75" w:rsidRPr="00671EAC">
        <w:rPr>
          <w:rFonts w:ascii="Arial" w:hAnsi="Arial" w:cs="Arial"/>
          <w:sz w:val="22"/>
          <w:szCs w:val="22"/>
        </w:rPr>
        <w:t xml:space="preserve"> det</w:t>
      </w:r>
      <w:r w:rsidRPr="00671EAC">
        <w:rPr>
          <w:rFonts w:ascii="Arial" w:hAnsi="Arial" w:cs="Arial"/>
          <w:sz w:val="22"/>
          <w:szCs w:val="22"/>
        </w:rPr>
        <w:t>, inte minst från våra fantastiska ledare. Det är tillsammans som vi gör det möjligt.</w:t>
      </w:r>
    </w:p>
    <w:p w14:paraId="59D02527" w14:textId="513D8090" w:rsidR="00624F92" w:rsidRDefault="00624F92" w:rsidP="00624F92">
      <w:pPr>
        <w:rPr>
          <w:rFonts w:ascii="Arial" w:hAnsi="Arial" w:cs="Arial"/>
          <w:sz w:val="22"/>
          <w:szCs w:val="22"/>
        </w:rPr>
      </w:pPr>
    </w:p>
    <w:p w14:paraId="3F79EEC0" w14:textId="43C91ECE" w:rsidR="00671EAC" w:rsidRDefault="00671EAC" w:rsidP="00624F92">
      <w:pPr>
        <w:rPr>
          <w:rFonts w:ascii="Arial" w:hAnsi="Arial" w:cs="Arial"/>
          <w:sz w:val="22"/>
          <w:szCs w:val="22"/>
        </w:rPr>
      </w:pPr>
    </w:p>
    <w:p w14:paraId="15AFA3A0" w14:textId="0E24DBFD" w:rsidR="00671EAC" w:rsidRDefault="00671EAC" w:rsidP="00624F92">
      <w:pPr>
        <w:rPr>
          <w:rFonts w:ascii="Arial" w:hAnsi="Arial" w:cs="Arial"/>
          <w:sz w:val="22"/>
          <w:szCs w:val="22"/>
        </w:rPr>
      </w:pPr>
    </w:p>
    <w:p w14:paraId="3718287E" w14:textId="77777777" w:rsidR="00671EAC" w:rsidRPr="00671EAC" w:rsidRDefault="00671EAC" w:rsidP="00624F92">
      <w:pPr>
        <w:rPr>
          <w:rFonts w:ascii="Arial" w:hAnsi="Arial" w:cs="Arial"/>
          <w:sz w:val="22"/>
          <w:szCs w:val="22"/>
        </w:rPr>
      </w:pPr>
    </w:p>
    <w:p w14:paraId="64841596" w14:textId="03B9846A" w:rsidR="00FC7810" w:rsidRPr="00671EAC" w:rsidRDefault="0000104E" w:rsidP="00671EAC">
      <w:pPr>
        <w:pStyle w:val="NormalWeb"/>
        <w:pBdr>
          <w:bottom w:val="single" w:sz="6" w:space="1" w:color="auto"/>
        </w:pBdr>
        <w:shd w:val="clear" w:color="auto" w:fill="FFFFFF"/>
        <w:spacing w:before="0" w:beforeAutospacing="0" w:after="270" w:afterAutospacing="0"/>
        <w:rPr>
          <w:rFonts w:ascii="Arial" w:hAnsi="Arial" w:cs="Arial"/>
          <w:color w:val="000000" w:themeColor="text1"/>
          <w:sz w:val="22"/>
          <w:szCs w:val="22"/>
        </w:rPr>
      </w:pPr>
      <w:r w:rsidRPr="00671EAC">
        <w:rPr>
          <w:rStyle w:val="Strong"/>
          <w:rFonts w:ascii="Arial" w:hAnsi="Arial" w:cs="Arial"/>
          <w:color w:val="000000" w:themeColor="text1"/>
          <w:sz w:val="22"/>
          <w:szCs w:val="22"/>
        </w:rPr>
        <w:t>För ytterligare information kontakta:</w:t>
      </w:r>
      <w:r w:rsidRPr="00671EAC">
        <w:rPr>
          <w:rFonts w:ascii="Arial" w:hAnsi="Arial" w:cs="Arial"/>
          <w:color w:val="000000" w:themeColor="text1"/>
          <w:sz w:val="22"/>
          <w:szCs w:val="22"/>
        </w:rPr>
        <w:br/>
        <w:t>Cecilia Holmblad</w:t>
      </w:r>
      <w:r w:rsidRPr="00671EAC">
        <w:rPr>
          <w:rFonts w:ascii="Arial" w:hAnsi="Arial" w:cs="Arial"/>
          <w:color w:val="000000" w:themeColor="text1"/>
          <w:sz w:val="22"/>
          <w:szCs w:val="22"/>
        </w:rPr>
        <w:br/>
        <w:t>HR</w:t>
      </w:r>
      <w:r w:rsidR="007A7025" w:rsidRPr="00671EAC">
        <w:rPr>
          <w:rFonts w:ascii="Arial" w:hAnsi="Arial" w:cs="Arial"/>
          <w:color w:val="000000" w:themeColor="text1"/>
          <w:sz w:val="22"/>
          <w:szCs w:val="22"/>
        </w:rPr>
        <w:t xml:space="preserve"> Director</w:t>
      </w:r>
      <w:r w:rsidRPr="00671EAC">
        <w:rPr>
          <w:rFonts w:ascii="Arial" w:hAnsi="Arial" w:cs="Arial"/>
          <w:color w:val="000000" w:themeColor="text1"/>
          <w:sz w:val="22"/>
          <w:szCs w:val="22"/>
        </w:rPr>
        <w:br/>
      </w:r>
      <w:proofErr w:type="gramStart"/>
      <w:r w:rsidRPr="00671EAC">
        <w:rPr>
          <w:rFonts w:ascii="Arial" w:hAnsi="Arial" w:cs="Arial"/>
          <w:color w:val="000000" w:themeColor="text1"/>
          <w:sz w:val="22"/>
          <w:szCs w:val="22"/>
        </w:rPr>
        <w:t>0737-805</w:t>
      </w:r>
      <w:r w:rsidR="00671EAC" w:rsidRPr="00671EAC">
        <w:rPr>
          <w:rFonts w:ascii="Arial" w:hAnsi="Arial" w:cs="Arial"/>
          <w:color w:val="000000" w:themeColor="text1"/>
          <w:sz w:val="22"/>
          <w:szCs w:val="22"/>
        </w:rPr>
        <w:t> </w:t>
      </w:r>
      <w:r w:rsidRPr="00671EAC">
        <w:rPr>
          <w:rFonts w:ascii="Arial" w:hAnsi="Arial" w:cs="Arial"/>
          <w:color w:val="000000" w:themeColor="text1"/>
          <w:sz w:val="22"/>
          <w:szCs w:val="22"/>
        </w:rPr>
        <w:t>318</w:t>
      </w:r>
      <w:proofErr w:type="gramEnd"/>
      <w:r w:rsidR="00671EAC" w:rsidRPr="00671EAC">
        <w:rPr>
          <w:rFonts w:ascii="Arial" w:hAnsi="Arial" w:cs="Arial"/>
          <w:color w:val="000000" w:themeColor="text1"/>
          <w:sz w:val="22"/>
          <w:szCs w:val="22"/>
        </w:rPr>
        <w:br/>
      </w:r>
    </w:p>
    <w:sectPr w:rsidR="00FC7810" w:rsidRPr="00671EAC" w:rsidSect="004750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13"/>
    <w:rsid w:val="0000104E"/>
    <w:rsid w:val="000C03D5"/>
    <w:rsid w:val="000F5B51"/>
    <w:rsid w:val="001A7B6E"/>
    <w:rsid w:val="001F1679"/>
    <w:rsid w:val="00247018"/>
    <w:rsid w:val="00262573"/>
    <w:rsid w:val="00283E7B"/>
    <w:rsid w:val="002C7B13"/>
    <w:rsid w:val="00336CCA"/>
    <w:rsid w:val="003D05B2"/>
    <w:rsid w:val="00463625"/>
    <w:rsid w:val="00475090"/>
    <w:rsid w:val="004A6CF5"/>
    <w:rsid w:val="00512811"/>
    <w:rsid w:val="00573C8A"/>
    <w:rsid w:val="005829C5"/>
    <w:rsid w:val="005B6EFC"/>
    <w:rsid w:val="005D3D96"/>
    <w:rsid w:val="00624F92"/>
    <w:rsid w:val="00671EAC"/>
    <w:rsid w:val="00780F8D"/>
    <w:rsid w:val="00793CBC"/>
    <w:rsid w:val="007A7025"/>
    <w:rsid w:val="008237A9"/>
    <w:rsid w:val="008256AE"/>
    <w:rsid w:val="00826884"/>
    <w:rsid w:val="00827F13"/>
    <w:rsid w:val="0085311B"/>
    <w:rsid w:val="00945D37"/>
    <w:rsid w:val="00A43597"/>
    <w:rsid w:val="00A802EE"/>
    <w:rsid w:val="00AA1E48"/>
    <w:rsid w:val="00AB14B9"/>
    <w:rsid w:val="00B24D75"/>
    <w:rsid w:val="00B416CB"/>
    <w:rsid w:val="00B505D8"/>
    <w:rsid w:val="00B77EF8"/>
    <w:rsid w:val="00BB1E4A"/>
    <w:rsid w:val="00C4498C"/>
    <w:rsid w:val="00C46AF8"/>
    <w:rsid w:val="00C6322D"/>
    <w:rsid w:val="00C813B2"/>
    <w:rsid w:val="00CD7CE0"/>
    <w:rsid w:val="00CE6E92"/>
    <w:rsid w:val="00D87BC0"/>
    <w:rsid w:val="00DE5FB1"/>
    <w:rsid w:val="00EA558B"/>
    <w:rsid w:val="00EB4EB6"/>
    <w:rsid w:val="00EE4979"/>
    <w:rsid w:val="00FC2635"/>
    <w:rsid w:val="00FC7810"/>
    <w:rsid w:val="00FC7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F1C2F81"/>
  <w15:chartTrackingRefBased/>
  <w15:docId w15:val="{078EC38F-D2C7-D14E-B5A7-6AA64009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104E"/>
    <w:pPr>
      <w:spacing w:before="100" w:beforeAutospacing="1" w:after="100" w:afterAutospacing="1"/>
    </w:pPr>
    <w:rPr>
      <w:rFonts w:ascii="Times New Roman" w:hAnsi="Times New Roman" w:cs="Times New Roman"/>
      <w:lang w:eastAsia="sv-SE"/>
    </w:rPr>
  </w:style>
  <w:style w:type="character" w:styleId="Strong">
    <w:name w:val="Strong"/>
    <w:basedOn w:val="DefaultParagraphFont"/>
    <w:uiPriority w:val="22"/>
    <w:qFormat/>
    <w:rsid w:val="0000104E"/>
    <w:rPr>
      <w:b/>
      <w:bCs/>
    </w:rPr>
  </w:style>
  <w:style w:type="character" w:styleId="CommentReference">
    <w:name w:val="annotation reference"/>
    <w:basedOn w:val="DefaultParagraphFont"/>
    <w:uiPriority w:val="99"/>
    <w:semiHidden/>
    <w:unhideWhenUsed/>
    <w:rsid w:val="008256AE"/>
    <w:rPr>
      <w:sz w:val="16"/>
      <w:szCs w:val="16"/>
    </w:rPr>
  </w:style>
  <w:style w:type="paragraph" w:styleId="CommentText">
    <w:name w:val="annotation text"/>
    <w:basedOn w:val="Normal"/>
    <w:link w:val="CommentTextChar"/>
    <w:uiPriority w:val="99"/>
    <w:semiHidden/>
    <w:unhideWhenUsed/>
    <w:rsid w:val="008256AE"/>
    <w:rPr>
      <w:sz w:val="20"/>
      <w:szCs w:val="20"/>
    </w:rPr>
  </w:style>
  <w:style w:type="character" w:customStyle="1" w:styleId="CommentTextChar">
    <w:name w:val="Comment Text Char"/>
    <w:basedOn w:val="DefaultParagraphFont"/>
    <w:link w:val="CommentText"/>
    <w:uiPriority w:val="99"/>
    <w:semiHidden/>
    <w:rsid w:val="008256AE"/>
    <w:rPr>
      <w:sz w:val="20"/>
      <w:szCs w:val="20"/>
    </w:rPr>
  </w:style>
  <w:style w:type="paragraph" w:styleId="CommentSubject">
    <w:name w:val="annotation subject"/>
    <w:basedOn w:val="CommentText"/>
    <w:next w:val="CommentText"/>
    <w:link w:val="CommentSubjectChar"/>
    <w:uiPriority w:val="99"/>
    <w:semiHidden/>
    <w:unhideWhenUsed/>
    <w:rsid w:val="008256AE"/>
    <w:rPr>
      <w:b/>
      <w:bCs/>
    </w:rPr>
  </w:style>
  <w:style w:type="character" w:customStyle="1" w:styleId="CommentSubjectChar">
    <w:name w:val="Comment Subject Char"/>
    <w:basedOn w:val="CommentTextChar"/>
    <w:link w:val="CommentSubject"/>
    <w:uiPriority w:val="99"/>
    <w:semiHidden/>
    <w:rsid w:val="008256AE"/>
    <w:rPr>
      <w:b/>
      <w:bCs/>
      <w:sz w:val="20"/>
      <w:szCs w:val="20"/>
    </w:rPr>
  </w:style>
  <w:style w:type="paragraph" w:styleId="BalloonText">
    <w:name w:val="Balloon Text"/>
    <w:basedOn w:val="Normal"/>
    <w:link w:val="BalloonTextChar"/>
    <w:uiPriority w:val="99"/>
    <w:semiHidden/>
    <w:unhideWhenUsed/>
    <w:rsid w:val="008256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6A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256</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Hertzberg</dc:creator>
  <cp:keywords/>
  <dc:description/>
  <cp:lastModifiedBy>Sandra Paulsson</cp:lastModifiedBy>
  <cp:revision>19</cp:revision>
  <dcterms:created xsi:type="dcterms:W3CDTF">2018-03-12T10:11:00Z</dcterms:created>
  <dcterms:modified xsi:type="dcterms:W3CDTF">2018-03-27T06:14:00Z</dcterms:modified>
</cp:coreProperties>
</file>