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78" w:rsidRDefault="002E0278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:rsidR="009E55DE" w:rsidRDefault="000E6850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Nu återvinner vi </w:t>
      </w:r>
      <w:r w:rsidR="008473D3">
        <w:rPr>
          <w:rFonts w:ascii="Corbel" w:eastAsiaTheme="majorEastAsia" w:hAnsi="Corbel" w:cstheme="majorBidi"/>
          <w:b/>
          <w:bCs/>
          <w:sz w:val="32"/>
        </w:rPr>
        <w:t xml:space="preserve">trasiga och fläckiga </w:t>
      </w:r>
      <w:r>
        <w:rPr>
          <w:rFonts w:ascii="Corbel" w:eastAsiaTheme="majorEastAsia" w:hAnsi="Corbel" w:cstheme="majorBidi"/>
          <w:b/>
          <w:bCs/>
          <w:sz w:val="32"/>
        </w:rPr>
        <w:t>textilier</w:t>
      </w:r>
      <w:r w:rsidR="00416B5E">
        <w:rPr>
          <w:rFonts w:ascii="Corbel" w:eastAsiaTheme="majorEastAsia" w:hAnsi="Corbel" w:cstheme="majorBidi"/>
          <w:b/>
          <w:bCs/>
          <w:sz w:val="32"/>
        </w:rPr>
        <w:t xml:space="preserve"> också</w:t>
      </w:r>
    </w:p>
    <w:p w:rsidR="009E55DE" w:rsidRDefault="009E55DE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:rsidR="009F3017" w:rsidRDefault="000E6850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 samarbete med Human Bridge </w:t>
      </w:r>
      <w:r w:rsidR="00416B5E">
        <w:rPr>
          <w:rFonts w:asciiTheme="majorHAnsi" w:hAnsiTheme="majorHAnsi"/>
          <w:b/>
        </w:rPr>
        <w:t xml:space="preserve">kan du från och med den första oktober lämna textilier av alla slag till återvinning på alla Gästrike återvinnares återvinningscentraler, även det som är trasigt och har fläckar. </w:t>
      </w:r>
    </w:p>
    <w:p w:rsidR="009F3017" w:rsidRDefault="009F3017" w:rsidP="00ED03ED">
      <w:pPr>
        <w:rPr>
          <w:rFonts w:asciiTheme="majorHAnsi" w:hAnsiTheme="majorHAnsi"/>
          <w:b/>
        </w:rPr>
      </w:pPr>
    </w:p>
    <w:p w:rsidR="00DA4874" w:rsidRPr="005275E9" w:rsidRDefault="005275E9" w:rsidP="005275E9">
      <w:pPr>
        <w:rPr>
          <w:rStyle w:val="CitatChar"/>
          <w:i w:val="0"/>
        </w:rPr>
      </w:pPr>
      <w:r>
        <w:rPr>
          <w:rStyle w:val="CitatChar"/>
        </w:rPr>
        <w:t>-</w:t>
      </w:r>
      <w:r w:rsidR="00A277E6">
        <w:rPr>
          <w:rStyle w:val="CitatChar"/>
        </w:rPr>
        <w:t xml:space="preserve"> </w:t>
      </w:r>
      <w:r>
        <w:rPr>
          <w:rStyle w:val="CitatChar"/>
        </w:rPr>
        <w:t>Tillsammans med besökarna på våra återvinningscentraler hoppas vi</w:t>
      </w:r>
      <w:r w:rsidR="00DE3E94">
        <w:rPr>
          <w:rStyle w:val="CitatChar"/>
        </w:rPr>
        <w:t xml:space="preserve"> </w:t>
      </w:r>
      <w:r w:rsidR="00C66B7C">
        <w:rPr>
          <w:rStyle w:val="CitatChar"/>
        </w:rPr>
        <w:t xml:space="preserve">nu </w:t>
      </w:r>
      <w:r w:rsidR="00DE3E94">
        <w:rPr>
          <w:rStyle w:val="CitatChar"/>
        </w:rPr>
        <w:t xml:space="preserve">kunna rädda </w:t>
      </w:r>
      <w:r w:rsidR="0082671B">
        <w:rPr>
          <w:rStyle w:val="CitatChar"/>
        </w:rPr>
        <w:t>några av</w:t>
      </w:r>
      <w:r w:rsidR="00CC1E53">
        <w:rPr>
          <w:rStyle w:val="CitatChar"/>
        </w:rPr>
        <w:t xml:space="preserve"> </w:t>
      </w:r>
      <w:r>
        <w:rPr>
          <w:rStyle w:val="CitatChar"/>
        </w:rPr>
        <w:t>de</w:t>
      </w:r>
      <w:r w:rsidR="00CC1E53">
        <w:rPr>
          <w:rStyle w:val="CitatChar"/>
        </w:rPr>
        <w:t xml:space="preserve"> </w:t>
      </w:r>
      <w:bookmarkStart w:id="0" w:name="_GoBack"/>
      <w:r w:rsidR="00416B5E">
        <w:rPr>
          <w:rStyle w:val="CitatChar"/>
        </w:rPr>
        <w:t xml:space="preserve">8 kg </w:t>
      </w:r>
      <w:bookmarkEnd w:id="0"/>
      <w:r w:rsidR="00416B5E">
        <w:rPr>
          <w:rStyle w:val="CitatChar"/>
        </w:rPr>
        <w:t>textilier som varje svensk slänger</w:t>
      </w:r>
      <w:r w:rsidR="00F51958">
        <w:rPr>
          <w:rStyle w:val="CitatChar"/>
        </w:rPr>
        <w:t xml:space="preserve"> i soptunnan varje år, </w:t>
      </w:r>
      <w:r w:rsidR="00083053" w:rsidRPr="005275E9">
        <w:rPr>
          <w:rStyle w:val="Betoning"/>
          <w:i w:val="0"/>
        </w:rPr>
        <w:t>säger</w:t>
      </w:r>
      <w:r w:rsidR="00DA4874" w:rsidRPr="005275E9">
        <w:rPr>
          <w:rStyle w:val="Betoning"/>
          <w:i w:val="0"/>
        </w:rPr>
        <w:t xml:space="preserve"> </w:t>
      </w:r>
      <w:r w:rsidR="000E6850" w:rsidRPr="005275E9">
        <w:rPr>
          <w:rStyle w:val="Betoning"/>
          <w:i w:val="0"/>
        </w:rPr>
        <w:t>Eva Johansson, miljöpedagog</w:t>
      </w:r>
      <w:r w:rsidR="00083053" w:rsidRPr="005275E9">
        <w:rPr>
          <w:rStyle w:val="Betoning"/>
          <w:i w:val="0"/>
        </w:rPr>
        <w:t xml:space="preserve"> på Gästrike återvinnare</w:t>
      </w:r>
      <w:r w:rsidR="00DA4874" w:rsidRPr="005275E9">
        <w:rPr>
          <w:rStyle w:val="Betoning"/>
          <w:i w:val="0"/>
        </w:rPr>
        <w:t>.</w:t>
      </w:r>
      <w:r w:rsidR="00DA4874" w:rsidRPr="005275E9">
        <w:rPr>
          <w:rStyle w:val="CitatChar"/>
          <w:i w:val="0"/>
        </w:rPr>
        <w:t xml:space="preserve"> </w:t>
      </w:r>
    </w:p>
    <w:p w:rsidR="00DA4874" w:rsidRDefault="00DA4874" w:rsidP="008A2FEE">
      <w:pPr>
        <w:tabs>
          <w:tab w:val="left" w:pos="4845"/>
        </w:tabs>
        <w:rPr>
          <w:rStyle w:val="CitatChar"/>
          <w:i w:val="0"/>
        </w:rPr>
      </w:pPr>
    </w:p>
    <w:p w:rsidR="00DA4874" w:rsidRDefault="008473D3" w:rsidP="008A2FEE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 xml:space="preserve">Sedan flera år tillbaka har det gått att lämna kläder och saker till återbruk på flera av återvinningscentralerna i Gästrike återvinnares region. Men från och med den 1 oktober går det att lämna alla textilier, även fläckiga och trasiga, till återvinning. </w:t>
      </w:r>
      <w:r w:rsidR="00F459D7">
        <w:rPr>
          <w:rStyle w:val="CitatChar"/>
          <w:i w:val="0"/>
        </w:rPr>
        <w:t>För besökaren på återvinningscentralen innebär det att man lämnar alla sina textilier</w:t>
      </w:r>
      <w:r w:rsidR="00416B5E">
        <w:rPr>
          <w:rStyle w:val="CitatChar"/>
          <w:i w:val="0"/>
        </w:rPr>
        <w:t>, gärna samlade och förslutna i en säck,</w:t>
      </w:r>
      <w:r w:rsidR="00F459D7">
        <w:rPr>
          <w:rStyle w:val="CitatChar"/>
          <w:i w:val="0"/>
        </w:rPr>
        <w:t xml:space="preserve"> i Human Bridge insamlingsbehållare på återvinningscentralen. Vad som kan gå till återbruk </w:t>
      </w:r>
      <w:r w:rsidR="009A5162">
        <w:rPr>
          <w:rStyle w:val="CitatChar"/>
          <w:i w:val="0"/>
        </w:rPr>
        <w:t>och vad som kan återvinnas</w:t>
      </w:r>
      <w:r w:rsidR="00F459D7">
        <w:rPr>
          <w:rStyle w:val="CitatChar"/>
          <w:i w:val="0"/>
        </w:rPr>
        <w:t xml:space="preserve"> </w:t>
      </w:r>
      <w:r w:rsidR="00DE3E94">
        <w:rPr>
          <w:rStyle w:val="CitatChar"/>
          <w:i w:val="0"/>
        </w:rPr>
        <w:t xml:space="preserve">sorteras </w:t>
      </w:r>
      <w:r w:rsidR="006A26CC">
        <w:rPr>
          <w:rStyle w:val="CitatChar"/>
          <w:i w:val="0"/>
        </w:rPr>
        <w:t xml:space="preserve">senare </w:t>
      </w:r>
      <w:r w:rsidR="00DE3E94">
        <w:rPr>
          <w:rStyle w:val="CitatChar"/>
          <w:i w:val="0"/>
        </w:rPr>
        <w:t>på Human Bridge anläggning i Avesta</w:t>
      </w:r>
      <w:r w:rsidR="00F459D7">
        <w:rPr>
          <w:rStyle w:val="CitatChar"/>
          <w:i w:val="0"/>
        </w:rPr>
        <w:t>.</w:t>
      </w:r>
    </w:p>
    <w:p w:rsidR="009A5162" w:rsidRDefault="009A5162" w:rsidP="008A2FEE">
      <w:pPr>
        <w:tabs>
          <w:tab w:val="left" w:pos="4845"/>
        </w:tabs>
        <w:rPr>
          <w:rStyle w:val="CitatChar"/>
          <w:i w:val="0"/>
        </w:rPr>
      </w:pPr>
    </w:p>
    <w:p w:rsidR="009A5162" w:rsidRDefault="009A5162" w:rsidP="008A2FEE">
      <w:pPr>
        <w:tabs>
          <w:tab w:val="left" w:pos="4845"/>
        </w:tabs>
        <w:rPr>
          <w:rStyle w:val="CitatChar"/>
          <w:i w:val="0"/>
        </w:rPr>
      </w:pPr>
      <w:r>
        <w:rPr>
          <w:rStyle w:val="CitatChar"/>
          <w:i w:val="0"/>
        </w:rPr>
        <w:t>Kenneth Andersson på Human Bridge är glad över att ha fått förtroendet att samla in de textilier som alla miljöhjältar i regionen lämnar in och ger samtidigt några tips:</w:t>
      </w:r>
    </w:p>
    <w:p w:rsidR="000E6850" w:rsidRDefault="000E6850" w:rsidP="008A2FEE">
      <w:pPr>
        <w:tabs>
          <w:tab w:val="left" w:pos="4845"/>
        </w:tabs>
        <w:rPr>
          <w:rStyle w:val="CitatChar"/>
          <w:i w:val="0"/>
        </w:rPr>
      </w:pPr>
    </w:p>
    <w:p w:rsidR="000E6850" w:rsidRDefault="000E6850" w:rsidP="00C66B7C">
      <w:pPr>
        <w:rPr>
          <w:rStyle w:val="CitatChar"/>
          <w:i w:val="0"/>
        </w:rPr>
      </w:pPr>
      <w:r w:rsidRPr="00D46050">
        <w:rPr>
          <w:rStyle w:val="CitatChar"/>
        </w:rPr>
        <w:t xml:space="preserve">– </w:t>
      </w:r>
      <w:r w:rsidR="00416B5E">
        <w:rPr>
          <w:rStyle w:val="CitatChar"/>
        </w:rPr>
        <w:t>Textilier som är blöta eller kraftigt nedsmutsade kan vi inte ta hand om, men i övrigt finns det inte mycket vi säger nej till</w:t>
      </w:r>
      <w:r>
        <w:rPr>
          <w:rStyle w:val="Betoning"/>
        </w:rPr>
        <w:t>,</w:t>
      </w:r>
      <w:r w:rsidRPr="00D46050">
        <w:rPr>
          <w:rStyle w:val="Betoning"/>
        </w:rPr>
        <w:t xml:space="preserve"> </w:t>
      </w:r>
      <w:r w:rsidR="009A5162">
        <w:rPr>
          <w:rStyle w:val="Betoning"/>
          <w:i w:val="0"/>
        </w:rPr>
        <w:t>avslutar Kenneth</w:t>
      </w:r>
      <w:r>
        <w:rPr>
          <w:rStyle w:val="Betoning"/>
          <w:i w:val="0"/>
        </w:rPr>
        <w:t>.</w:t>
      </w:r>
      <w:r>
        <w:rPr>
          <w:rStyle w:val="CitatChar"/>
          <w:i w:val="0"/>
        </w:rPr>
        <w:t xml:space="preserve"> </w:t>
      </w:r>
    </w:p>
    <w:p w:rsidR="007B4651" w:rsidRPr="00D64224" w:rsidRDefault="008473D3" w:rsidP="00BF60A7">
      <w:pPr>
        <w:pStyle w:val="Rubrik4"/>
        <w:rPr>
          <w:rStyle w:val="CitatChar"/>
          <w:i w:val="0"/>
        </w:rPr>
      </w:pPr>
      <w:r>
        <w:t>Media är välkommen</w:t>
      </w:r>
    </w:p>
    <w:p w:rsidR="002E0278" w:rsidRDefault="000E6850" w:rsidP="00567D4C">
      <w:pPr>
        <w:rPr>
          <w:rStyle w:val="CitatChar"/>
          <w:i w:val="0"/>
          <w:color w:val="auto"/>
        </w:rPr>
      </w:pPr>
      <w:r>
        <w:rPr>
          <w:rStyle w:val="CitatChar"/>
          <w:i w:val="0"/>
        </w:rPr>
        <w:t>Måndagen den 3 oktober</w:t>
      </w:r>
      <w:r w:rsidR="008473D3">
        <w:rPr>
          <w:rStyle w:val="CitatChar"/>
          <w:i w:val="0"/>
        </w:rPr>
        <w:t xml:space="preserve"> </w:t>
      </w:r>
      <w:proofErr w:type="spellStart"/>
      <w:r w:rsidR="008473D3">
        <w:rPr>
          <w:rStyle w:val="CitatChar"/>
          <w:i w:val="0"/>
        </w:rPr>
        <w:t>kl</w:t>
      </w:r>
      <w:proofErr w:type="spellEnd"/>
      <w:r w:rsidR="008473D3">
        <w:rPr>
          <w:rStyle w:val="CitatChar"/>
          <w:i w:val="0"/>
        </w:rPr>
        <w:t xml:space="preserve"> 13-15</w:t>
      </w:r>
      <w:r>
        <w:rPr>
          <w:rStyle w:val="CitatChar"/>
          <w:i w:val="0"/>
        </w:rPr>
        <w:t xml:space="preserve"> är </w:t>
      </w:r>
      <w:r w:rsidR="008473D3">
        <w:rPr>
          <w:rStyle w:val="CitatChar"/>
          <w:i w:val="0"/>
        </w:rPr>
        <w:t>allmänheten och media</w:t>
      </w:r>
      <w:r>
        <w:rPr>
          <w:rStyle w:val="CitatChar"/>
          <w:i w:val="0"/>
        </w:rPr>
        <w:t xml:space="preserve"> välkommen </w:t>
      </w:r>
      <w:r w:rsidR="00F459D7">
        <w:rPr>
          <w:rStyle w:val="CitatChar"/>
          <w:i w:val="0"/>
        </w:rPr>
        <w:t xml:space="preserve">till återvinningscentralen i Gävle på Utmarksvägen 16 för </w:t>
      </w:r>
      <w:r>
        <w:rPr>
          <w:rStyle w:val="CitatChar"/>
          <w:i w:val="0"/>
        </w:rPr>
        <w:t>att prata återvinning och återbruk av textilier med representanter från Gästrike återvinnare och Human Bridge</w:t>
      </w:r>
      <w:r w:rsidR="008473D3">
        <w:rPr>
          <w:rStyle w:val="CitatChar"/>
          <w:i w:val="0"/>
        </w:rPr>
        <w:t>.</w:t>
      </w:r>
    </w:p>
    <w:p w:rsidR="007F00CD" w:rsidRPr="00D64224" w:rsidRDefault="007F00CD" w:rsidP="007F00CD">
      <w:pPr>
        <w:pStyle w:val="Rubrik4"/>
        <w:rPr>
          <w:rStyle w:val="CitatChar"/>
          <w:i w:val="0"/>
        </w:rPr>
      </w:pPr>
      <w:r>
        <w:t xml:space="preserve">Korta fakta om </w:t>
      </w:r>
      <w:r w:rsidR="00C57FB1">
        <w:t>Human bridge</w:t>
      </w:r>
    </w:p>
    <w:p w:rsidR="007F00CD" w:rsidRDefault="00060D4A" w:rsidP="007F00CD">
      <w:pPr>
        <w:rPr>
          <w:rStyle w:val="CitatChar"/>
          <w:i w:val="0"/>
        </w:rPr>
      </w:pPr>
      <w:r>
        <w:rPr>
          <w:rStyle w:val="CitatChar"/>
          <w:i w:val="0"/>
        </w:rPr>
        <w:t>Av de kläder som lämnas in till Human Bridge går en del till försäljning i Lindra Second hand butiker och till hjälpsändningar till behövande i samband med katastrofer. En annan del går till sorteringsindustrin där materialet klassas som återbruk eller olika former av återvinning. Överskott vid försäljning går till biståndsinsatser i form av leverans av kläder eller iordningställande och leverans av sjukvårdsutrustning och handikapphjälpmedel.</w:t>
      </w:r>
    </w:p>
    <w:p w:rsidR="00C66B7C" w:rsidRPr="00D64224" w:rsidRDefault="000F55B3" w:rsidP="00C66B7C">
      <w:pPr>
        <w:pStyle w:val="Rubrik4"/>
        <w:rPr>
          <w:rStyle w:val="CitatChar"/>
          <w:i w:val="0"/>
        </w:rPr>
      </w:pPr>
      <w:r>
        <w:t>F</w:t>
      </w:r>
      <w:r w:rsidR="00C66B7C">
        <w:t>akta om textilkonsumtion</w:t>
      </w:r>
    </w:p>
    <w:p w:rsidR="00C66B7C" w:rsidRDefault="009A5162" w:rsidP="007F00CD">
      <w:r>
        <w:rPr>
          <w:rStyle w:val="CitatChar"/>
          <w:i w:val="0"/>
        </w:rPr>
        <w:t xml:space="preserve">I Sverige konsumerar vi ungefär </w:t>
      </w:r>
      <w:r w:rsidR="00277696">
        <w:rPr>
          <w:rStyle w:val="CitatChar"/>
          <w:i w:val="0"/>
        </w:rPr>
        <w:t>13,1</w:t>
      </w:r>
      <w:r>
        <w:rPr>
          <w:rStyle w:val="CitatChar"/>
          <w:i w:val="0"/>
        </w:rPr>
        <w:t xml:space="preserve"> kg textilier per person och år.</w:t>
      </w:r>
      <w:r w:rsidR="007C65C1">
        <w:rPr>
          <w:rStyle w:val="CitatChar"/>
          <w:i w:val="0"/>
        </w:rPr>
        <w:t xml:space="preserve"> Av dessa slängs cirka 8 kg</w:t>
      </w:r>
      <w:r w:rsidR="00DB7038">
        <w:rPr>
          <w:rStyle w:val="CitatChar"/>
          <w:i w:val="0"/>
        </w:rPr>
        <w:t xml:space="preserve"> i soporna.</w:t>
      </w:r>
      <w:r w:rsidR="000F55B3" w:rsidRPr="000F55B3">
        <w:rPr>
          <w:rStyle w:val="CitatChar"/>
          <w:i w:val="0"/>
        </w:rPr>
        <w:t xml:space="preserve"> </w:t>
      </w:r>
      <w:r w:rsidR="00C66B7C">
        <w:rPr>
          <w:rStyle w:val="CitatChar"/>
          <w:i w:val="0"/>
        </w:rPr>
        <w:t xml:space="preserve">Att slänga textil är resursslöseri. </w:t>
      </w:r>
      <w:r>
        <w:rPr>
          <w:rStyle w:val="CitatChar"/>
          <w:i w:val="0"/>
        </w:rPr>
        <w:t xml:space="preserve">Bara att odla ett kilo bomull kan kräva upp till </w:t>
      </w:r>
      <w:proofErr w:type="gramStart"/>
      <w:r>
        <w:rPr>
          <w:rStyle w:val="CitatChar"/>
          <w:i w:val="0"/>
        </w:rPr>
        <w:t>29.000</w:t>
      </w:r>
      <w:proofErr w:type="gramEnd"/>
      <w:r>
        <w:rPr>
          <w:rStyle w:val="CitatChar"/>
          <w:i w:val="0"/>
        </w:rPr>
        <w:t xml:space="preserve"> liter vatten</w:t>
      </w:r>
      <w:r w:rsidR="006A26CC">
        <w:rPr>
          <w:rStyle w:val="CitatChar"/>
          <w:i w:val="0"/>
        </w:rPr>
        <w:t xml:space="preserve"> och då är inte de vattenmängder som krävs vid själva textilproduktionen inräknad.</w:t>
      </w:r>
    </w:p>
    <w:p w:rsidR="00843176" w:rsidRPr="005D1324" w:rsidRDefault="00ED03ED" w:rsidP="005D1324">
      <w:pPr>
        <w:pStyle w:val="Rubrik4"/>
        <w:rPr>
          <w:rStyle w:val="CitatChar"/>
          <w:i w:val="0"/>
          <w:iCs/>
          <w:color w:val="auto"/>
        </w:rPr>
      </w:pPr>
      <w:r w:rsidRPr="005D1324">
        <w:lastRenderedPageBreak/>
        <w:t>För frågor vänligen kontakta</w:t>
      </w:r>
    </w:p>
    <w:p w:rsidR="007D17A7" w:rsidRPr="007D17A7" w:rsidRDefault="000E6850" w:rsidP="007D17A7">
      <w:pPr>
        <w:rPr>
          <w:rStyle w:val="CitatChar"/>
          <w:i w:val="0"/>
        </w:rPr>
      </w:pPr>
      <w:r>
        <w:rPr>
          <w:rStyle w:val="CitatChar"/>
          <w:i w:val="0"/>
        </w:rPr>
        <w:t xml:space="preserve">Eva Johansson, miljöpedagog </w:t>
      </w:r>
      <w:r w:rsidR="00465232">
        <w:rPr>
          <w:rStyle w:val="CitatChar"/>
          <w:i w:val="0"/>
        </w:rPr>
        <w:t>på Gästrike återvinnare.</w:t>
      </w:r>
    </w:p>
    <w:p w:rsidR="002D472C" w:rsidRDefault="007F00CD" w:rsidP="007D17A7">
      <w:pPr>
        <w:rPr>
          <w:rStyle w:val="CitatChar"/>
          <w:i w:val="0"/>
        </w:rPr>
      </w:pPr>
      <w:r>
        <w:rPr>
          <w:rStyle w:val="CitatChar"/>
          <w:i w:val="0"/>
        </w:rPr>
        <w:t xml:space="preserve">Telefon </w:t>
      </w:r>
      <w:r w:rsidR="000E6850">
        <w:rPr>
          <w:rStyle w:val="CitatChar"/>
          <w:i w:val="0"/>
        </w:rPr>
        <w:t>026-17 82 09</w:t>
      </w:r>
      <w:r w:rsidR="00C57FB1">
        <w:rPr>
          <w:rStyle w:val="CitatChar"/>
          <w:i w:val="0"/>
        </w:rPr>
        <w:t xml:space="preserve">, </w:t>
      </w:r>
      <w:hyperlink r:id="rId8" w:history="1">
        <w:r w:rsidR="00C57FB1" w:rsidRPr="006F34BE">
          <w:rPr>
            <w:rStyle w:val="Hyperlnk"/>
          </w:rPr>
          <w:t>eva.h.johansson@gastrikeatervinnare.se</w:t>
        </w:r>
      </w:hyperlink>
    </w:p>
    <w:p w:rsidR="000E6850" w:rsidRDefault="000E6850" w:rsidP="007D17A7">
      <w:pPr>
        <w:rPr>
          <w:rStyle w:val="CitatChar"/>
          <w:i w:val="0"/>
        </w:rPr>
      </w:pPr>
    </w:p>
    <w:p w:rsidR="00F47067" w:rsidRDefault="000E6850" w:rsidP="00ED03ED">
      <w:pPr>
        <w:rPr>
          <w:rStyle w:val="CitatChar"/>
          <w:i w:val="0"/>
        </w:rPr>
      </w:pPr>
      <w:r>
        <w:rPr>
          <w:rStyle w:val="CitatChar"/>
          <w:i w:val="0"/>
        </w:rPr>
        <w:t xml:space="preserve">Kenneth Andersson, Ansvarig för textilmarknad region mitt på Human Bridge, Telefon 0722-22 14 75, </w:t>
      </w:r>
      <w:hyperlink r:id="rId9" w:history="1">
        <w:r w:rsidR="00C57FB1" w:rsidRPr="006F34BE">
          <w:rPr>
            <w:rStyle w:val="Hyperlnk"/>
          </w:rPr>
          <w:t>kenneth.andersson@humanbridge.se</w:t>
        </w:r>
      </w:hyperlink>
    </w:p>
    <w:p w:rsidR="00C57FB1" w:rsidRDefault="00C57FB1" w:rsidP="00ED03ED"/>
    <w:p w:rsidR="00C66B7C" w:rsidRDefault="00C66B7C" w:rsidP="00ED03ED"/>
    <w:p w:rsidR="00C66B7C" w:rsidRDefault="00C66B7C" w:rsidP="00ED03ED">
      <w:r>
        <w:t>Till Naturvårdsverkets sida om textilåtervinning</w:t>
      </w:r>
    </w:p>
    <w:p w:rsidR="00C66B7C" w:rsidRDefault="00255FE8" w:rsidP="00ED03ED">
      <w:hyperlink r:id="rId10" w:history="1">
        <w:r w:rsidR="00C66B7C" w:rsidRPr="006F34BE">
          <w:rPr>
            <w:rStyle w:val="Hyperlnk"/>
          </w:rPr>
          <w:t>http://www.naturvardsverket.se/Miljoarbete-i-samhallet/Miljoarbete-i-Sverige/Uppdelat-efter-omrade/Avfall/Avfallsforebyggande-program/Textil/#</w:t>
        </w:r>
      </w:hyperlink>
    </w:p>
    <w:p w:rsidR="00C66B7C" w:rsidRDefault="00C66B7C" w:rsidP="00ED03ED"/>
    <w:p w:rsidR="00060D4A" w:rsidRDefault="00255FE8" w:rsidP="00ED03ED">
      <w:hyperlink r:id="rId11" w:history="1">
        <w:r w:rsidR="00060D4A" w:rsidRPr="006F34BE">
          <w:rPr>
            <w:rStyle w:val="Hyperlnk"/>
          </w:rPr>
          <w:t>http://www.humanbridge.se/</w:t>
        </w:r>
      </w:hyperlink>
    </w:p>
    <w:p w:rsidR="00060D4A" w:rsidRDefault="00060D4A" w:rsidP="00ED03ED"/>
    <w:sectPr w:rsidR="00060D4A" w:rsidSect="00BF28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01" w:rsidRDefault="00FB4E01" w:rsidP="009B236D">
      <w:pPr>
        <w:spacing w:line="240" w:lineRule="auto"/>
      </w:pPr>
      <w:r>
        <w:separator/>
      </w:r>
    </w:p>
  </w:endnote>
  <w:endnote w:type="continuationSeparator" w:id="0">
    <w:p w:rsidR="00FB4E01" w:rsidRDefault="00FB4E01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0F55B3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0F55B3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2875CC" w:rsidRPr="002875CC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2875CC" w:rsidRPr="002875CC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2875CC" w:rsidRPr="002875C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2875CC">
                      <w:fldChar w:fldCharType="begin"/>
                    </w:r>
                    <w:r w:rsidR="002875CC">
                      <w:instrText xml:space="preserve"> DOCPROPERTY  Revision  \* MERGEFORMAT </w:instrText>
                    </w:r>
                    <w:r w:rsidR="002875CC">
                      <w:fldChar w:fldCharType="separate"/>
                    </w:r>
                    <w:r w:rsidR="002875CC" w:rsidRPr="002875C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2875C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255FE8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255FE8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B7038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B7038">
            <w:rPr>
              <w:noProof/>
            </w:rPr>
            <w:t>2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01" w:rsidRDefault="00FB4E01" w:rsidP="009B236D">
      <w:pPr>
        <w:spacing w:line="240" w:lineRule="auto"/>
      </w:pPr>
      <w:r>
        <w:separator/>
      </w:r>
    </w:p>
  </w:footnote>
  <w:footnote w:type="continuationSeparator" w:id="0">
    <w:p w:rsidR="00FB4E01" w:rsidRDefault="00FB4E01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465232">
      <w:t>inbjudan</w:t>
    </w:r>
    <w:r w:rsidR="000068E8">
      <w:t xml:space="preserve"> från Gästrike återvinnare</w:t>
    </w:r>
    <w:r w:rsidR="00115B5C">
      <w:t xml:space="preserve"> </w:t>
    </w:r>
    <w:r w:rsidR="00741273">
      <w:t>2016-</w:t>
    </w:r>
    <w:r w:rsidR="000E6850">
      <w:t>09-30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371D2"/>
    <w:multiLevelType w:val="hybridMultilevel"/>
    <w:tmpl w:val="AC8612F8"/>
    <w:lvl w:ilvl="0" w:tplc="FBAC8682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88F"/>
    <w:multiLevelType w:val="hybridMultilevel"/>
    <w:tmpl w:val="CC38F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76F"/>
    <w:multiLevelType w:val="hybridMultilevel"/>
    <w:tmpl w:val="237227F8"/>
    <w:lvl w:ilvl="0" w:tplc="5576F41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7296C"/>
    <w:multiLevelType w:val="hybridMultilevel"/>
    <w:tmpl w:val="244AA06C"/>
    <w:lvl w:ilvl="0" w:tplc="E7DC86EA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F55"/>
    <w:multiLevelType w:val="hybridMultilevel"/>
    <w:tmpl w:val="362801D4"/>
    <w:lvl w:ilvl="0" w:tplc="8F80CAF2">
      <w:start w:val="1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736B"/>
    <w:multiLevelType w:val="hybridMultilevel"/>
    <w:tmpl w:val="03A4F38A"/>
    <w:lvl w:ilvl="0" w:tplc="C964BFD0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252E56"/>
    <w:multiLevelType w:val="hybridMultilevel"/>
    <w:tmpl w:val="E96ED33A"/>
    <w:lvl w:ilvl="0" w:tplc="0896C1CA"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B74596"/>
    <w:multiLevelType w:val="hybridMultilevel"/>
    <w:tmpl w:val="B5841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C3F16"/>
    <w:multiLevelType w:val="hybridMultilevel"/>
    <w:tmpl w:val="F2568C86"/>
    <w:lvl w:ilvl="0" w:tplc="996C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ACAF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A38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DB0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B30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07E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9FA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82CE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38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>
    <w:nsid w:val="3BE62197"/>
    <w:multiLevelType w:val="hybridMultilevel"/>
    <w:tmpl w:val="7B863B34"/>
    <w:lvl w:ilvl="0" w:tplc="7DA6BE7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E0849"/>
    <w:multiLevelType w:val="hybridMultilevel"/>
    <w:tmpl w:val="08C4A42C"/>
    <w:lvl w:ilvl="0" w:tplc="8050097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10539"/>
    <w:multiLevelType w:val="hybridMultilevel"/>
    <w:tmpl w:val="B518DF6A"/>
    <w:lvl w:ilvl="0" w:tplc="6CD6DD5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61BA0"/>
    <w:multiLevelType w:val="hybridMultilevel"/>
    <w:tmpl w:val="2EF492EC"/>
    <w:lvl w:ilvl="0" w:tplc="CEAE890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26A4"/>
    <w:multiLevelType w:val="hybridMultilevel"/>
    <w:tmpl w:val="09FAFB4C"/>
    <w:lvl w:ilvl="0" w:tplc="FA28894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CFB"/>
    <w:multiLevelType w:val="hybridMultilevel"/>
    <w:tmpl w:val="D954F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E2900"/>
    <w:multiLevelType w:val="hybridMultilevel"/>
    <w:tmpl w:val="6FEA0570"/>
    <w:lvl w:ilvl="0" w:tplc="CC56BB9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6354B"/>
    <w:multiLevelType w:val="hybridMultilevel"/>
    <w:tmpl w:val="ECAC2AD8"/>
    <w:lvl w:ilvl="0" w:tplc="A5AC26B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E3284"/>
    <w:multiLevelType w:val="hybridMultilevel"/>
    <w:tmpl w:val="06B0C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E071E"/>
    <w:multiLevelType w:val="hybridMultilevel"/>
    <w:tmpl w:val="962EE172"/>
    <w:lvl w:ilvl="0" w:tplc="8412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73C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71A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240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324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10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D2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9A2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FC8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49EB"/>
    <w:multiLevelType w:val="hybridMultilevel"/>
    <w:tmpl w:val="1F208F42"/>
    <w:lvl w:ilvl="0" w:tplc="F9A0222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28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31"/>
  </w:num>
  <w:num w:numId="15">
    <w:abstractNumId w:val="18"/>
  </w:num>
  <w:num w:numId="16">
    <w:abstractNumId w:val="32"/>
  </w:num>
  <w:num w:numId="17">
    <w:abstractNumId w:val="7"/>
  </w:num>
  <w:num w:numId="18">
    <w:abstractNumId w:val="3"/>
  </w:num>
  <w:num w:numId="19">
    <w:abstractNumId w:val="15"/>
  </w:num>
  <w:num w:numId="20">
    <w:abstractNumId w:val="23"/>
  </w:num>
  <w:num w:numId="21">
    <w:abstractNumId w:val="29"/>
  </w:num>
  <w:num w:numId="22">
    <w:abstractNumId w:val="16"/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24"/>
  </w:num>
  <w:num w:numId="28">
    <w:abstractNumId w:val="17"/>
  </w:num>
  <w:num w:numId="29">
    <w:abstractNumId w:val="19"/>
  </w:num>
  <w:num w:numId="30">
    <w:abstractNumId w:val="25"/>
  </w:num>
  <w:num w:numId="31">
    <w:abstractNumId w:val="26"/>
  </w:num>
  <w:num w:numId="32">
    <w:abstractNumId w:val="11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0D4A"/>
    <w:rsid w:val="00076961"/>
    <w:rsid w:val="00081EC8"/>
    <w:rsid w:val="00083053"/>
    <w:rsid w:val="000857A6"/>
    <w:rsid w:val="00091511"/>
    <w:rsid w:val="000A66CD"/>
    <w:rsid w:val="000B0511"/>
    <w:rsid w:val="000B284D"/>
    <w:rsid w:val="000C053B"/>
    <w:rsid w:val="000C0EC1"/>
    <w:rsid w:val="000C2FFB"/>
    <w:rsid w:val="000D5074"/>
    <w:rsid w:val="000D5A3D"/>
    <w:rsid w:val="000E0930"/>
    <w:rsid w:val="000E1BA4"/>
    <w:rsid w:val="000E6850"/>
    <w:rsid w:val="000E6ADA"/>
    <w:rsid w:val="000F1E67"/>
    <w:rsid w:val="000F2BA3"/>
    <w:rsid w:val="000F3F6D"/>
    <w:rsid w:val="000F4C23"/>
    <w:rsid w:val="000F4D7B"/>
    <w:rsid w:val="000F55B3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50B10"/>
    <w:rsid w:val="00166D18"/>
    <w:rsid w:val="00175F46"/>
    <w:rsid w:val="001A0E0B"/>
    <w:rsid w:val="001A4986"/>
    <w:rsid w:val="001A601D"/>
    <w:rsid w:val="001C7496"/>
    <w:rsid w:val="001D7278"/>
    <w:rsid w:val="001E0676"/>
    <w:rsid w:val="001F6C96"/>
    <w:rsid w:val="00200890"/>
    <w:rsid w:val="00202B19"/>
    <w:rsid w:val="00203283"/>
    <w:rsid w:val="00204907"/>
    <w:rsid w:val="00213373"/>
    <w:rsid w:val="00213BF0"/>
    <w:rsid w:val="0021706F"/>
    <w:rsid w:val="0022061D"/>
    <w:rsid w:val="00224A39"/>
    <w:rsid w:val="00233A33"/>
    <w:rsid w:val="002349AF"/>
    <w:rsid w:val="00235C7B"/>
    <w:rsid w:val="002425B6"/>
    <w:rsid w:val="00245F2E"/>
    <w:rsid w:val="00246147"/>
    <w:rsid w:val="0025384B"/>
    <w:rsid w:val="00257FF4"/>
    <w:rsid w:val="00264EE1"/>
    <w:rsid w:val="00277696"/>
    <w:rsid w:val="002875CC"/>
    <w:rsid w:val="0029209A"/>
    <w:rsid w:val="00293176"/>
    <w:rsid w:val="0029379F"/>
    <w:rsid w:val="00297CD2"/>
    <w:rsid w:val="002C1B78"/>
    <w:rsid w:val="002C1B99"/>
    <w:rsid w:val="002C2FE5"/>
    <w:rsid w:val="002C5CC6"/>
    <w:rsid w:val="002D307F"/>
    <w:rsid w:val="002D472C"/>
    <w:rsid w:val="002D5E45"/>
    <w:rsid w:val="002D6B6F"/>
    <w:rsid w:val="002E0278"/>
    <w:rsid w:val="002E4819"/>
    <w:rsid w:val="002F47D0"/>
    <w:rsid w:val="002F4A19"/>
    <w:rsid w:val="002F578B"/>
    <w:rsid w:val="00311F6B"/>
    <w:rsid w:val="00313E4E"/>
    <w:rsid w:val="00316DBF"/>
    <w:rsid w:val="003206C5"/>
    <w:rsid w:val="00324343"/>
    <w:rsid w:val="003262AF"/>
    <w:rsid w:val="00333787"/>
    <w:rsid w:val="003544C8"/>
    <w:rsid w:val="003576BF"/>
    <w:rsid w:val="00375000"/>
    <w:rsid w:val="00392346"/>
    <w:rsid w:val="003C5A6A"/>
    <w:rsid w:val="003D00B0"/>
    <w:rsid w:val="003D7DB0"/>
    <w:rsid w:val="003D7E32"/>
    <w:rsid w:val="0040035B"/>
    <w:rsid w:val="004010E9"/>
    <w:rsid w:val="00416B5E"/>
    <w:rsid w:val="0042471A"/>
    <w:rsid w:val="00424D02"/>
    <w:rsid w:val="00424EBF"/>
    <w:rsid w:val="00432196"/>
    <w:rsid w:val="0043332B"/>
    <w:rsid w:val="004572B5"/>
    <w:rsid w:val="0046187B"/>
    <w:rsid w:val="00465232"/>
    <w:rsid w:val="004653C3"/>
    <w:rsid w:val="00475F0C"/>
    <w:rsid w:val="00482CE3"/>
    <w:rsid w:val="00492523"/>
    <w:rsid w:val="00497E9B"/>
    <w:rsid w:val="004A051A"/>
    <w:rsid w:val="004A6943"/>
    <w:rsid w:val="004B6800"/>
    <w:rsid w:val="004C26A7"/>
    <w:rsid w:val="004C2CCF"/>
    <w:rsid w:val="004C6D17"/>
    <w:rsid w:val="004F16B7"/>
    <w:rsid w:val="004F756B"/>
    <w:rsid w:val="004F7922"/>
    <w:rsid w:val="00517A19"/>
    <w:rsid w:val="005249C9"/>
    <w:rsid w:val="005275E9"/>
    <w:rsid w:val="00531E34"/>
    <w:rsid w:val="00537D45"/>
    <w:rsid w:val="0054203A"/>
    <w:rsid w:val="00551608"/>
    <w:rsid w:val="00567D4C"/>
    <w:rsid w:val="005722AF"/>
    <w:rsid w:val="00581F88"/>
    <w:rsid w:val="00585E55"/>
    <w:rsid w:val="00594188"/>
    <w:rsid w:val="005941C1"/>
    <w:rsid w:val="00594F24"/>
    <w:rsid w:val="005A4401"/>
    <w:rsid w:val="005B5DEF"/>
    <w:rsid w:val="005C0760"/>
    <w:rsid w:val="005C1002"/>
    <w:rsid w:val="005D1324"/>
    <w:rsid w:val="005F3959"/>
    <w:rsid w:val="005F41A3"/>
    <w:rsid w:val="005F5A42"/>
    <w:rsid w:val="006079F3"/>
    <w:rsid w:val="0061406A"/>
    <w:rsid w:val="00653025"/>
    <w:rsid w:val="00675821"/>
    <w:rsid w:val="00677630"/>
    <w:rsid w:val="00683D04"/>
    <w:rsid w:val="0069113C"/>
    <w:rsid w:val="006975E8"/>
    <w:rsid w:val="006A26CC"/>
    <w:rsid w:val="006B0400"/>
    <w:rsid w:val="006B17A8"/>
    <w:rsid w:val="006B4A1D"/>
    <w:rsid w:val="006B6812"/>
    <w:rsid w:val="006B6F04"/>
    <w:rsid w:val="006C59FB"/>
    <w:rsid w:val="006C5EDB"/>
    <w:rsid w:val="006E0415"/>
    <w:rsid w:val="006E04F8"/>
    <w:rsid w:val="006E726E"/>
    <w:rsid w:val="006F5141"/>
    <w:rsid w:val="00730DA4"/>
    <w:rsid w:val="00732EE0"/>
    <w:rsid w:val="00741273"/>
    <w:rsid w:val="00741896"/>
    <w:rsid w:val="0074526F"/>
    <w:rsid w:val="0075204D"/>
    <w:rsid w:val="007555B9"/>
    <w:rsid w:val="00757C98"/>
    <w:rsid w:val="007723FB"/>
    <w:rsid w:val="00773899"/>
    <w:rsid w:val="007755AC"/>
    <w:rsid w:val="00780EA2"/>
    <w:rsid w:val="00790938"/>
    <w:rsid w:val="00790E1B"/>
    <w:rsid w:val="00797D27"/>
    <w:rsid w:val="007B4651"/>
    <w:rsid w:val="007C65C1"/>
    <w:rsid w:val="007C6B73"/>
    <w:rsid w:val="007D17A7"/>
    <w:rsid w:val="007F00CD"/>
    <w:rsid w:val="008168C6"/>
    <w:rsid w:val="00816E82"/>
    <w:rsid w:val="00822639"/>
    <w:rsid w:val="00824959"/>
    <w:rsid w:val="008252C0"/>
    <w:rsid w:val="0082671B"/>
    <w:rsid w:val="00837D74"/>
    <w:rsid w:val="00842245"/>
    <w:rsid w:val="00843176"/>
    <w:rsid w:val="00846725"/>
    <w:rsid w:val="008473D3"/>
    <w:rsid w:val="00851C88"/>
    <w:rsid w:val="00852848"/>
    <w:rsid w:val="008632F4"/>
    <w:rsid w:val="00867FD0"/>
    <w:rsid w:val="00870AF3"/>
    <w:rsid w:val="00876BCC"/>
    <w:rsid w:val="00886B3D"/>
    <w:rsid w:val="008956F8"/>
    <w:rsid w:val="008A2886"/>
    <w:rsid w:val="008A2FEE"/>
    <w:rsid w:val="008A6B7A"/>
    <w:rsid w:val="008B4878"/>
    <w:rsid w:val="008C2B0A"/>
    <w:rsid w:val="008C342E"/>
    <w:rsid w:val="008C667E"/>
    <w:rsid w:val="008C7D3B"/>
    <w:rsid w:val="008D60C2"/>
    <w:rsid w:val="008E363B"/>
    <w:rsid w:val="008F7A36"/>
    <w:rsid w:val="00900878"/>
    <w:rsid w:val="00903659"/>
    <w:rsid w:val="00905E59"/>
    <w:rsid w:val="00907E32"/>
    <w:rsid w:val="009163EB"/>
    <w:rsid w:val="0093329A"/>
    <w:rsid w:val="00935349"/>
    <w:rsid w:val="00950409"/>
    <w:rsid w:val="009513BB"/>
    <w:rsid w:val="00954468"/>
    <w:rsid w:val="00957427"/>
    <w:rsid w:val="00960CA9"/>
    <w:rsid w:val="00962027"/>
    <w:rsid w:val="009739BE"/>
    <w:rsid w:val="00980200"/>
    <w:rsid w:val="009815DA"/>
    <w:rsid w:val="00981659"/>
    <w:rsid w:val="00996B64"/>
    <w:rsid w:val="009A5162"/>
    <w:rsid w:val="009A7137"/>
    <w:rsid w:val="009B236D"/>
    <w:rsid w:val="009B638E"/>
    <w:rsid w:val="009C2B1F"/>
    <w:rsid w:val="009D4B21"/>
    <w:rsid w:val="009E52FC"/>
    <w:rsid w:val="009E55DE"/>
    <w:rsid w:val="009E7C37"/>
    <w:rsid w:val="009F16E3"/>
    <w:rsid w:val="009F3017"/>
    <w:rsid w:val="009F3190"/>
    <w:rsid w:val="009F6078"/>
    <w:rsid w:val="00A0536B"/>
    <w:rsid w:val="00A0744B"/>
    <w:rsid w:val="00A1727C"/>
    <w:rsid w:val="00A277E6"/>
    <w:rsid w:val="00A27FBA"/>
    <w:rsid w:val="00A30274"/>
    <w:rsid w:val="00A44224"/>
    <w:rsid w:val="00A53877"/>
    <w:rsid w:val="00A53E47"/>
    <w:rsid w:val="00A62DD2"/>
    <w:rsid w:val="00A644C3"/>
    <w:rsid w:val="00A73CF2"/>
    <w:rsid w:val="00A77DBB"/>
    <w:rsid w:val="00A81CF5"/>
    <w:rsid w:val="00A83314"/>
    <w:rsid w:val="00A86BA2"/>
    <w:rsid w:val="00A874A3"/>
    <w:rsid w:val="00A90ACC"/>
    <w:rsid w:val="00AA41F5"/>
    <w:rsid w:val="00AA423F"/>
    <w:rsid w:val="00AC1477"/>
    <w:rsid w:val="00AC1D74"/>
    <w:rsid w:val="00AC73D9"/>
    <w:rsid w:val="00AE6673"/>
    <w:rsid w:val="00AE66CA"/>
    <w:rsid w:val="00AF31E1"/>
    <w:rsid w:val="00AF343C"/>
    <w:rsid w:val="00B13F4B"/>
    <w:rsid w:val="00B2390A"/>
    <w:rsid w:val="00B26D5A"/>
    <w:rsid w:val="00B37A2F"/>
    <w:rsid w:val="00B416F9"/>
    <w:rsid w:val="00B53FA6"/>
    <w:rsid w:val="00B57D91"/>
    <w:rsid w:val="00B67B86"/>
    <w:rsid w:val="00B73521"/>
    <w:rsid w:val="00B737C4"/>
    <w:rsid w:val="00B77686"/>
    <w:rsid w:val="00B84C7E"/>
    <w:rsid w:val="00BA35BD"/>
    <w:rsid w:val="00BB0022"/>
    <w:rsid w:val="00BB1E20"/>
    <w:rsid w:val="00BB6CDF"/>
    <w:rsid w:val="00BC19C0"/>
    <w:rsid w:val="00BC2654"/>
    <w:rsid w:val="00BC513C"/>
    <w:rsid w:val="00BE072D"/>
    <w:rsid w:val="00BE0A95"/>
    <w:rsid w:val="00BE0D6F"/>
    <w:rsid w:val="00BE0EAC"/>
    <w:rsid w:val="00BE0FC7"/>
    <w:rsid w:val="00BE1AEC"/>
    <w:rsid w:val="00BE3B97"/>
    <w:rsid w:val="00BF2884"/>
    <w:rsid w:val="00BF60A7"/>
    <w:rsid w:val="00BF6F4D"/>
    <w:rsid w:val="00BF7CF0"/>
    <w:rsid w:val="00C01539"/>
    <w:rsid w:val="00C17675"/>
    <w:rsid w:val="00C20E2B"/>
    <w:rsid w:val="00C22A36"/>
    <w:rsid w:val="00C2720C"/>
    <w:rsid w:val="00C405C1"/>
    <w:rsid w:val="00C57FB1"/>
    <w:rsid w:val="00C637EF"/>
    <w:rsid w:val="00C648EC"/>
    <w:rsid w:val="00C66B7C"/>
    <w:rsid w:val="00C6705A"/>
    <w:rsid w:val="00C7539B"/>
    <w:rsid w:val="00C756C5"/>
    <w:rsid w:val="00C83D96"/>
    <w:rsid w:val="00C85000"/>
    <w:rsid w:val="00C87B7E"/>
    <w:rsid w:val="00CC1E53"/>
    <w:rsid w:val="00CC31F3"/>
    <w:rsid w:val="00CC3CA6"/>
    <w:rsid w:val="00CE4523"/>
    <w:rsid w:val="00D04B8B"/>
    <w:rsid w:val="00D07F01"/>
    <w:rsid w:val="00D15A42"/>
    <w:rsid w:val="00D20809"/>
    <w:rsid w:val="00D20913"/>
    <w:rsid w:val="00D23CE5"/>
    <w:rsid w:val="00D306DC"/>
    <w:rsid w:val="00D311DF"/>
    <w:rsid w:val="00D443DA"/>
    <w:rsid w:val="00D44B24"/>
    <w:rsid w:val="00D46050"/>
    <w:rsid w:val="00D46A91"/>
    <w:rsid w:val="00D5363A"/>
    <w:rsid w:val="00D616B1"/>
    <w:rsid w:val="00D64224"/>
    <w:rsid w:val="00D649A1"/>
    <w:rsid w:val="00D64F08"/>
    <w:rsid w:val="00D65148"/>
    <w:rsid w:val="00D80E67"/>
    <w:rsid w:val="00D85519"/>
    <w:rsid w:val="00D86DBE"/>
    <w:rsid w:val="00DA4874"/>
    <w:rsid w:val="00DA5CF0"/>
    <w:rsid w:val="00DB7038"/>
    <w:rsid w:val="00DC787D"/>
    <w:rsid w:val="00DE3222"/>
    <w:rsid w:val="00DE3E94"/>
    <w:rsid w:val="00DF0A62"/>
    <w:rsid w:val="00E079CF"/>
    <w:rsid w:val="00E21F3A"/>
    <w:rsid w:val="00E45D00"/>
    <w:rsid w:val="00E47250"/>
    <w:rsid w:val="00E61627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1D3A"/>
    <w:rsid w:val="00EE2289"/>
    <w:rsid w:val="00EF49FC"/>
    <w:rsid w:val="00F0119F"/>
    <w:rsid w:val="00F0143C"/>
    <w:rsid w:val="00F02ED7"/>
    <w:rsid w:val="00F03FB3"/>
    <w:rsid w:val="00F103B6"/>
    <w:rsid w:val="00F202F5"/>
    <w:rsid w:val="00F206FE"/>
    <w:rsid w:val="00F26520"/>
    <w:rsid w:val="00F347EE"/>
    <w:rsid w:val="00F43F9A"/>
    <w:rsid w:val="00F44283"/>
    <w:rsid w:val="00F459D7"/>
    <w:rsid w:val="00F47067"/>
    <w:rsid w:val="00F51958"/>
    <w:rsid w:val="00F6146A"/>
    <w:rsid w:val="00F64205"/>
    <w:rsid w:val="00F74129"/>
    <w:rsid w:val="00F8571E"/>
    <w:rsid w:val="00F97D29"/>
    <w:rsid w:val="00FB3E23"/>
    <w:rsid w:val="00FB4E01"/>
    <w:rsid w:val="00FB6B4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.johansson@gastrikeatervinnare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bridge.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vardsverket.se/Miljoarbete-i-samhallet/Miljoarbete-i-Sverige/Uppdelat-efter-omrade/Avfall/Avfallsforebyggande-program/Text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neth.andersson@humanbridge.s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DDDB-8449-4996-A605-D90CA5BD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0</TotalTime>
  <Pages>2</Pages>
  <Words>511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2016-09-22T11:25:00Z</cp:lastPrinted>
  <dcterms:created xsi:type="dcterms:W3CDTF">2016-09-29T07:47:00Z</dcterms:created>
  <dcterms:modified xsi:type="dcterms:W3CDTF">2016-09-29T07:47:00Z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1760596025</vt:i4>
  </property>
  <property fmtid="{D5CDD505-2E9C-101B-9397-08002B2CF9AE}" pid="35" name="_EmailSubject">
    <vt:lpwstr>Citat och din titel till Gästrike återvinnares pressmeddelande om jubileumspriset?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</Properties>
</file>