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A7" w:rsidRPr="00C21304" w:rsidRDefault="00F8616C" w:rsidP="003E6EA7">
      <w:pPr>
        <w:ind w:right="612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</w:rPr>
        <w:t>Uppsala, 26</w:t>
      </w:r>
      <w:r w:rsidR="00A256AD">
        <w:rPr>
          <w:rFonts w:ascii="Garamond" w:hAnsi="Garamond" w:cs="Arial"/>
          <w:b/>
          <w:sz w:val="16"/>
          <w:szCs w:val="16"/>
        </w:rPr>
        <w:t xml:space="preserve"> juni</w:t>
      </w:r>
      <w:r w:rsidR="00275A79">
        <w:rPr>
          <w:rFonts w:ascii="Garamond" w:hAnsi="Garamond" w:cs="Arial"/>
          <w:b/>
          <w:sz w:val="16"/>
          <w:szCs w:val="16"/>
        </w:rPr>
        <w:t xml:space="preserve"> </w:t>
      </w:r>
      <w:r w:rsidR="007B1B6D">
        <w:rPr>
          <w:rFonts w:ascii="Garamond" w:hAnsi="Garamond" w:cs="Arial"/>
          <w:b/>
          <w:sz w:val="16"/>
          <w:szCs w:val="16"/>
        </w:rPr>
        <w:t>2018</w:t>
      </w:r>
    </w:p>
    <w:p w:rsidR="00275A79" w:rsidRPr="00A256AD" w:rsidRDefault="00275A79" w:rsidP="00C21304">
      <w:pPr>
        <w:ind w:right="612"/>
        <w:rPr>
          <w:rFonts w:ascii="Futura Std Book" w:hAnsi="Futura Std Book" w:cs="Arial"/>
          <w:b/>
          <w:szCs w:val="26"/>
        </w:rPr>
      </w:pPr>
      <w:r w:rsidRPr="00A256AD">
        <w:rPr>
          <w:rFonts w:ascii="Futura Std Book" w:hAnsi="Futura Std Book" w:cs="Arial"/>
          <w:b/>
          <w:szCs w:val="26"/>
        </w:rPr>
        <w:t>FLER EVENEMANG</w:t>
      </w:r>
      <w:r w:rsidR="00A256AD" w:rsidRPr="00A256AD">
        <w:rPr>
          <w:rFonts w:ascii="Futura Std Book" w:hAnsi="Futura Std Book" w:cs="Arial"/>
          <w:b/>
          <w:szCs w:val="26"/>
        </w:rPr>
        <w:t xml:space="preserve"> FORTSÄTTER ATT FÅR STÖD AV VÄRLDSKLASS UPPSALA</w:t>
      </w:r>
    </w:p>
    <w:p w:rsidR="00C21304" w:rsidRPr="00A94323" w:rsidRDefault="00A256AD" w:rsidP="00C21304">
      <w:pPr>
        <w:ind w:right="612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 tisdags beviljade n</w:t>
      </w:r>
      <w:r w:rsidR="00C21304" w:rsidRPr="00A94323">
        <w:rPr>
          <w:rFonts w:ascii="Garamond" w:hAnsi="Garamond" w:cs="Arial"/>
          <w:b/>
        </w:rPr>
        <w:t xml:space="preserve">ätverket </w:t>
      </w:r>
      <w:r w:rsidR="00695D07" w:rsidRPr="00A94323">
        <w:rPr>
          <w:rFonts w:ascii="Garamond" w:hAnsi="Garamond" w:cs="Arial"/>
          <w:b/>
        </w:rPr>
        <w:t xml:space="preserve">Världsklass Uppsala </w:t>
      </w:r>
      <w:r w:rsidR="00C21304" w:rsidRPr="00A94323">
        <w:rPr>
          <w:rFonts w:ascii="Garamond" w:hAnsi="Garamond" w:cs="Arial"/>
          <w:b/>
        </w:rPr>
        <w:t>stöd</w:t>
      </w:r>
      <w:r w:rsidR="005D33FC">
        <w:rPr>
          <w:rFonts w:ascii="Garamond" w:hAnsi="Garamond" w:cs="Arial"/>
          <w:b/>
        </w:rPr>
        <w:t xml:space="preserve"> till en total om </w:t>
      </w:r>
      <w:r>
        <w:rPr>
          <w:rFonts w:ascii="Garamond" w:hAnsi="Garamond" w:cs="Arial"/>
          <w:b/>
        </w:rPr>
        <w:t xml:space="preserve">300 </w:t>
      </w:r>
      <w:r w:rsidR="005D33FC">
        <w:rPr>
          <w:rFonts w:ascii="Garamond" w:hAnsi="Garamond" w:cs="Arial"/>
          <w:b/>
        </w:rPr>
        <w:t>000 kr</w:t>
      </w:r>
      <w:r w:rsidR="00C21304" w:rsidRPr="00A94323">
        <w:rPr>
          <w:rFonts w:ascii="Garamond" w:hAnsi="Garamond" w:cs="Arial"/>
          <w:b/>
        </w:rPr>
        <w:t xml:space="preserve"> till </w:t>
      </w:r>
      <w:r>
        <w:rPr>
          <w:rFonts w:ascii="Garamond" w:hAnsi="Garamond" w:cs="Arial"/>
          <w:b/>
        </w:rPr>
        <w:t xml:space="preserve">evenemangen </w:t>
      </w:r>
      <w:proofErr w:type="spellStart"/>
      <w:r>
        <w:rPr>
          <w:rFonts w:ascii="Garamond" w:hAnsi="Garamond" w:cs="Arial"/>
          <w:b/>
        </w:rPr>
        <w:t>Nanoforum</w:t>
      </w:r>
      <w:proofErr w:type="spellEnd"/>
      <w:r>
        <w:rPr>
          <w:rFonts w:ascii="Garamond" w:hAnsi="Garamond" w:cs="Arial"/>
          <w:b/>
        </w:rPr>
        <w:t xml:space="preserve"> och Uppstart. Båda evenemangen har arrangerats i</w:t>
      </w:r>
      <w:r w:rsidR="00C21304" w:rsidRPr="00A94323">
        <w:rPr>
          <w:rFonts w:ascii="Garamond" w:hAnsi="Garamond" w:cs="Arial"/>
          <w:b/>
        </w:rPr>
        <w:t xml:space="preserve"> Uppsala</w:t>
      </w:r>
      <w:r>
        <w:rPr>
          <w:rFonts w:ascii="Garamond" w:hAnsi="Garamond" w:cs="Arial"/>
          <w:b/>
        </w:rPr>
        <w:t xml:space="preserve"> tidigare och även beviljats finansiella medel av nätverket då de tydligt påvisar hur de b</w:t>
      </w:r>
      <w:r w:rsidR="00143AB4">
        <w:rPr>
          <w:rFonts w:ascii="Garamond" w:hAnsi="Garamond" w:cs="Arial"/>
          <w:b/>
        </w:rPr>
        <w:t>idrar till att</w:t>
      </w:r>
      <w:r w:rsidR="00A94323" w:rsidRPr="00A94323">
        <w:rPr>
          <w:rFonts w:ascii="Garamond" w:hAnsi="Garamond" w:cs="Arial"/>
          <w:b/>
        </w:rPr>
        <w:t xml:space="preserve"> stärka</w:t>
      </w:r>
      <w:r w:rsidR="00C21304" w:rsidRPr="00A94323">
        <w:rPr>
          <w:rFonts w:ascii="Garamond" w:hAnsi="Garamond" w:cs="Arial"/>
          <w:b/>
        </w:rPr>
        <w:t xml:space="preserve"> Uppsalas attraktionskraft</w:t>
      </w:r>
      <w:r w:rsidR="00143AB4">
        <w:rPr>
          <w:rFonts w:ascii="Garamond" w:hAnsi="Garamond" w:cs="Arial"/>
          <w:b/>
        </w:rPr>
        <w:t xml:space="preserve"> och locka</w:t>
      </w:r>
      <w:r w:rsidR="00D15080">
        <w:rPr>
          <w:rFonts w:ascii="Garamond" w:hAnsi="Garamond" w:cs="Arial"/>
          <w:b/>
        </w:rPr>
        <w:t>r</w:t>
      </w:r>
      <w:r w:rsidR="00143AB4">
        <w:rPr>
          <w:rFonts w:ascii="Garamond" w:hAnsi="Garamond" w:cs="Arial"/>
          <w:b/>
        </w:rPr>
        <w:t xml:space="preserve"> fler besökare till stan.</w:t>
      </w:r>
      <w:r w:rsidR="00A94323">
        <w:rPr>
          <w:rFonts w:ascii="Garamond" w:hAnsi="Garamond" w:cs="Arial"/>
          <w:b/>
        </w:rPr>
        <w:t xml:space="preserve"> </w:t>
      </w:r>
    </w:p>
    <w:p w:rsidR="00337CDA" w:rsidRPr="002463E7" w:rsidRDefault="00337CDA" w:rsidP="00337CDA">
      <w:pPr>
        <w:ind w:right="612"/>
        <w:rPr>
          <w:rFonts w:ascii="Garamond" w:hAnsi="Garamond" w:cs="Arial"/>
          <w:color w:val="FF0000"/>
          <w:sz w:val="20"/>
          <w:szCs w:val="20"/>
        </w:rPr>
      </w:pPr>
      <w:r w:rsidRPr="002463E7">
        <w:rPr>
          <w:rFonts w:ascii="Garamond" w:hAnsi="Garamond" w:cs="Arial"/>
          <w:sz w:val="20"/>
          <w:szCs w:val="20"/>
        </w:rPr>
        <w:t xml:space="preserve">Världsklass Uppsala etablerades 2009 och är ett samarbete mellan Uppsala kommun, universiteten, regionen och näringslivet. Totalt är </w:t>
      </w:r>
      <w:r w:rsidR="008C3929">
        <w:rPr>
          <w:rFonts w:ascii="Garamond" w:hAnsi="Garamond" w:cs="Arial"/>
          <w:sz w:val="20"/>
          <w:szCs w:val="20"/>
        </w:rPr>
        <w:t>20</w:t>
      </w:r>
      <w:r w:rsidRPr="002463E7">
        <w:rPr>
          <w:rFonts w:ascii="Garamond" w:hAnsi="Garamond" w:cs="Arial"/>
          <w:sz w:val="20"/>
          <w:szCs w:val="20"/>
        </w:rPr>
        <w:t xml:space="preserve"> organisationer representerade som tillsammans lägger in omkring </w:t>
      </w:r>
      <w:r w:rsidR="008C3929">
        <w:rPr>
          <w:rFonts w:ascii="Garamond" w:hAnsi="Garamond" w:cs="Arial"/>
          <w:sz w:val="20"/>
          <w:szCs w:val="20"/>
        </w:rPr>
        <w:t>fyra</w:t>
      </w:r>
      <w:r w:rsidRPr="002463E7">
        <w:rPr>
          <w:rFonts w:ascii="Garamond" w:hAnsi="Garamond" w:cs="Arial"/>
          <w:sz w:val="20"/>
          <w:szCs w:val="20"/>
        </w:rPr>
        <w:t xml:space="preserve"> miljoner om året i en gemensam pott för stötta arrangemang inom vetenskap, sport och kultur som stärker stadens attraktionskraft nationellt och internationellt. Sedan starten har man stöttat evenemang i Uppsala med över 30 miljoner kronor. </w:t>
      </w:r>
    </w:p>
    <w:p w:rsidR="002463E7" w:rsidRPr="00F8616C" w:rsidRDefault="002463E7" w:rsidP="009B06F3">
      <w:pPr>
        <w:ind w:right="612"/>
        <w:rPr>
          <w:rFonts w:ascii="Garamond" w:hAnsi="Garamond" w:cs="Arial"/>
          <w:sz w:val="20"/>
          <w:szCs w:val="20"/>
        </w:rPr>
      </w:pPr>
      <w:r w:rsidRPr="00F8616C">
        <w:rPr>
          <w:rFonts w:ascii="Garamond" w:hAnsi="Garamond" w:cs="Arial"/>
          <w:sz w:val="20"/>
          <w:szCs w:val="20"/>
        </w:rPr>
        <w:t>Under</w:t>
      </w:r>
      <w:r w:rsidR="00A256AD" w:rsidRPr="00F8616C">
        <w:rPr>
          <w:rFonts w:ascii="Garamond" w:hAnsi="Garamond" w:cs="Arial"/>
          <w:sz w:val="20"/>
          <w:szCs w:val="20"/>
        </w:rPr>
        <w:t xml:space="preserve"> tisdagens</w:t>
      </w:r>
      <w:r w:rsidR="009431C9" w:rsidRPr="00F8616C">
        <w:rPr>
          <w:rFonts w:ascii="Garamond" w:hAnsi="Garamond" w:cs="Arial"/>
          <w:sz w:val="20"/>
          <w:szCs w:val="20"/>
        </w:rPr>
        <w:t xml:space="preserve"> hölls årets tredje</w:t>
      </w:r>
      <w:r w:rsidRPr="00F8616C">
        <w:rPr>
          <w:rFonts w:ascii="Garamond" w:hAnsi="Garamond" w:cs="Arial"/>
          <w:sz w:val="20"/>
          <w:szCs w:val="20"/>
        </w:rPr>
        <w:t xml:space="preserve"> beslutsmöte</w:t>
      </w:r>
      <w:r w:rsidR="009431C9" w:rsidRPr="00F8616C">
        <w:rPr>
          <w:rFonts w:ascii="Garamond" w:hAnsi="Garamond" w:cs="Arial"/>
          <w:sz w:val="20"/>
          <w:szCs w:val="20"/>
        </w:rPr>
        <w:t xml:space="preserve"> och man anslog då s</w:t>
      </w:r>
      <w:r w:rsidRPr="00F8616C">
        <w:rPr>
          <w:rFonts w:ascii="Garamond" w:hAnsi="Garamond" w:cs="Arial"/>
          <w:sz w:val="20"/>
          <w:szCs w:val="20"/>
        </w:rPr>
        <w:t xml:space="preserve">töd </w:t>
      </w:r>
      <w:r w:rsidR="009431C9" w:rsidRPr="00F8616C">
        <w:rPr>
          <w:rFonts w:ascii="Garamond" w:hAnsi="Garamond" w:cs="Arial"/>
          <w:sz w:val="20"/>
          <w:szCs w:val="20"/>
        </w:rPr>
        <w:t>till en total om</w:t>
      </w:r>
      <w:r w:rsidRPr="00F8616C">
        <w:rPr>
          <w:rFonts w:ascii="Garamond" w:hAnsi="Garamond" w:cs="Arial"/>
          <w:sz w:val="20"/>
          <w:szCs w:val="20"/>
        </w:rPr>
        <w:t xml:space="preserve"> </w:t>
      </w:r>
      <w:r w:rsidR="009431C9" w:rsidRPr="00F8616C">
        <w:rPr>
          <w:rFonts w:ascii="Garamond" w:hAnsi="Garamond" w:cs="Arial"/>
          <w:sz w:val="20"/>
          <w:szCs w:val="20"/>
        </w:rPr>
        <w:t>30</w:t>
      </w:r>
      <w:r w:rsidR="00143AB4" w:rsidRPr="00F8616C">
        <w:rPr>
          <w:rFonts w:ascii="Garamond" w:hAnsi="Garamond" w:cs="Arial"/>
          <w:sz w:val="20"/>
          <w:szCs w:val="20"/>
        </w:rPr>
        <w:t>0 000</w:t>
      </w:r>
      <w:r w:rsidRPr="00F8616C">
        <w:rPr>
          <w:rFonts w:ascii="Garamond" w:hAnsi="Garamond" w:cs="Arial"/>
          <w:sz w:val="20"/>
          <w:szCs w:val="20"/>
        </w:rPr>
        <w:t xml:space="preserve"> kr till</w:t>
      </w:r>
      <w:r w:rsidR="00143AB4" w:rsidRPr="00F8616C">
        <w:rPr>
          <w:rFonts w:ascii="Garamond" w:hAnsi="Garamond" w:cs="Arial"/>
          <w:sz w:val="20"/>
          <w:szCs w:val="20"/>
        </w:rPr>
        <w:t xml:space="preserve"> </w:t>
      </w:r>
      <w:r w:rsidR="009431C9" w:rsidRPr="00F8616C">
        <w:rPr>
          <w:rFonts w:ascii="Garamond" w:hAnsi="Garamond" w:cs="Arial"/>
          <w:sz w:val="20"/>
          <w:szCs w:val="20"/>
        </w:rPr>
        <w:t xml:space="preserve">två </w:t>
      </w:r>
      <w:r w:rsidR="00143AB4" w:rsidRPr="00F8616C">
        <w:rPr>
          <w:rFonts w:ascii="Garamond" w:hAnsi="Garamond" w:cs="Arial"/>
          <w:sz w:val="20"/>
          <w:szCs w:val="20"/>
        </w:rPr>
        <w:t xml:space="preserve">olika </w:t>
      </w:r>
      <w:r w:rsidRPr="00F8616C">
        <w:rPr>
          <w:rFonts w:ascii="Garamond" w:hAnsi="Garamond" w:cs="Arial"/>
          <w:sz w:val="20"/>
          <w:szCs w:val="20"/>
        </w:rPr>
        <w:t>evenemang</w:t>
      </w:r>
      <w:r w:rsidR="00143AB4" w:rsidRPr="00F8616C">
        <w:rPr>
          <w:rFonts w:ascii="Garamond" w:hAnsi="Garamond" w:cs="Arial"/>
          <w:sz w:val="20"/>
          <w:szCs w:val="20"/>
        </w:rPr>
        <w:t xml:space="preserve"> inom vetenskap</w:t>
      </w:r>
      <w:r w:rsidR="00F8616C">
        <w:rPr>
          <w:rFonts w:ascii="Garamond" w:hAnsi="Garamond" w:cs="Arial"/>
          <w:sz w:val="20"/>
          <w:szCs w:val="20"/>
        </w:rPr>
        <w:t xml:space="preserve"> och teknologi</w:t>
      </w:r>
      <w:r w:rsidRPr="00F8616C">
        <w:rPr>
          <w:rFonts w:ascii="Garamond" w:hAnsi="Garamond" w:cs="Arial"/>
          <w:sz w:val="20"/>
          <w:szCs w:val="20"/>
        </w:rPr>
        <w:t>.</w:t>
      </w:r>
      <w:r w:rsidR="009431C9" w:rsidRPr="00F8616C">
        <w:rPr>
          <w:rFonts w:ascii="Garamond" w:hAnsi="Garamond" w:cs="Arial"/>
          <w:sz w:val="20"/>
          <w:szCs w:val="20"/>
        </w:rPr>
        <w:t xml:space="preserve"> Nätverket har hittills i år beviljat stöd till en total om </w:t>
      </w:r>
      <w:r w:rsidR="008C3929" w:rsidRPr="00F8616C">
        <w:rPr>
          <w:rFonts w:ascii="Garamond" w:hAnsi="Garamond" w:cs="Arial"/>
          <w:sz w:val="20"/>
          <w:szCs w:val="20"/>
        </w:rPr>
        <w:t>1 775 000 kr</w:t>
      </w:r>
      <w:r w:rsidR="009431C9" w:rsidRPr="00F8616C">
        <w:rPr>
          <w:rFonts w:ascii="Garamond" w:hAnsi="Garamond" w:cs="Arial"/>
          <w:sz w:val="20"/>
          <w:szCs w:val="20"/>
        </w:rPr>
        <w:t xml:space="preserve"> </w:t>
      </w:r>
    </w:p>
    <w:p w:rsidR="00695D07" w:rsidRPr="00B15519" w:rsidRDefault="00695D07" w:rsidP="00695D07">
      <w:pPr>
        <w:ind w:right="612"/>
        <w:rPr>
          <w:rFonts w:ascii="Garamond" w:hAnsi="Garamond" w:cs="Arial"/>
          <w:b/>
          <w:sz w:val="20"/>
          <w:szCs w:val="20"/>
        </w:rPr>
      </w:pPr>
      <w:r w:rsidRPr="00B15519">
        <w:rPr>
          <w:rFonts w:ascii="Garamond" w:hAnsi="Garamond" w:cs="Arial"/>
          <w:b/>
          <w:sz w:val="20"/>
          <w:szCs w:val="20"/>
        </w:rPr>
        <w:t>Följande evenemang har blivit meddelade om beviljat stöd</w:t>
      </w:r>
      <w:r w:rsidR="009431C9" w:rsidRPr="00B15519">
        <w:rPr>
          <w:rFonts w:ascii="Garamond" w:hAnsi="Garamond" w:cs="Arial"/>
          <w:b/>
          <w:sz w:val="20"/>
          <w:szCs w:val="20"/>
        </w:rPr>
        <w:t xml:space="preserve"> efter tisdagens beslutsmöte:</w:t>
      </w:r>
    </w:p>
    <w:p w:rsidR="00A256AD" w:rsidRPr="00B15519" w:rsidRDefault="00A256AD" w:rsidP="00F8616C">
      <w:pPr>
        <w:pStyle w:val="Liststycke"/>
        <w:numPr>
          <w:ilvl w:val="0"/>
          <w:numId w:val="9"/>
        </w:numPr>
        <w:ind w:right="612"/>
        <w:rPr>
          <w:rFonts w:ascii="Garamond" w:hAnsi="Garamond" w:cs="Arial"/>
          <w:b/>
          <w:sz w:val="20"/>
          <w:szCs w:val="20"/>
        </w:rPr>
      </w:pPr>
      <w:proofErr w:type="spellStart"/>
      <w:r w:rsidRPr="00B15519">
        <w:rPr>
          <w:rFonts w:ascii="Garamond" w:hAnsi="Garamond" w:cs="Arial"/>
          <w:b/>
          <w:sz w:val="20"/>
          <w:szCs w:val="20"/>
        </w:rPr>
        <w:t>Nanoforum</w:t>
      </w:r>
      <w:proofErr w:type="spellEnd"/>
      <w:r w:rsidRPr="00B15519">
        <w:rPr>
          <w:rFonts w:ascii="Garamond" w:hAnsi="Garamond" w:cs="Arial"/>
          <w:b/>
          <w:sz w:val="20"/>
          <w:szCs w:val="20"/>
        </w:rPr>
        <w:t>, 100 000 kr</w:t>
      </w:r>
    </w:p>
    <w:p w:rsidR="00B15519" w:rsidRDefault="00B15519" w:rsidP="00B15519">
      <w:pPr>
        <w:pStyle w:val="Liststycke"/>
        <w:ind w:right="612"/>
        <w:rPr>
          <w:rFonts w:ascii="Garamond" w:hAnsi="Garamond" w:cs="Arial"/>
          <w:sz w:val="20"/>
          <w:szCs w:val="20"/>
        </w:rPr>
      </w:pPr>
      <w:proofErr w:type="spellStart"/>
      <w:r w:rsidRPr="00B15519">
        <w:rPr>
          <w:rFonts w:ascii="Garamond" w:hAnsi="Garamond" w:cs="Arial"/>
          <w:sz w:val="20"/>
          <w:szCs w:val="20"/>
        </w:rPr>
        <w:t>NanoForum</w:t>
      </w:r>
      <w:proofErr w:type="spellEnd"/>
      <w:r w:rsidRPr="00B15519">
        <w:rPr>
          <w:rFonts w:ascii="Garamond" w:hAnsi="Garamond" w:cs="Arial"/>
          <w:sz w:val="20"/>
          <w:szCs w:val="20"/>
        </w:rPr>
        <w:t xml:space="preserve"> en av de främsta mötesplatserna i Norden inom nano-världen</w:t>
      </w:r>
      <w:r>
        <w:rPr>
          <w:rFonts w:ascii="Garamond" w:hAnsi="Garamond" w:cs="Arial"/>
          <w:sz w:val="20"/>
          <w:szCs w:val="20"/>
        </w:rPr>
        <w:t>, m</w:t>
      </w:r>
      <w:r w:rsidRPr="00B15519">
        <w:rPr>
          <w:rFonts w:ascii="Garamond" w:hAnsi="Garamond" w:cs="Arial"/>
          <w:sz w:val="20"/>
          <w:szCs w:val="20"/>
        </w:rPr>
        <w:t>ed en högst relevant publik som politiker, investerare, forskare i framkant och entreprenörer</w:t>
      </w:r>
    </w:p>
    <w:p w:rsidR="00B15519" w:rsidRPr="00F8616C" w:rsidRDefault="00B15519" w:rsidP="00B15519">
      <w:pPr>
        <w:pStyle w:val="Liststycke"/>
        <w:ind w:right="612"/>
        <w:rPr>
          <w:rFonts w:ascii="Garamond" w:hAnsi="Garamond" w:cs="Arial"/>
          <w:sz w:val="20"/>
          <w:szCs w:val="20"/>
        </w:rPr>
      </w:pPr>
    </w:p>
    <w:p w:rsidR="00A256AD" w:rsidRPr="00F8616C" w:rsidRDefault="00A256AD" w:rsidP="00B15519">
      <w:pPr>
        <w:pStyle w:val="Liststycke"/>
        <w:numPr>
          <w:ilvl w:val="0"/>
          <w:numId w:val="9"/>
        </w:numPr>
        <w:ind w:right="612"/>
        <w:rPr>
          <w:rFonts w:ascii="Garamond" w:hAnsi="Garamond" w:cs="Arial"/>
          <w:sz w:val="20"/>
          <w:szCs w:val="20"/>
        </w:rPr>
      </w:pPr>
      <w:r w:rsidRPr="00B15519">
        <w:rPr>
          <w:rFonts w:ascii="Garamond" w:hAnsi="Garamond" w:cs="Arial"/>
          <w:b/>
          <w:sz w:val="20"/>
          <w:szCs w:val="20"/>
        </w:rPr>
        <w:t>Uppstart, 200 000 kr</w:t>
      </w:r>
      <w:r w:rsidR="00B15519">
        <w:rPr>
          <w:rFonts w:ascii="Garamond" w:hAnsi="Garamond" w:cs="Arial"/>
          <w:sz w:val="20"/>
          <w:szCs w:val="20"/>
        </w:rPr>
        <w:br/>
        <w:t>Uppstart är en konferens/</w:t>
      </w:r>
      <w:r w:rsidR="00B15519" w:rsidRPr="00B15519">
        <w:rPr>
          <w:rFonts w:ascii="Garamond" w:hAnsi="Garamond" w:cs="Arial"/>
          <w:sz w:val="20"/>
          <w:szCs w:val="20"/>
        </w:rPr>
        <w:t>mötesplats</w:t>
      </w:r>
      <w:r w:rsidR="00B15519">
        <w:rPr>
          <w:rFonts w:ascii="Garamond" w:hAnsi="Garamond" w:cs="Arial"/>
          <w:sz w:val="20"/>
          <w:szCs w:val="20"/>
        </w:rPr>
        <w:t xml:space="preserve"> för </w:t>
      </w:r>
      <w:r w:rsidR="00B15519" w:rsidRPr="00B15519">
        <w:rPr>
          <w:rFonts w:ascii="Garamond" w:hAnsi="Garamond" w:cs="Arial"/>
          <w:sz w:val="20"/>
          <w:szCs w:val="20"/>
        </w:rPr>
        <w:t>startupföretag</w:t>
      </w:r>
      <w:r w:rsidR="00B15519">
        <w:rPr>
          <w:rFonts w:ascii="Garamond" w:hAnsi="Garamond" w:cs="Arial"/>
          <w:sz w:val="20"/>
          <w:szCs w:val="20"/>
        </w:rPr>
        <w:t xml:space="preserve"> i teknikbranschen ditt man välkomnar</w:t>
      </w:r>
      <w:r w:rsidR="00B15519" w:rsidRPr="00B15519">
        <w:rPr>
          <w:rFonts w:ascii="Garamond" w:hAnsi="Garamond" w:cs="Arial"/>
          <w:sz w:val="20"/>
          <w:szCs w:val="20"/>
        </w:rPr>
        <w:t xml:space="preserve"> </w:t>
      </w:r>
      <w:r w:rsidR="00B15519">
        <w:rPr>
          <w:rFonts w:ascii="Garamond" w:hAnsi="Garamond" w:cs="Arial"/>
          <w:sz w:val="20"/>
          <w:szCs w:val="20"/>
        </w:rPr>
        <w:t>f</w:t>
      </w:r>
      <w:r w:rsidR="00B15519" w:rsidRPr="00B15519">
        <w:rPr>
          <w:rFonts w:ascii="Garamond" w:hAnsi="Garamond" w:cs="Arial"/>
          <w:sz w:val="20"/>
          <w:szCs w:val="20"/>
        </w:rPr>
        <w:t xml:space="preserve">öretag som befinner sig i </w:t>
      </w:r>
      <w:proofErr w:type="spellStart"/>
      <w:r w:rsidR="00B15519" w:rsidRPr="00B15519">
        <w:rPr>
          <w:rFonts w:ascii="Garamond" w:hAnsi="Garamond" w:cs="Arial"/>
          <w:sz w:val="20"/>
          <w:szCs w:val="20"/>
        </w:rPr>
        <w:t>startfasen</w:t>
      </w:r>
      <w:proofErr w:type="spellEnd"/>
      <w:r w:rsidR="00B15519" w:rsidRPr="00B15519">
        <w:rPr>
          <w:rFonts w:ascii="Garamond" w:hAnsi="Garamond" w:cs="Arial"/>
          <w:sz w:val="20"/>
          <w:szCs w:val="20"/>
        </w:rPr>
        <w:t xml:space="preserve"> och som behöver kapital och kontakter för att växa</w:t>
      </w:r>
      <w:r w:rsidR="00B15519">
        <w:rPr>
          <w:rFonts w:ascii="Garamond" w:hAnsi="Garamond" w:cs="Arial"/>
          <w:sz w:val="20"/>
          <w:szCs w:val="20"/>
        </w:rPr>
        <w:t xml:space="preserve">, men även </w:t>
      </w:r>
      <w:r w:rsidR="00B15519" w:rsidRPr="00B15519">
        <w:rPr>
          <w:rFonts w:ascii="Garamond" w:hAnsi="Garamond" w:cs="Arial"/>
          <w:sz w:val="20"/>
          <w:szCs w:val="20"/>
        </w:rPr>
        <w:t>studenter, entreprenörer och investerare</w:t>
      </w:r>
      <w:r w:rsidR="00B15519">
        <w:rPr>
          <w:rFonts w:ascii="Garamond" w:hAnsi="Garamond" w:cs="Arial"/>
          <w:sz w:val="20"/>
          <w:szCs w:val="20"/>
        </w:rPr>
        <w:t>.</w:t>
      </w:r>
    </w:p>
    <w:p w:rsidR="00EC7261" w:rsidRDefault="00EC7261" w:rsidP="00A256AD">
      <w:pPr>
        <w:ind w:right="612"/>
        <w:rPr>
          <w:rFonts w:ascii="Garamond" w:hAnsi="Garamond" w:cs="Arial"/>
        </w:rPr>
      </w:pPr>
      <w:r w:rsidRPr="009431C9">
        <w:rPr>
          <w:rFonts w:ascii="Garamond" w:hAnsi="Garamond" w:cs="Arial"/>
        </w:rPr>
        <w:t xml:space="preserve">− </w:t>
      </w:r>
      <w:r w:rsidRPr="00EC7261">
        <w:rPr>
          <w:rFonts w:ascii="Garamond" w:hAnsi="Garamond" w:cs="Arial"/>
        </w:rPr>
        <w:t xml:space="preserve">Vi är väldigt glada över det bidrag Världsklass Uppsala har tilldelat </w:t>
      </w:r>
      <w:proofErr w:type="spellStart"/>
      <w:r w:rsidRPr="00EC7261">
        <w:rPr>
          <w:rFonts w:ascii="Garamond" w:hAnsi="Garamond" w:cs="Arial"/>
        </w:rPr>
        <w:t>NanoForum</w:t>
      </w:r>
      <w:proofErr w:type="spellEnd"/>
      <w:r w:rsidRPr="00EC7261">
        <w:rPr>
          <w:rFonts w:ascii="Garamond" w:hAnsi="Garamond" w:cs="Arial"/>
        </w:rPr>
        <w:t xml:space="preserve"> 2018. Bidraget kommer </w:t>
      </w:r>
      <w:r>
        <w:rPr>
          <w:rFonts w:ascii="Garamond" w:hAnsi="Garamond" w:cs="Arial"/>
        </w:rPr>
        <w:t xml:space="preserve">att </w:t>
      </w:r>
      <w:r w:rsidRPr="00EC7261">
        <w:rPr>
          <w:rFonts w:ascii="Garamond" w:hAnsi="Garamond" w:cs="Arial"/>
        </w:rPr>
        <w:t xml:space="preserve">göra mycket för vår kommande marknadsföring, som i sin tur kommer </w:t>
      </w:r>
      <w:r>
        <w:rPr>
          <w:rFonts w:ascii="Garamond" w:hAnsi="Garamond" w:cs="Arial"/>
        </w:rPr>
        <w:t xml:space="preserve">att </w:t>
      </w:r>
      <w:r w:rsidRPr="00EC7261">
        <w:rPr>
          <w:rFonts w:ascii="Garamond" w:hAnsi="Garamond" w:cs="Arial"/>
        </w:rPr>
        <w:t>lyfta evenemanget och Uppsala som ett nav för nanoteknologi i Sverige, säger Michelle Lundkvist</w:t>
      </w:r>
      <w:r>
        <w:rPr>
          <w:rFonts w:ascii="Garamond" w:hAnsi="Garamond" w:cs="Arial"/>
        </w:rPr>
        <w:t xml:space="preserve">, </w:t>
      </w:r>
      <w:r w:rsidRPr="00EC7261">
        <w:rPr>
          <w:rFonts w:ascii="Garamond" w:hAnsi="Garamond" w:cs="Arial"/>
        </w:rPr>
        <w:t>projektledare</w:t>
      </w:r>
      <w:r>
        <w:rPr>
          <w:rFonts w:ascii="Garamond" w:hAnsi="Garamond" w:cs="Arial"/>
        </w:rPr>
        <w:t xml:space="preserve"> för </w:t>
      </w:r>
      <w:proofErr w:type="spellStart"/>
      <w:r>
        <w:rPr>
          <w:rFonts w:ascii="Garamond" w:hAnsi="Garamond" w:cs="Arial"/>
        </w:rPr>
        <w:t>Nanoforum</w:t>
      </w:r>
      <w:proofErr w:type="spellEnd"/>
      <w:r>
        <w:rPr>
          <w:rFonts w:ascii="Garamond" w:hAnsi="Garamond" w:cs="Arial"/>
        </w:rPr>
        <w:t>.</w:t>
      </w:r>
    </w:p>
    <w:p w:rsidR="00B15519" w:rsidRDefault="009431C9" w:rsidP="00A256AD">
      <w:pPr>
        <w:ind w:right="612"/>
        <w:rPr>
          <w:rFonts w:ascii="Garamond" w:hAnsi="Garamond" w:cs="Arial"/>
        </w:rPr>
      </w:pPr>
      <w:r w:rsidRPr="009431C9">
        <w:rPr>
          <w:rFonts w:ascii="Garamond" w:hAnsi="Garamond" w:cs="Arial"/>
        </w:rPr>
        <w:t xml:space="preserve">− </w:t>
      </w:r>
      <w:r w:rsidR="00F8616C">
        <w:rPr>
          <w:rFonts w:ascii="Garamond" w:hAnsi="Garamond" w:cs="Arial"/>
        </w:rPr>
        <w:t xml:space="preserve">Att </w:t>
      </w:r>
      <w:r w:rsidR="00F8616C" w:rsidRPr="00F8616C">
        <w:rPr>
          <w:rFonts w:ascii="Garamond" w:hAnsi="Garamond" w:cs="Arial"/>
        </w:rPr>
        <w:t xml:space="preserve">vår </w:t>
      </w:r>
      <w:r w:rsidR="00F8616C">
        <w:rPr>
          <w:rFonts w:ascii="Garamond" w:hAnsi="Garamond" w:cs="Arial"/>
        </w:rPr>
        <w:t xml:space="preserve">konferens </w:t>
      </w:r>
      <w:r w:rsidR="00F8616C" w:rsidRPr="00F8616C">
        <w:rPr>
          <w:rFonts w:ascii="Garamond" w:hAnsi="Garamond" w:cs="Arial"/>
        </w:rPr>
        <w:t>Uppstart</w:t>
      </w:r>
      <w:r w:rsidR="00B15519">
        <w:rPr>
          <w:rFonts w:ascii="Garamond" w:hAnsi="Garamond" w:cs="Arial"/>
        </w:rPr>
        <w:t xml:space="preserve"> får</w:t>
      </w:r>
      <w:r w:rsidR="00F8616C">
        <w:rPr>
          <w:rFonts w:ascii="Garamond" w:hAnsi="Garamond" w:cs="Arial"/>
        </w:rPr>
        <w:t xml:space="preserve"> s</w:t>
      </w:r>
      <w:r w:rsidR="00F8616C" w:rsidRPr="00F8616C">
        <w:rPr>
          <w:rFonts w:ascii="Garamond" w:hAnsi="Garamond" w:cs="Arial"/>
        </w:rPr>
        <w:t xml:space="preserve">töd från </w:t>
      </w:r>
      <w:r w:rsidR="00F8616C">
        <w:rPr>
          <w:rFonts w:ascii="Garamond" w:hAnsi="Garamond" w:cs="Arial"/>
        </w:rPr>
        <w:t>V</w:t>
      </w:r>
      <w:r w:rsidR="00F8616C" w:rsidRPr="00F8616C">
        <w:rPr>
          <w:rFonts w:ascii="Garamond" w:hAnsi="Garamond" w:cs="Arial"/>
        </w:rPr>
        <w:t>ärldsklass</w:t>
      </w:r>
      <w:r w:rsidR="00F8616C">
        <w:rPr>
          <w:rFonts w:ascii="Garamond" w:hAnsi="Garamond" w:cs="Arial"/>
        </w:rPr>
        <w:t xml:space="preserve"> Uppsala</w:t>
      </w:r>
      <w:r w:rsidR="00F8616C" w:rsidRPr="00F8616C">
        <w:rPr>
          <w:rFonts w:ascii="Garamond" w:hAnsi="Garamond" w:cs="Arial"/>
        </w:rPr>
        <w:t xml:space="preserve"> har gjort det möjligt för </w:t>
      </w:r>
      <w:r w:rsidR="00F8616C">
        <w:rPr>
          <w:rFonts w:ascii="Garamond" w:hAnsi="Garamond" w:cs="Arial"/>
        </w:rPr>
        <w:t xml:space="preserve">den </w:t>
      </w:r>
      <w:r w:rsidR="00F8616C" w:rsidRPr="00F8616C">
        <w:rPr>
          <w:rFonts w:ascii="Garamond" w:hAnsi="Garamond" w:cs="Arial"/>
        </w:rPr>
        <w:t xml:space="preserve">att bli en av de största händelserna i sitt slag i landet. </w:t>
      </w:r>
      <w:r w:rsidR="00F8616C">
        <w:rPr>
          <w:rFonts w:ascii="Garamond" w:hAnsi="Garamond" w:cs="Arial"/>
        </w:rPr>
        <w:t xml:space="preserve">Med </w:t>
      </w:r>
      <w:r w:rsidR="00F8616C" w:rsidRPr="00F8616C">
        <w:rPr>
          <w:rFonts w:ascii="Garamond" w:hAnsi="Garamond" w:cs="Arial"/>
        </w:rPr>
        <w:t>över 1</w:t>
      </w:r>
      <w:r w:rsidR="00F8616C">
        <w:rPr>
          <w:rFonts w:ascii="Garamond" w:hAnsi="Garamond" w:cs="Arial"/>
        </w:rPr>
        <w:t xml:space="preserve"> </w:t>
      </w:r>
      <w:r w:rsidR="00F8616C" w:rsidRPr="00F8616C">
        <w:rPr>
          <w:rFonts w:ascii="Garamond" w:hAnsi="Garamond" w:cs="Arial"/>
        </w:rPr>
        <w:t xml:space="preserve">000 deltagare växer den snabbt år efter år. </w:t>
      </w:r>
      <w:r w:rsidR="00F8616C">
        <w:rPr>
          <w:rFonts w:ascii="Garamond" w:hAnsi="Garamond" w:cs="Arial"/>
        </w:rPr>
        <w:t xml:space="preserve">Tack vare det stödet </w:t>
      </w:r>
      <w:r w:rsidR="00F8616C" w:rsidRPr="00F8616C">
        <w:rPr>
          <w:rFonts w:ascii="Garamond" w:hAnsi="Garamond" w:cs="Arial"/>
        </w:rPr>
        <w:t xml:space="preserve">har </w:t>
      </w:r>
      <w:r w:rsidR="00F8616C">
        <w:rPr>
          <w:rFonts w:ascii="Garamond" w:hAnsi="Garamond" w:cs="Arial"/>
        </w:rPr>
        <w:t xml:space="preserve">vi </w:t>
      </w:r>
      <w:r w:rsidR="00F8024C">
        <w:rPr>
          <w:rFonts w:ascii="Garamond" w:hAnsi="Garamond" w:cs="Arial"/>
        </w:rPr>
        <w:t>skapat</w:t>
      </w:r>
      <w:r w:rsidR="00F8616C" w:rsidRPr="00F8616C">
        <w:rPr>
          <w:rFonts w:ascii="Garamond" w:hAnsi="Garamond" w:cs="Arial"/>
        </w:rPr>
        <w:t xml:space="preserve"> en konferens som </w:t>
      </w:r>
      <w:r w:rsidR="00F8616C">
        <w:rPr>
          <w:rFonts w:ascii="Garamond" w:hAnsi="Garamond" w:cs="Arial"/>
        </w:rPr>
        <w:t>lockar</w:t>
      </w:r>
      <w:r w:rsidR="00F8616C" w:rsidRPr="00F8616C">
        <w:rPr>
          <w:rFonts w:ascii="Garamond" w:hAnsi="Garamond" w:cs="Arial"/>
        </w:rPr>
        <w:t xml:space="preserve"> studenter, nybörjare, investerare och journalister, inte bara nationellt utan</w:t>
      </w:r>
      <w:r w:rsidR="00F8616C">
        <w:rPr>
          <w:rFonts w:ascii="Garamond" w:hAnsi="Garamond" w:cs="Arial"/>
        </w:rPr>
        <w:t xml:space="preserve"> även</w:t>
      </w:r>
      <w:r w:rsidR="00F8616C" w:rsidRPr="00F8616C">
        <w:rPr>
          <w:rFonts w:ascii="Garamond" w:hAnsi="Garamond" w:cs="Arial"/>
        </w:rPr>
        <w:t xml:space="preserve"> internationellt.</w:t>
      </w:r>
      <w:r w:rsidR="00F8024C">
        <w:rPr>
          <w:rFonts w:ascii="Garamond" w:hAnsi="Garamond" w:cs="Arial"/>
        </w:rPr>
        <w:t xml:space="preserve"> Genom att v</w:t>
      </w:r>
      <w:r w:rsidR="00F8616C" w:rsidRPr="00F8616C">
        <w:rPr>
          <w:rFonts w:ascii="Garamond" w:hAnsi="Garamond" w:cs="Arial"/>
        </w:rPr>
        <w:t xml:space="preserve">isa att Uppsala kan </w:t>
      </w:r>
      <w:r w:rsidR="00B15519">
        <w:rPr>
          <w:rFonts w:ascii="Garamond" w:hAnsi="Garamond" w:cs="Arial"/>
        </w:rPr>
        <w:t>arrangera</w:t>
      </w:r>
      <w:r w:rsidR="00F8616C" w:rsidRPr="00F8616C">
        <w:rPr>
          <w:rFonts w:ascii="Garamond" w:hAnsi="Garamond" w:cs="Arial"/>
        </w:rPr>
        <w:t xml:space="preserve"> en</w:t>
      </w:r>
      <w:r w:rsidR="00F8024C">
        <w:rPr>
          <w:rFonts w:ascii="Garamond" w:hAnsi="Garamond" w:cs="Arial"/>
        </w:rPr>
        <w:t xml:space="preserve"> </w:t>
      </w:r>
      <w:r w:rsidR="00F8616C" w:rsidRPr="00F8616C">
        <w:rPr>
          <w:rFonts w:ascii="Garamond" w:hAnsi="Garamond" w:cs="Arial"/>
        </w:rPr>
        <w:t>s</w:t>
      </w:r>
      <w:r w:rsidR="00B15519">
        <w:rPr>
          <w:rFonts w:ascii="Garamond" w:hAnsi="Garamond" w:cs="Arial"/>
        </w:rPr>
        <w:t>åpass</w:t>
      </w:r>
      <w:r w:rsidR="00F8616C" w:rsidRPr="00F8616C">
        <w:rPr>
          <w:rFonts w:ascii="Garamond" w:hAnsi="Garamond" w:cs="Arial"/>
        </w:rPr>
        <w:t xml:space="preserve"> internationellt attraktiv händelse skickar</w:t>
      </w:r>
      <w:r w:rsidR="00D15080">
        <w:rPr>
          <w:rFonts w:ascii="Garamond" w:hAnsi="Garamond" w:cs="Arial"/>
        </w:rPr>
        <w:t xml:space="preserve"> vi</w:t>
      </w:r>
      <w:r w:rsidR="00B15519">
        <w:rPr>
          <w:rFonts w:ascii="Garamond" w:hAnsi="Garamond" w:cs="Arial"/>
        </w:rPr>
        <w:t xml:space="preserve"> </w:t>
      </w:r>
      <w:r w:rsidR="00F8616C" w:rsidRPr="00F8616C">
        <w:rPr>
          <w:rFonts w:ascii="Garamond" w:hAnsi="Garamond" w:cs="Arial"/>
        </w:rPr>
        <w:t xml:space="preserve">ett starkt budskap till andra städer och länder </w:t>
      </w:r>
      <w:r w:rsidR="00B15519">
        <w:rPr>
          <w:rFonts w:ascii="Garamond" w:hAnsi="Garamond" w:cs="Arial"/>
        </w:rPr>
        <w:t xml:space="preserve">om att </w:t>
      </w:r>
      <w:r w:rsidR="00F8616C" w:rsidRPr="00F8616C">
        <w:rPr>
          <w:rFonts w:ascii="Garamond" w:hAnsi="Garamond" w:cs="Arial"/>
        </w:rPr>
        <w:t xml:space="preserve">Uppsala har ett </w:t>
      </w:r>
      <w:r w:rsidR="00B15519">
        <w:rPr>
          <w:rFonts w:ascii="Garamond" w:hAnsi="Garamond" w:cs="Arial"/>
        </w:rPr>
        <w:t xml:space="preserve">ekosystem för </w:t>
      </w:r>
      <w:r w:rsidR="00F8616C" w:rsidRPr="00F8616C">
        <w:rPr>
          <w:rFonts w:ascii="Garamond" w:hAnsi="Garamond" w:cs="Arial"/>
        </w:rPr>
        <w:t>start</w:t>
      </w:r>
      <w:r w:rsidR="00B15519">
        <w:rPr>
          <w:rFonts w:ascii="Garamond" w:hAnsi="Garamond" w:cs="Arial"/>
        </w:rPr>
        <w:t xml:space="preserve"> </w:t>
      </w:r>
      <w:proofErr w:type="spellStart"/>
      <w:r w:rsidR="00B15519">
        <w:rPr>
          <w:rFonts w:ascii="Garamond" w:hAnsi="Garamond" w:cs="Arial"/>
        </w:rPr>
        <w:t>ups</w:t>
      </w:r>
      <w:proofErr w:type="spellEnd"/>
      <w:r w:rsidR="00B15519">
        <w:rPr>
          <w:rFonts w:ascii="Garamond" w:hAnsi="Garamond" w:cs="Arial"/>
        </w:rPr>
        <w:t xml:space="preserve"> </w:t>
      </w:r>
      <w:r w:rsidR="00F8616C" w:rsidRPr="00F8616C">
        <w:rPr>
          <w:rFonts w:ascii="Garamond" w:hAnsi="Garamond" w:cs="Arial"/>
        </w:rPr>
        <w:t>i världsklass</w:t>
      </w:r>
      <w:r w:rsidR="00F8024C">
        <w:rPr>
          <w:rFonts w:ascii="Garamond" w:hAnsi="Garamond" w:cs="Arial"/>
        </w:rPr>
        <w:t xml:space="preserve">. Det </w:t>
      </w:r>
      <w:r w:rsidR="00B15519">
        <w:rPr>
          <w:rFonts w:ascii="Garamond" w:hAnsi="Garamond" w:cs="Arial"/>
        </w:rPr>
        <w:t xml:space="preserve">i sin tur </w:t>
      </w:r>
      <w:r w:rsidR="00F8616C" w:rsidRPr="00F8616C">
        <w:rPr>
          <w:rFonts w:ascii="Garamond" w:hAnsi="Garamond" w:cs="Arial"/>
        </w:rPr>
        <w:t xml:space="preserve">uppmuntrar till </w:t>
      </w:r>
      <w:r w:rsidR="00B15519">
        <w:rPr>
          <w:rFonts w:ascii="Garamond" w:hAnsi="Garamond" w:cs="Arial"/>
        </w:rPr>
        <w:t>nya etableringar av</w:t>
      </w:r>
      <w:r w:rsidR="00F8616C" w:rsidRPr="00F8616C">
        <w:rPr>
          <w:rFonts w:ascii="Garamond" w:hAnsi="Garamond" w:cs="Arial"/>
        </w:rPr>
        <w:t xml:space="preserve"> tillväxtföretag och lockar investerare </w:t>
      </w:r>
      <w:r w:rsidR="00B15519">
        <w:rPr>
          <w:rFonts w:ascii="Garamond" w:hAnsi="Garamond" w:cs="Arial"/>
        </w:rPr>
        <w:t>till</w:t>
      </w:r>
      <w:r w:rsidR="00F8616C" w:rsidRPr="00F8616C">
        <w:rPr>
          <w:rFonts w:ascii="Garamond" w:hAnsi="Garamond" w:cs="Arial"/>
        </w:rPr>
        <w:t xml:space="preserve"> regionen </w:t>
      </w:r>
      <w:r w:rsidR="00B15519">
        <w:rPr>
          <w:rFonts w:ascii="Garamond" w:hAnsi="Garamond" w:cs="Arial"/>
        </w:rPr>
        <w:t xml:space="preserve">året om, </w:t>
      </w:r>
      <w:r w:rsidRPr="009431C9">
        <w:rPr>
          <w:rFonts w:ascii="Garamond" w:hAnsi="Garamond" w:cs="Arial"/>
        </w:rPr>
        <w:t xml:space="preserve">säger </w:t>
      </w:r>
      <w:r w:rsidR="00B15519" w:rsidRPr="00B15519">
        <w:rPr>
          <w:rFonts w:ascii="Garamond" w:hAnsi="Garamond" w:cs="Arial"/>
        </w:rPr>
        <w:t xml:space="preserve">Jason </w:t>
      </w:r>
      <w:proofErr w:type="spellStart"/>
      <w:r w:rsidR="00B15519" w:rsidRPr="00B15519">
        <w:rPr>
          <w:rFonts w:ascii="Garamond" w:hAnsi="Garamond" w:cs="Arial"/>
        </w:rPr>
        <w:t>Dainter</w:t>
      </w:r>
      <w:proofErr w:type="spellEnd"/>
      <w:r w:rsidR="00B15519" w:rsidRPr="00B15519">
        <w:rPr>
          <w:rFonts w:ascii="Garamond" w:hAnsi="Garamond" w:cs="Arial"/>
        </w:rPr>
        <w:t xml:space="preserve">, grundare </w:t>
      </w:r>
      <w:r w:rsidR="00B15519">
        <w:rPr>
          <w:rFonts w:ascii="Garamond" w:hAnsi="Garamond" w:cs="Arial"/>
        </w:rPr>
        <w:t>av Uppstart.</w:t>
      </w:r>
    </w:p>
    <w:p w:rsidR="009431C9" w:rsidRDefault="009431C9" w:rsidP="00A256AD">
      <w:pPr>
        <w:ind w:right="612"/>
        <w:rPr>
          <w:rFonts w:ascii="Garamond" w:hAnsi="Garamond" w:cs="Arial"/>
        </w:rPr>
      </w:pPr>
      <w:r>
        <w:rPr>
          <w:rFonts w:ascii="Garamond" w:hAnsi="Garamond" w:cs="Arial"/>
        </w:rPr>
        <w:t>Värl</w:t>
      </w:r>
      <w:r w:rsidR="008C3929">
        <w:rPr>
          <w:rFonts w:ascii="Garamond" w:hAnsi="Garamond" w:cs="Arial"/>
        </w:rPr>
        <w:t>d</w:t>
      </w:r>
      <w:r>
        <w:rPr>
          <w:rFonts w:ascii="Garamond" w:hAnsi="Garamond" w:cs="Arial"/>
        </w:rPr>
        <w:t xml:space="preserve">sklass Uppsala vill uppmuntra fler arrangörer att ansöka om medel om i hopp om att öka Uppsalas attraktionskraft. </w:t>
      </w:r>
      <w:r w:rsidR="009B06F3" w:rsidRPr="00A94323">
        <w:rPr>
          <w:rFonts w:ascii="Garamond" w:hAnsi="Garamond" w:cs="Arial"/>
        </w:rPr>
        <w:t xml:space="preserve">Nästa beslutsmöte är den </w:t>
      </w:r>
      <w:r w:rsidR="008C3929">
        <w:rPr>
          <w:rFonts w:ascii="Garamond" w:hAnsi="Garamond" w:cs="Arial"/>
        </w:rPr>
        <w:t>14</w:t>
      </w:r>
      <w:r>
        <w:rPr>
          <w:rFonts w:ascii="Garamond" w:hAnsi="Garamond" w:cs="Arial"/>
        </w:rPr>
        <w:t xml:space="preserve"> september</w:t>
      </w:r>
      <w:r w:rsidR="009B06F3" w:rsidRPr="00A94323">
        <w:rPr>
          <w:rFonts w:ascii="Garamond" w:hAnsi="Garamond" w:cs="Arial"/>
        </w:rPr>
        <w:t xml:space="preserve">. Ansökningar som inkommer innan </w:t>
      </w:r>
      <w:r w:rsidR="009B06F3" w:rsidRPr="00483388">
        <w:rPr>
          <w:rFonts w:ascii="Garamond" w:hAnsi="Garamond" w:cs="Arial"/>
        </w:rPr>
        <w:t xml:space="preserve">den </w:t>
      </w:r>
      <w:r w:rsidR="008C3929">
        <w:rPr>
          <w:rFonts w:ascii="Garamond" w:hAnsi="Garamond" w:cs="Arial"/>
        </w:rPr>
        <w:t>22</w:t>
      </w:r>
      <w:r>
        <w:rPr>
          <w:rFonts w:ascii="Garamond" w:hAnsi="Garamond" w:cs="Arial"/>
        </w:rPr>
        <w:t xml:space="preserve"> augusti</w:t>
      </w:r>
      <w:r w:rsidR="00483388" w:rsidRPr="00483388">
        <w:rPr>
          <w:rFonts w:ascii="Garamond" w:hAnsi="Garamond" w:cs="Arial"/>
        </w:rPr>
        <w:t xml:space="preserve"> </w:t>
      </w:r>
      <w:r w:rsidR="009B06F3" w:rsidRPr="00A94323">
        <w:rPr>
          <w:rFonts w:ascii="Garamond" w:hAnsi="Garamond" w:cs="Arial"/>
        </w:rPr>
        <w:t xml:space="preserve">kommer med </w:t>
      </w:r>
      <w:r>
        <w:rPr>
          <w:rFonts w:ascii="Garamond" w:hAnsi="Garamond" w:cs="Arial"/>
        </w:rPr>
        <w:t>och utvärderas lagom t</w:t>
      </w:r>
      <w:r w:rsidR="009B06F3" w:rsidRPr="00A94323">
        <w:rPr>
          <w:rFonts w:ascii="Garamond" w:hAnsi="Garamond" w:cs="Arial"/>
        </w:rPr>
        <w:t>ill</w:t>
      </w:r>
      <w:r>
        <w:rPr>
          <w:rFonts w:ascii="Garamond" w:hAnsi="Garamond" w:cs="Arial"/>
        </w:rPr>
        <w:t xml:space="preserve"> det.</w:t>
      </w:r>
      <w:bookmarkStart w:id="0" w:name="_GoBack"/>
      <w:bookmarkEnd w:id="0"/>
    </w:p>
    <w:p w:rsidR="00143AB4" w:rsidRPr="003304D0" w:rsidRDefault="003E6EA7" w:rsidP="00143AB4">
      <w:pPr>
        <w:tabs>
          <w:tab w:val="right" w:leader="underscore" w:pos="8460"/>
        </w:tabs>
        <w:ind w:right="612"/>
        <w:rPr>
          <w:rFonts w:ascii="Garamond" w:hAnsi="Garamond" w:cs="Arial"/>
          <w:sz w:val="20"/>
          <w:szCs w:val="20"/>
        </w:rPr>
      </w:pPr>
      <w:r w:rsidRPr="00A94323">
        <w:rPr>
          <w:rFonts w:ascii="Garamond" w:hAnsi="Garamond" w:cs="Arial"/>
          <w:b/>
          <w:sz w:val="20"/>
          <w:szCs w:val="20"/>
        </w:rPr>
        <w:t>För mer information, kontakta gärna:</w:t>
      </w:r>
      <w:r w:rsidRPr="00A94323">
        <w:rPr>
          <w:rFonts w:ascii="Garamond" w:hAnsi="Garamond" w:cs="Arial"/>
          <w:b/>
          <w:sz w:val="20"/>
          <w:szCs w:val="20"/>
        </w:rPr>
        <w:br/>
      </w:r>
      <w:r w:rsidR="00143AB4">
        <w:rPr>
          <w:rFonts w:ascii="Garamond" w:hAnsi="Garamond" w:cs="Arial"/>
          <w:sz w:val="20"/>
          <w:szCs w:val="20"/>
        </w:rPr>
        <w:t>Malin Lejskog</w:t>
      </w:r>
      <w:r w:rsidR="00143AB4" w:rsidRPr="003304D0">
        <w:rPr>
          <w:rFonts w:ascii="Garamond" w:hAnsi="Garamond" w:cs="Arial"/>
          <w:sz w:val="20"/>
          <w:szCs w:val="20"/>
        </w:rPr>
        <w:t xml:space="preserve">, </w:t>
      </w:r>
      <w:r w:rsidR="00143AB4">
        <w:rPr>
          <w:rFonts w:ascii="Garamond" w:hAnsi="Garamond" w:cs="Arial"/>
          <w:sz w:val="20"/>
          <w:szCs w:val="20"/>
        </w:rPr>
        <w:t>Projektledare</w:t>
      </w:r>
      <w:r w:rsidR="00143AB4" w:rsidRPr="003304D0">
        <w:rPr>
          <w:rFonts w:ascii="Garamond" w:hAnsi="Garamond" w:cs="Arial"/>
          <w:sz w:val="20"/>
          <w:szCs w:val="20"/>
        </w:rPr>
        <w:t xml:space="preserve"> på Destination Uppsala</w:t>
      </w:r>
      <w:r w:rsidR="00143AB4" w:rsidRPr="003304D0">
        <w:rPr>
          <w:rFonts w:ascii="Garamond" w:hAnsi="Garamond" w:cs="Arial"/>
          <w:sz w:val="20"/>
          <w:szCs w:val="20"/>
        </w:rPr>
        <w:br/>
      </w:r>
      <w:r w:rsidR="00143AB4">
        <w:rPr>
          <w:rFonts w:ascii="Garamond" w:hAnsi="Garamond" w:cs="Arial"/>
          <w:sz w:val="20"/>
          <w:szCs w:val="20"/>
        </w:rPr>
        <w:t>018 – 727 48 32</w:t>
      </w:r>
      <w:r w:rsidR="00143AB4" w:rsidRPr="003304D0">
        <w:rPr>
          <w:rFonts w:ascii="Garamond" w:hAnsi="Garamond" w:cs="Arial"/>
          <w:sz w:val="20"/>
          <w:szCs w:val="20"/>
        </w:rPr>
        <w:t xml:space="preserve">, </w:t>
      </w:r>
      <w:hyperlink r:id="rId8" w:history="1">
        <w:r w:rsidR="00143AB4" w:rsidRPr="00A8755F">
          <w:rPr>
            <w:rStyle w:val="Hyperlnk"/>
            <w:rFonts w:ascii="Garamond" w:hAnsi="Garamond" w:cs="Arial"/>
            <w:sz w:val="20"/>
            <w:szCs w:val="20"/>
          </w:rPr>
          <w:t>malin.lejskog@destinationuppsala.se</w:t>
        </w:r>
      </w:hyperlink>
    </w:p>
    <w:p w:rsidR="00A94323" w:rsidRDefault="00143AB4" w:rsidP="005D33FC">
      <w:pPr>
        <w:tabs>
          <w:tab w:val="right" w:leader="underscore" w:pos="8460"/>
        </w:tabs>
        <w:ind w:right="612"/>
        <w:rPr>
          <w:rFonts w:ascii="Garamond" w:hAnsi="Garamond" w:cs="Arial"/>
          <w:sz w:val="20"/>
          <w:szCs w:val="20"/>
        </w:rPr>
      </w:pPr>
      <w:r w:rsidRPr="005D633B">
        <w:rPr>
          <w:rFonts w:ascii="Garamond" w:hAnsi="Garamond" w:cs="Arial"/>
          <w:sz w:val="20"/>
          <w:szCs w:val="20"/>
        </w:rPr>
        <w:lastRenderedPageBreak/>
        <w:t xml:space="preserve">Christer Svensson, Ordförande </w:t>
      </w:r>
      <w:r>
        <w:rPr>
          <w:rFonts w:ascii="Garamond" w:hAnsi="Garamond" w:cs="Arial"/>
          <w:sz w:val="20"/>
          <w:szCs w:val="20"/>
        </w:rPr>
        <w:t xml:space="preserve">för </w:t>
      </w:r>
      <w:r w:rsidRPr="005D633B">
        <w:rPr>
          <w:rFonts w:ascii="Garamond" w:hAnsi="Garamond" w:cs="Arial"/>
          <w:sz w:val="20"/>
          <w:szCs w:val="20"/>
        </w:rPr>
        <w:t>Världsklass Uppsala</w:t>
      </w:r>
      <w:r>
        <w:rPr>
          <w:rFonts w:ascii="Garamond" w:hAnsi="Garamond" w:cs="Arial"/>
          <w:sz w:val="20"/>
          <w:szCs w:val="20"/>
        </w:rPr>
        <w:br/>
        <w:t>0703 – 45 25 42</w:t>
      </w:r>
      <w:r w:rsidRPr="003304D0">
        <w:rPr>
          <w:rFonts w:ascii="Garamond" w:hAnsi="Garamond" w:cs="Arial"/>
          <w:sz w:val="20"/>
          <w:szCs w:val="20"/>
        </w:rPr>
        <w:t xml:space="preserve">, </w:t>
      </w:r>
      <w:r w:rsidRPr="00DD5CF1">
        <w:rPr>
          <w:rStyle w:val="Hyperlnk"/>
          <w:rFonts w:ascii="Garamond" w:hAnsi="Garamond" w:cs="Arial"/>
          <w:sz w:val="20"/>
          <w:szCs w:val="20"/>
        </w:rPr>
        <w:t>christer@csuab.se</w:t>
      </w:r>
    </w:p>
    <w:sectPr w:rsidR="00A94323" w:rsidSect="00F8024C">
      <w:headerReference w:type="default" r:id="rId9"/>
      <w:footerReference w:type="even" r:id="rId10"/>
      <w:footerReference w:type="default" r:id="rId11"/>
      <w:type w:val="continuous"/>
      <w:pgSz w:w="11906" w:h="16838"/>
      <w:pgMar w:top="171" w:right="1417" w:bottom="1417" w:left="1417" w:header="73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97" w:rsidRDefault="00B45B97" w:rsidP="0092125E">
      <w:pPr>
        <w:spacing w:after="0" w:line="240" w:lineRule="auto"/>
      </w:pPr>
      <w:r>
        <w:separator/>
      </w:r>
    </w:p>
  </w:endnote>
  <w:endnote w:type="continuationSeparator" w:id="0">
    <w:p w:rsidR="00B45B97" w:rsidRDefault="00B45B97" w:rsidP="0092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14" w:rsidRDefault="001E1A14" w:rsidP="00431AC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E1A14" w:rsidRDefault="001E1A14" w:rsidP="008B1F69">
    <w:pPr>
      <w:pStyle w:val="Sidfot"/>
      <w:ind w:right="360"/>
    </w:pPr>
  </w:p>
  <w:p w:rsidR="001E1A14" w:rsidRDefault="001E1A14"/>
  <w:p w:rsidR="00465051" w:rsidRDefault="004650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634" w:rsidRPr="00EC7261" w:rsidRDefault="005D633B" w:rsidP="00E46BAD">
    <w:pPr>
      <w:jc w:val="center"/>
      <w:rPr>
        <w:rFonts w:ascii="Garamond" w:hAnsi="Garamond" w:cs="Arial"/>
        <w:i/>
        <w:sz w:val="16"/>
      </w:rPr>
    </w:pPr>
    <w:r w:rsidRPr="00E46BAD">
      <w:rPr>
        <w:rFonts w:ascii="Garamond" w:hAnsi="Garamond"/>
        <w:b/>
        <w:bCs/>
        <w:i/>
        <w:sz w:val="16"/>
        <w:u w:val="single"/>
      </w:rPr>
      <w:t>Vi står bakom Världsklass Uppsala</w:t>
    </w:r>
    <w:r w:rsidR="00A94323" w:rsidRPr="00E46BAD">
      <w:rPr>
        <w:rFonts w:ascii="Garamond" w:hAnsi="Garamond" w:cs="Arial"/>
        <w:i/>
        <w:sz w:val="16"/>
        <w:u w:val="single"/>
      </w:rPr>
      <w:t xml:space="preserve">: </w:t>
    </w:r>
    <w:r w:rsidR="00E46BAD">
      <w:rPr>
        <w:rFonts w:ascii="Garamond" w:hAnsi="Garamond" w:cs="Arial"/>
        <w:i/>
        <w:sz w:val="16"/>
      </w:rPr>
      <w:br/>
    </w:r>
    <w:proofErr w:type="spellStart"/>
    <w:r w:rsidRPr="00EC7261">
      <w:rPr>
        <w:rFonts w:ascii="Garamond" w:hAnsi="Garamond" w:cs="Arial"/>
        <w:i/>
        <w:sz w:val="16"/>
      </w:rPr>
      <w:t>Ahlford</w:t>
    </w:r>
    <w:proofErr w:type="spellEnd"/>
    <w:r w:rsidRPr="00EC7261">
      <w:rPr>
        <w:rFonts w:ascii="Garamond" w:hAnsi="Garamond" w:cs="Arial"/>
        <w:i/>
        <w:sz w:val="16"/>
      </w:rPr>
      <w:t xml:space="preserve"> Advokatbyrå, Akademiska hus, Atrium Ljungberg, </w:t>
    </w:r>
    <w:proofErr w:type="spellStart"/>
    <w:r w:rsidRPr="00EC7261">
      <w:rPr>
        <w:rFonts w:ascii="Garamond" w:hAnsi="Garamond" w:cs="Arial"/>
        <w:i/>
        <w:sz w:val="16"/>
      </w:rPr>
      <w:t>Bjerking</w:t>
    </w:r>
    <w:proofErr w:type="spellEnd"/>
    <w:r w:rsidRPr="00EC7261">
      <w:rPr>
        <w:rFonts w:ascii="Garamond" w:hAnsi="Garamond" w:cs="Arial"/>
        <w:i/>
        <w:sz w:val="16"/>
      </w:rPr>
      <w:t>, Castellum,</w:t>
    </w:r>
    <w:r w:rsidR="00A94323" w:rsidRPr="00EC7261">
      <w:rPr>
        <w:rFonts w:ascii="Garamond" w:hAnsi="Garamond" w:cs="Arial"/>
        <w:i/>
        <w:sz w:val="16"/>
      </w:rPr>
      <w:t xml:space="preserve"> </w:t>
    </w:r>
    <w:r w:rsidRPr="00EC7261">
      <w:rPr>
        <w:rFonts w:ascii="Garamond" w:hAnsi="Garamond" w:cs="Arial"/>
        <w:i/>
        <w:sz w:val="16"/>
      </w:rPr>
      <w:t>Destination Uppsala, Fresenius Kabi,</w:t>
    </w:r>
    <w:r w:rsidR="009B06F3" w:rsidRPr="00EC7261">
      <w:rPr>
        <w:rFonts w:ascii="Garamond" w:hAnsi="Garamond" w:cs="Arial"/>
        <w:i/>
        <w:sz w:val="16"/>
      </w:rPr>
      <w:t xml:space="preserve"> </w:t>
    </w:r>
    <w:r w:rsidRPr="00EC7261">
      <w:rPr>
        <w:rFonts w:ascii="Garamond" w:hAnsi="Garamond" w:cs="Arial"/>
        <w:i/>
        <w:sz w:val="16"/>
      </w:rPr>
      <w:t xml:space="preserve">GE Healthcare, Länsförsäkringar Uppsala, Nordea, </w:t>
    </w:r>
    <w:proofErr w:type="spellStart"/>
    <w:r w:rsidRPr="00EC7261">
      <w:rPr>
        <w:rFonts w:ascii="Garamond" w:hAnsi="Garamond" w:cs="Arial"/>
        <w:i/>
        <w:sz w:val="16"/>
      </w:rPr>
      <w:t>Galderma</w:t>
    </w:r>
    <w:proofErr w:type="spellEnd"/>
    <w:r w:rsidRPr="00EC7261">
      <w:rPr>
        <w:rFonts w:ascii="Garamond" w:hAnsi="Garamond" w:cs="Arial"/>
        <w:i/>
        <w:sz w:val="16"/>
      </w:rPr>
      <w:t xml:space="preserve">, </w:t>
    </w:r>
    <w:r w:rsidR="0086676F" w:rsidRPr="00EC7261">
      <w:rPr>
        <w:rFonts w:ascii="Garamond" w:hAnsi="Garamond" w:cs="Arial"/>
        <w:i/>
        <w:sz w:val="16"/>
      </w:rPr>
      <w:t xml:space="preserve">SH Bygg, </w:t>
    </w:r>
    <w:r w:rsidRPr="00EC7261">
      <w:rPr>
        <w:rFonts w:ascii="Garamond" w:hAnsi="Garamond" w:cs="Arial"/>
        <w:i/>
        <w:sz w:val="16"/>
      </w:rPr>
      <w:t xml:space="preserve">SLU, </w:t>
    </w:r>
    <w:proofErr w:type="spellStart"/>
    <w:r w:rsidR="0086676F" w:rsidRPr="00EC7261">
      <w:rPr>
        <w:rFonts w:ascii="Garamond" w:hAnsi="Garamond" w:cs="Arial"/>
        <w:i/>
        <w:sz w:val="16"/>
      </w:rPr>
      <w:t>Thermo</w:t>
    </w:r>
    <w:proofErr w:type="spellEnd"/>
    <w:r w:rsidR="0086676F" w:rsidRPr="00EC7261">
      <w:rPr>
        <w:rFonts w:ascii="Garamond" w:hAnsi="Garamond" w:cs="Arial"/>
        <w:i/>
        <w:sz w:val="16"/>
      </w:rPr>
      <w:t xml:space="preserve"> Fisher, </w:t>
    </w:r>
    <w:r w:rsidRPr="00EC7261">
      <w:rPr>
        <w:rFonts w:ascii="Garamond" w:hAnsi="Garamond" w:cs="Arial"/>
        <w:i/>
        <w:sz w:val="16"/>
      </w:rPr>
      <w:t>Uppsala kommun, Uppsala universitet, Region Uppsala, Rosendal Fastigheter, Vasakronan och Vattenfall.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97" w:rsidRDefault="00B45B97" w:rsidP="0092125E">
      <w:pPr>
        <w:spacing w:after="0" w:line="240" w:lineRule="auto"/>
      </w:pPr>
      <w:r>
        <w:separator/>
      </w:r>
    </w:p>
  </w:footnote>
  <w:footnote w:type="continuationSeparator" w:id="0">
    <w:p w:rsidR="00B45B97" w:rsidRDefault="00B45B97" w:rsidP="0092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51" w:rsidRPr="00143AB4" w:rsidRDefault="00C21304" w:rsidP="00143AB4">
    <w:pPr>
      <w:pBdr>
        <w:bottom w:val="single" w:sz="6" w:space="1" w:color="auto"/>
      </w:pBdr>
      <w:jc w:val="right"/>
      <w:rPr>
        <w:rFonts w:ascii="Futura Std Book" w:hAnsi="Futura Std Book"/>
        <w:b/>
        <w:sz w:val="12"/>
        <w:szCs w:val="12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992CEB2">
          <wp:simplePos x="0" y="0"/>
          <wp:positionH relativeFrom="margin">
            <wp:posOffset>31750</wp:posOffset>
          </wp:positionH>
          <wp:positionV relativeFrom="paragraph">
            <wp:posOffset>-61595</wp:posOffset>
          </wp:positionV>
          <wp:extent cx="1308100" cy="453302"/>
          <wp:effectExtent l="0" t="0" r="6350" b="444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ldsklass_logo_GULD_eurosiz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53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91A" w:rsidRPr="006F791A">
      <w:rPr>
        <w:rFonts w:ascii="Futura Std Book" w:hAnsi="Futura Std Book"/>
        <w:b/>
        <w:sz w:val="36"/>
        <w:szCs w:val="36"/>
      </w:rPr>
      <w:t>PRESSMEDDELANDE</w:t>
    </w:r>
    <w:r w:rsidR="006F791A">
      <w:rPr>
        <w:rFonts w:ascii="Futura Std Book" w:hAnsi="Futura Std Book"/>
        <w:b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FA8"/>
    <w:multiLevelType w:val="hybridMultilevel"/>
    <w:tmpl w:val="83968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8D0"/>
    <w:multiLevelType w:val="hybridMultilevel"/>
    <w:tmpl w:val="50F2C580"/>
    <w:lvl w:ilvl="0" w:tplc="CF2C40C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8B1"/>
    <w:multiLevelType w:val="hybridMultilevel"/>
    <w:tmpl w:val="35A45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18E8"/>
    <w:multiLevelType w:val="hybridMultilevel"/>
    <w:tmpl w:val="5CF80D30"/>
    <w:lvl w:ilvl="0" w:tplc="679E8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C4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8B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8C6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69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EA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CF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E4E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615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016769"/>
    <w:multiLevelType w:val="hybridMultilevel"/>
    <w:tmpl w:val="C7C6B234"/>
    <w:lvl w:ilvl="0" w:tplc="D1FC468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9144A"/>
    <w:multiLevelType w:val="hybridMultilevel"/>
    <w:tmpl w:val="AA7E57FA"/>
    <w:lvl w:ilvl="0" w:tplc="FB5200F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47E3"/>
    <w:multiLevelType w:val="hybridMultilevel"/>
    <w:tmpl w:val="1CC400B2"/>
    <w:lvl w:ilvl="0" w:tplc="B65C861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47459"/>
    <w:multiLevelType w:val="hybridMultilevel"/>
    <w:tmpl w:val="9C3408D4"/>
    <w:lvl w:ilvl="0" w:tplc="B65C861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C5831"/>
    <w:multiLevelType w:val="hybridMultilevel"/>
    <w:tmpl w:val="257EA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AB"/>
    <w:rsid w:val="000172BB"/>
    <w:rsid w:val="00022EBA"/>
    <w:rsid w:val="00065215"/>
    <w:rsid w:val="00095C2A"/>
    <w:rsid w:val="000C2D15"/>
    <w:rsid w:val="000C6D7F"/>
    <w:rsid w:val="000D087F"/>
    <w:rsid w:val="00113092"/>
    <w:rsid w:val="00115612"/>
    <w:rsid w:val="001231AF"/>
    <w:rsid w:val="00143AB4"/>
    <w:rsid w:val="00154892"/>
    <w:rsid w:val="001855F6"/>
    <w:rsid w:val="001A09AA"/>
    <w:rsid w:val="001A243A"/>
    <w:rsid w:val="001E1A14"/>
    <w:rsid w:val="00204345"/>
    <w:rsid w:val="00235994"/>
    <w:rsid w:val="0023705E"/>
    <w:rsid w:val="002463E7"/>
    <w:rsid w:val="00275A79"/>
    <w:rsid w:val="00290E12"/>
    <w:rsid w:val="00295B99"/>
    <w:rsid w:val="002D7941"/>
    <w:rsid w:val="002E7043"/>
    <w:rsid w:val="002E723C"/>
    <w:rsid w:val="003304D0"/>
    <w:rsid w:val="00337CDA"/>
    <w:rsid w:val="00376A56"/>
    <w:rsid w:val="003A3AA2"/>
    <w:rsid w:val="003C145B"/>
    <w:rsid w:val="003D28F6"/>
    <w:rsid w:val="003E6EA7"/>
    <w:rsid w:val="00431AC9"/>
    <w:rsid w:val="0045598F"/>
    <w:rsid w:val="00465051"/>
    <w:rsid w:val="00467E03"/>
    <w:rsid w:val="00470A56"/>
    <w:rsid w:val="00483388"/>
    <w:rsid w:val="004A381D"/>
    <w:rsid w:val="004B48A3"/>
    <w:rsid w:val="004B5BDA"/>
    <w:rsid w:val="004C4131"/>
    <w:rsid w:val="004E341D"/>
    <w:rsid w:val="004F2879"/>
    <w:rsid w:val="00593256"/>
    <w:rsid w:val="005D2EED"/>
    <w:rsid w:val="005D33FC"/>
    <w:rsid w:val="005D633B"/>
    <w:rsid w:val="00606EE6"/>
    <w:rsid w:val="00622E46"/>
    <w:rsid w:val="006339E9"/>
    <w:rsid w:val="0064265E"/>
    <w:rsid w:val="00687F77"/>
    <w:rsid w:val="006922B9"/>
    <w:rsid w:val="00695D07"/>
    <w:rsid w:val="006C4D65"/>
    <w:rsid w:val="006D00AC"/>
    <w:rsid w:val="006E18A6"/>
    <w:rsid w:val="006F791A"/>
    <w:rsid w:val="00717A7F"/>
    <w:rsid w:val="00737141"/>
    <w:rsid w:val="00743935"/>
    <w:rsid w:val="00777177"/>
    <w:rsid w:val="007949E6"/>
    <w:rsid w:val="007B1B6D"/>
    <w:rsid w:val="00841A46"/>
    <w:rsid w:val="0086676F"/>
    <w:rsid w:val="008A4ED4"/>
    <w:rsid w:val="008B1F69"/>
    <w:rsid w:val="008C3929"/>
    <w:rsid w:val="009136DD"/>
    <w:rsid w:val="0092125E"/>
    <w:rsid w:val="0092462E"/>
    <w:rsid w:val="009431C9"/>
    <w:rsid w:val="00963788"/>
    <w:rsid w:val="0099376D"/>
    <w:rsid w:val="00993CDC"/>
    <w:rsid w:val="009B06F3"/>
    <w:rsid w:val="00A24EEA"/>
    <w:rsid w:val="00A256AD"/>
    <w:rsid w:val="00A76EBD"/>
    <w:rsid w:val="00A92298"/>
    <w:rsid w:val="00A94323"/>
    <w:rsid w:val="00A947FC"/>
    <w:rsid w:val="00AA1219"/>
    <w:rsid w:val="00B15519"/>
    <w:rsid w:val="00B45B97"/>
    <w:rsid w:val="00B67ABE"/>
    <w:rsid w:val="00B944D1"/>
    <w:rsid w:val="00BD6A53"/>
    <w:rsid w:val="00BE18E9"/>
    <w:rsid w:val="00C06A9A"/>
    <w:rsid w:val="00C21304"/>
    <w:rsid w:val="00C24DF2"/>
    <w:rsid w:val="00CA21C9"/>
    <w:rsid w:val="00CD1634"/>
    <w:rsid w:val="00D15080"/>
    <w:rsid w:val="00D215E0"/>
    <w:rsid w:val="00D36750"/>
    <w:rsid w:val="00D41132"/>
    <w:rsid w:val="00D8174C"/>
    <w:rsid w:val="00DA6C2A"/>
    <w:rsid w:val="00E120D0"/>
    <w:rsid w:val="00E46BAD"/>
    <w:rsid w:val="00EC7261"/>
    <w:rsid w:val="00EF0DB0"/>
    <w:rsid w:val="00F003B5"/>
    <w:rsid w:val="00F14508"/>
    <w:rsid w:val="00F270AC"/>
    <w:rsid w:val="00F27EAB"/>
    <w:rsid w:val="00F554F9"/>
    <w:rsid w:val="00F74371"/>
    <w:rsid w:val="00F8024C"/>
    <w:rsid w:val="00F8616C"/>
    <w:rsid w:val="00FE1386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28D25"/>
  <w15:docId w15:val="{F10D9E4F-B07B-4894-B935-458113B0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9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2125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125E"/>
  </w:style>
  <w:style w:type="paragraph" w:styleId="Sidfot">
    <w:name w:val="footer"/>
    <w:basedOn w:val="Normal"/>
    <w:link w:val="SidfotChar"/>
    <w:uiPriority w:val="99"/>
    <w:unhideWhenUsed/>
    <w:rsid w:val="0092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125E"/>
  </w:style>
  <w:style w:type="character" w:styleId="Hyperlnk">
    <w:name w:val="Hyperlink"/>
    <w:rsid w:val="008B1F69"/>
    <w:rPr>
      <w:color w:val="0000FF"/>
      <w:u w:val="single"/>
    </w:rPr>
  </w:style>
  <w:style w:type="character" w:styleId="Sidnummer">
    <w:name w:val="page number"/>
    <w:basedOn w:val="Standardstycketeckensnitt"/>
    <w:rsid w:val="008B1F69"/>
  </w:style>
  <w:style w:type="paragraph" w:styleId="Liststycke">
    <w:name w:val="List Paragraph"/>
    <w:basedOn w:val="Normal"/>
    <w:uiPriority w:val="34"/>
    <w:qFormat/>
    <w:rsid w:val="006E18A6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1A09AA"/>
    <w:rPr>
      <w:i/>
      <w:iCs/>
    </w:rPr>
  </w:style>
  <w:style w:type="character" w:customStyle="1" w:styleId="apple-converted-space">
    <w:name w:val="apple-converted-space"/>
    <w:basedOn w:val="Standardstycketeckensnitt"/>
    <w:rsid w:val="003D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lejskog@destinationuppsal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C221-4B9D-4B46-8E51-4CB6F0E2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2702</Characters>
  <Application>Microsoft Office Word</Application>
  <DocSecurity>0</DocSecurity>
  <Lines>48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Destination Uppsala</Company>
  <LinksUpToDate>false</LinksUpToDate>
  <CharactersWithSpaces>3174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mailto:fornamn.efternamn@destinationuppsala.se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Lejskog, Malin</dc:creator>
  <cp:lastModifiedBy>Michell, Natalia</cp:lastModifiedBy>
  <cp:revision>3</cp:revision>
  <cp:lastPrinted>2011-09-29T20:39:00Z</cp:lastPrinted>
  <dcterms:created xsi:type="dcterms:W3CDTF">2018-06-25T09:59:00Z</dcterms:created>
  <dcterms:modified xsi:type="dcterms:W3CDTF">2018-06-25T10:00:00Z</dcterms:modified>
</cp:coreProperties>
</file>