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70269" w14:textId="08CE7EED" w:rsidR="00E221A3" w:rsidRPr="00E70608" w:rsidRDefault="00315E0A" w:rsidP="00E221A3">
      <w:pPr>
        <w:jc w:val="center"/>
        <w:rPr>
          <w:sz w:val="22"/>
          <w:szCs w:val="22"/>
          <w:lang w:eastAsia="en-GB"/>
        </w:rPr>
      </w:pPr>
      <w:r>
        <w:rPr>
          <w:rFonts w:ascii="Calibri" w:hAnsi="Calibri" w:cs="Calibri"/>
          <w:b/>
          <w:bCs/>
          <w:color w:val="000000"/>
          <w:lang w:eastAsia="en-GB"/>
        </w:rPr>
        <w:t xml:space="preserve">PRESS RELEASE: </w:t>
      </w:r>
      <w:r w:rsidR="00E221A3" w:rsidRPr="00E86B79">
        <w:rPr>
          <w:rFonts w:ascii="Calibri" w:hAnsi="Calibri" w:cs="Calibri"/>
          <w:b/>
          <w:bCs/>
          <w:color w:val="000000"/>
          <w:lang w:eastAsia="en-GB"/>
        </w:rPr>
        <w:t xml:space="preserve">Bergendahls rolls out StrongPoint’s </w:t>
      </w:r>
      <w:r w:rsidR="00EE6497" w:rsidRPr="00E86B79">
        <w:rPr>
          <w:rFonts w:ascii="Calibri" w:hAnsi="Calibri" w:cs="Calibri"/>
          <w:b/>
          <w:bCs/>
          <w:color w:val="000000"/>
          <w:lang w:eastAsia="en-GB"/>
        </w:rPr>
        <w:t>Pick &amp; Collect</w:t>
      </w:r>
      <w:r w:rsidR="00E221A3" w:rsidRPr="00E86B79">
        <w:rPr>
          <w:rFonts w:ascii="Calibri" w:hAnsi="Calibri" w:cs="Calibri"/>
          <w:b/>
          <w:bCs/>
          <w:color w:val="000000"/>
          <w:lang w:eastAsia="en-GB"/>
        </w:rPr>
        <w:t xml:space="preserve"> solution in stores across Sweden</w:t>
      </w:r>
    </w:p>
    <w:p w14:paraId="553436CF" w14:textId="77777777" w:rsidR="00E221A3" w:rsidRPr="00E70608" w:rsidRDefault="00E221A3" w:rsidP="00E221A3">
      <w:pPr>
        <w:rPr>
          <w:sz w:val="22"/>
          <w:szCs w:val="22"/>
          <w:lang w:eastAsia="en-GB"/>
        </w:rPr>
      </w:pPr>
    </w:p>
    <w:p w14:paraId="473A6764" w14:textId="7B927662" w:rsidR="00E221A3" w:rsidRPr="00072334" w:rsidRDefault="00315E0A" w:rsidP="00315E0A">
      <w:pPr>
        <w:rPr>
          <w:sz w:val="22"/>
          <w:szCs w:val="22"/>
          <w:lang w:val="en-US" w:eastAsia="en-GB"/>
        </w:rPr>
      </w:pPr>
      <w:r w:rsidRPr="00072334">
        <w:rPr>
          <w:rFonts w:ascii="Calibri" w:hAnsi="Calibri" w:cs="Calibri"/>
          <w:b/>
          <w:bCs/>
          <w:color w:val="000000"/>
          <w:lang w:val="en-US" w:eastAsia="en-GB"/>
        </w:rPr>
        <w:t xml:space="preserve">(Oslo, </w:t>
      </w:r>
      <w:r w:rsidR="00C24232">
        <w:rPr>
          <w:rFonts w:ascii="Calibri" w:hAnsi="Calibri" w:cs="Calibri"/>
          <w:b/>
          <w:bCs/>
          <w:color w:val="000000"/>
          <w:lang w:val="en-US" w:eastAsia="en-GB"/>
        </w:rPr>
        <w:t>3</w:t>
      </w:r>
      <w:r w:rsidR="00C24232" w:rsidRPr="00072334">
        <w:rPr>
          <w:rFonts w:ascii="Calibri" w:hAnsi="Calibri" w:cs="Calibri"/>
          <w:b/>
          <w:bCs/>
          <w:color w:val="000000"/>
          <w:lang w:val="en-US" w:eastAsia="en-GB"/>
        </w:rPr>
        <w:t xml:space="preserve"> </w:t>
      </w:r>
      <w:r w:rsidR="000C1115" w:rsidRPr="00072334">
        <w:rPr>
          <w:rFonts w:ascii="Calibri" w:hAnsi="Calibri" w:cs="Calibri"/>
          <w:b/>
          <w:bCs/>
          <w:color w:val="000000"/>
          <w:lang w:val="en-US" w:eastAsia="en-GB"/>
        </w:rPr>
        <w:t>October</w:t>
      </w:r>
      <w:r w:rsidR="00EE6497" w:rsidRPr="00072334">
        <w:rPr>
          <w:rFonts w:ascii="Calibri" w:hAnsi="Calibri" w:cs="Calibri"/>
          <w:b/>
          <w:bCs/>
          <w:color w:val="000000"/>
          <w:lang w:val="en-US" w:eastAsia="en-GB"/>
        </w:rPr>
        <w:t xml:space="preserve"> 2019</w:t>
      </w:r>
      <w:r w:rsidRPr="00072334">
        <w:rPr>
          <w:rFonts w:ascii="Calibri" w:hAnsi="Calibri" w:cs="Calibri"/>
          <w:b/>
          <w:bCs/>
          <w:color w:val="000000"/>
          <w:lang w:val="en-US" w:eastAsia="en-GB"/>
        </w:rPr>
        <w:t>)</w:t>
      </w:r>
      <w:r w:rsidR="00E221A3" w:rsidRPr="00072334">
        <w:rPr>
          <w:rFonts w:ascii="Calibri" w:hAnsi="Calibri" w:cs="Calibri"/>
          <w:b/>
          <w:bCs/>
          <w:color w:val="000000"/>
          <w:lang w:val="en-US" w:eastAsia="en-GB"/>
        </w:rPr>
        <w:t xml:space="preserve"> Swedish retail giant </w:t>
      </w:r>
      <w:proofErr w:type="spellStart"/>
      <w:r w:rsidR="00E221A3" w:rsidRPr="00072334">
        <w:rPr>
          <w:rFonts w:ascii="Calibri" w:hAnsi="Calibri" w:cs="Calibri"/>
          <w:b/>
          <w:bCs/>
          <w:color w:val="000000"/>
          <w:lang w:val="en-US" w:eastAsia="en-GB"/>
        </w:rPr>
        <w:t>Bergendahls</w:t>
      </w:r>
      <w:proofErr w:type="spellEnd"/>
      <w:r w:rsidR="00E221A3" w:rsidRPr="00072334">
        <w:rPr>
          <w:rFonts w:ascii="Calibri" w:hAnsi="Calibri" w:cs="Calibri"/>
          <w:b/>
          <w:bCs/>
          <w:color w:val="000000"/>
          <w:lang w:val="en-US" w:eastAsia="en-GB"/>
        </w:rPr>
        <w:t xml:space="preserve"> has selected </w:t>
      </w:r>
      <w:r w:rsidR="00703D3D" w:rsidRPr="00072334">
        <w:rPr>
          <w:rFonts w:ascii="Calibri" w:hAnsi="Calibri" w:cs="Calibri"/>
          <w:b/>
          <w:bCs/>
          <w:color w:val="000000"/>
          <w:lang w:val="en-US" w:eastAsia="en-GB"/>
        </w:rPr>
        <w:t xml:space="preserve">StrongPoint </w:t>
      </w:r>
      <w:proofErr w:type="gramStart"/>
      <w:r w:rsidR="00703D3D" w:rsidRPr="00072334">
        <w:rPr>
          <w:rFonts w:ascii="Calibri" w:hAnsi="Calibri" w:cs="Calibri"/>
          <w:b/>
          <w:bCs/>
          <w:color w:val="000000"/>
          <w:lang w:val="en-US" w:eastAsia="en-GB"/>
        </w:rPr>
        <w:t>ASA‘</w:t>
      </w:r>
      <w:proofErr w:type="gramEnd"/>
      <w:r w:rsidR="00703D3D" w:rsidRPr="00072334">
        <w:rPr>
          <w:rFonts w:ascii="Calibri" w:hAnsi="Calibri" w:cs="Calibri"/>
          <w:b/>
          <w:bCs/>
          <w:color w:val="000000"/>
          <w:lang w:val="en-US" w:eastAsia="en-GB"/>
        </w:rPr>
        <w:t xml:space="preserve">s </w:t>
      </w:r>
      <w:r w:rsidR="001409DF" w:rsidRPr="00072334">
        <w:rPr>
          <w:rFonts w:ascii="Calibri" w:hAnsi="Calibri" w:cs="Calibri"/>
          <w:b/>
          <w:bCs/>
          <w:color w:val="000000"/>
          <w:lang w:val="en-US" w:eastAsia="en-GB"/>
        </w:rPr>
        <w:t xml:space="preserve">Pick &amp; Collect solution </w:t>
      </w:r>
      <w:r w:rsidR="00E221A3" w:rsidRPr="00072334">
        <w:rPr>
          <w:rFonts w:ascii="Calibri" w:hAnsi="Calibri" w:cs="Calibri"/>
          <w:b/>
          <w:bCs/>
          <w:color w:val="000000"/>
          <w:lang w:val="en-US" w:eastAsia="en-GB"/>
        </w:rPr>
        <w:t>to drive online order fulfilment across all 4</w:t>
      </w:r>
      <w:r w:rsidR="00AA7C5C">
        <w:rPr>
          <w:rFonts w:ascii="Calibri" w:hAnsi="Calibri" w:cs="Calibri"/>
          <w:b/>
          <w:bCs/>
          <w:color w:val="000000"/>
          <w:lang w:val="en-US" w:eastAsia="en-GB"/>
        </w:rPr>
        <w:t>0</w:t>
      </w:r>
      <w:r w:rsidR="00E221A3" w:rsidRPr="00072334">
        <w:rPr>
          <w:rFonts w:ascii="Calibri" w:hAnsi="Calibri" w:cs="Calibri"/>
          <w:b/>
          <w:bCs/>
          <w:color w:val="000000"/>
          <w:lang w:val="en-US" w:eastAsia="en-GB"/>
        </w:rPr>
        <w:t xml:space="preserve"> </w:t>
      </w:r>
      <w:r w:rsidR="00EE6497" w:rsidRPr="00072334">
        <w:rPr>
          <w:rFonts w:ascii="Calibri" w:hAnsi="Calibri" w:cs="Calibri"/>
          <w:b/>
          <w:bCs/>
          <w:color w:val="000000"/>
          <w:lang w:val="en-US" w:eastAsia="en-GB"/>
        </w:rPr>
        <w:t>City</w:t>
      </w:r>
      <w:r w:rsidR="00AF12DB" w:rsidRPr="00072334">
        <w:rPr>
          <w:rFonts w:ascii="Calibri" w:hAnsi="Calibri" w:cs="Calibri"/>
          <w:b/>
          <w:bCs/>
          <w:color w:val="000000"/>
          <w:lang w:val="en-US" w:eastAsia="en-GB"/>
        </w:rPr>
        <w:t xml:space="preserve"> </w:t>
      </w:r>
      <w:r w:rsidR="00AF12DB">
        <w:rPr>
          <w:rFonts w:ascii="Calibri" w:hAnsi="Calibri" w:cs="Calibri"/>
          <w:b/>
          <w:bCs/>
          <w:color w:val="000000"/>
          <w:lang w:val="en-US" w:eastAsia="en-GB"/>
        </w:rPr>
        <w:t>G</w:t>
      </w:r>
      <w:r w:rsidR="00EE6497" w:rsidRPr="00072334">
        <w:rPr>
          <w:rFonts w:ascii="Calibri" w:hAnsi="Calibri" w:cs="Calibri"/>
          <w:b/>
          <w:bCs/>
          <w:color w:val="000000"/>
          <w:lang w:val="en-US" w:eastAsia="en-GB"/>
        </w:rPr>
        <w:t>ross</w:t>
      </w:r>
      <w:r w:rsidR="00E221A3" w:rsidRPr="00072334">
        <w:rPr>
          <w:rFonts w:ascii="Calibri" w:hAnsi="Calibri" w:cs="Calibri"/>
          <w:b/>
          <w:bCs/>
          <w:color w:val="000000"/>
          <w:lang w:val="en-US" w:eastAsia="en-GB"/>
        </w:rPr>
        <w:t xml:space="preserve"> stores</w:t>
      </w:r>
      <w:r w:rsidR="001409DF" w:rsidRPr="00072334">
        <w:rPr>
          <w:rFonts w:ascii="Calibri" w:hAnsi="Calibri" w:cs="Calibri"/>
          <w:b/>
          <w:bCs/>
          <w:color w:val="000000"/>
          <w:lang w:val="en-US" w:eastAsia="en-GB"/>
        </w:rPr>
        <w:t xml:space="preserve"> in Sweden</w:t>
      </w:r>
      <w:r w:rsidR="00E221A3" w:rsidRPr="00072334">
        <w:rPr>
          <w:rFonts w:ascii="Calibri" w:hAnsi="Calibri" w:cs="Calibri"/>
          <w:b/>
          <w:bCs/>
          <w:color w:val="000000"/>
          <w:lang w:val="en-US" w:eastAsia="en-GB"/>
        </w:rPr>
        <w:t>.</w:t>
      </w:r>
    </w:p>
    <w:p w14:paraId="78CE6ED3" w14:textId="77777777" w:rsidR="00315E0A" w:rsidRPr="00072334" w:rsidRDefault="00315E0A" w:rsidP="00E221A3">
      <w:pPr>
        <w:rPr>
          <w:rFonts w:ascii="Calibri" w:hAnsi="Calibri" w:cs="Calibri"/>
          <w:color w:val="000000"/>
          <w:lang w:val="en-US" w:eastAsia="en-GB"/>
        </w:rPr>
      </w:pPr>
    </w:p>
    <w:p w14:paraId="2A3AE138" w14:textId="731DA752" w:rsidR="00315E0A" w:rsidRPr="006B4D5D" w:rsidRDefault="00315E0A" w:rsidP="00315E0A">
      <w:pPr>
        <w:rPr>
          <w:lang w:eastAsia="en-GB"/>
        </w:rPr>
      </w:pPr>
      <w:r w:rsidRPr="006B4D5D">
        <w:rPr>
          <w:rFonts w:ascii="Calibri" w:hAnsi="Calibri" w:cs="Calibri"/>
          <w:shd w:val="clear" w:color="auto" w:fill="FFFFFF"/>
          <w:lang w:eastAsia="en-GB"/>
        </w:rPr>
        <w:t xml:space="preserve">“We are honoured to have been chosen as Bergendahls’ partner as they continue to enhance their e-commerce offering and service levels for their customers. They share our vision for improving retail innovation and sustainability. One of the main benefits of StrongPoint’s Pick &amp; Collect solution is the quick and easy picking process, which provides the customer with greater flexibility on pick-up times, giving each store the option to offer a wide assortment of local produce and greatly reducing the unnecessary transport of food throughout the country, ” says Jacob Tveraabak, CEO of StrongPoint. </w:t>
      </w:r>
    </w:p>
    <w:p w14:paraId="641F9242" w14:textId="124F55B3" w:rsidR="00315E0A" w:rsidRPr="006B4D5D" w:rsidRDefault="00315E0A" w:rsidP="00E221A3">
      <w:pPr>
        <w:rPr>
          <w:rFonts w:ascii="Calibri" w:hAnsi="Calibri" w:cs="Calibri"/>
          <w:lang w:eastAsia="en-GB"/>
        </w:rPr>
      </w:pPr>
    </w:p>
    <w:p w14:paraId="7C9740BC" w14:textId="2A887349" w:rsidR="00E221A3" w:rsidRPr="006B4D5D" w:rsidRDefault="00E221A3" w:rsidP="00E221A3">
      <w:pPr>
        <w:rPr>
          <w:rFonts w:ascii="Calibri" w:hAnsi="Calibri" w:cs="Calibri"/>
          <w:lang w:eastAsia="en-GB"/>
        </w:rPr>
      </w:pPr>
      <w:r w:rsidRPr="006B4D5D">
        <w:rPr>
          <w:rFonts w:ascii="Calibri" w:hAnsi="Calibri" w:cs="Calibri"/>
          <w:lang w:val="en-US" w:eastAsia="en-GB"/>
        </w:rPr>
        <w:t xml:space="preserve">StrongPoint </w:t>
      </w:r>
      <w:r w:rsidR="008D4FD9" w:rsidRPr="006B4D5D">
        <w:rPr>
          <w:rFonts w:ascii="Calibri" w:hAnsi="Calibri" w:cs="Calibri"/>
          <w:lang w:val="en-US" w:eastAsia="en-GB"/>
        </w:rPr>
        <w:t>provides</w:t>
      </w:r>
      <w:r w:rsidRPr="006B4D5D">
        <w:rPr>
          <w:rFonts w:ascii="Calibri" w:hAnsi="Calibri" w:cs="Calibri"/>
          <w:lang w:val="en-US" w:eastAsia="en-GB"/>
        </w:rPr>
        <w:t xml:space="preserve"> </w:t>
      </w:r>
      <w:r w:rsidR="00315E0A" w:rsidRPr="006B4D5D">
        <w:rPr>
          <w:rFonts w:ascii="Calibri" w:hAnsi="Calibri" w:cs="Calibri"/>
          <w:lang w:val="en-US" w:eastAsia="en-GB"/>
        </w:rPr>
        <w:t>e</w:t>
      </w:r>
      <w:r w:rsidRPr="006B4D5D">
        <w:rPr>
          <w:rFonts w:ascii="Calibri" w:hAnsi="Calibri" w:cs="Calibri"/>
          <w:lang w:val="en-US" w:eastAsia="en-GB"/>
        </w:rPr>
        <w:t>-</w:t>
      </w:r>
      <w:r w:rsidR="00315E0A" w:rsidRPr="006B4D5D">
        <w:rPr>
          <w:rFonts w:ascii="Calibri" w:hAnsi="Calibri" w:cs="Calibri"/>
          <w:lang w:val="en-US" w:eastAsia="en-GB"/>
        </w:rPr>
        <w:t>c</w:t>
      </w:r>
      <w:r w:rsidRPr="006B4D5D">
        <w:rPr>
          <w:rFonts w:ascii="Calibri" w:hAnsi="Calibri" w:cs="Calibri"/>
          <w:lang w:val="en-US" w:eastAsia="en-GB"/>
        </w:rPr>
        <w:t>ommerce logistics solutions</w:t>
      </w:r>
      <w:r w:rsidR="008D4FD9" w:rsidRPr="006B4D5D">
        <w:rPr>
          <w:rFonts w:ascii="Calibri" w:hAnsi="Calibri" w:cs="Calibri"/>
          <w:lang w:val="en-US" w:eastAsia="en-GB"/>
        </w:rPr>
        <w:t xml:space="preserve"> for customers across </w:t>
      </w:r>
      <w:proofErr w:type="gramStart"/>
      <w:r w:rsidR="008D4FD9" w:rsidRPr="006B4D5D">
        <w:rPr>
          <w:rFonts w:ascii="Calibri" w:hAnsi="Calibri" w:cs="Calibri"/>
          <w:lang w:val="en-US" w:eastAsia="en-GB"/>
        </w:rPr>
        <w:t>Europe</w:t>
      </w:r>
      <w:r w:rsidRPr="006B4D5D">
        <w:rPr>
          <w:rFonts w:ascii="Calibri" w:hAnsi="Calibri" w:cs="Calibri"/>
          <w:lang w:val="en-US" w:eastAsia="en-GB"/>
        </w:rPr>
        <w:t>, and</w:t>
      </w:r>
      <w:proofErr w:type="gramEnd"/>
      <w:r w:rsidRPr="006B4D5D">
        <w:rPr>
          <w:rFonts w:ascii="Calibri" w:hAnsi="Calibri" w:cs="Calibri"/>
          <w:lang w:val="en-US" w:eastAsia="en-GB"/>
        </w:rPr>
        <w:t xml:space="preserve"> </w:t>
      </w:r>
      <w:r w:rsidR="00315E0A" w:rsidRPr="006B4D5D">
        <w:rPr>
          <w:rFonts w:ascii="Calibri" w:hAnsi="Calibri" w:cs="Calibri"/>
          <w:lang w:val="en-US" w:eastAsia="en-GB"/>
        </w:rPr>
        <w:t xml:space="preserve">has entered into an agreement with </w:t>
      </w:r>
      <w:proofErr w:type="spellStart"/>
      <w:r w:rsidRPr="006B4D5D">
        <w:rPr>
          <w:rFonts w:ascii="Calibri" w:hAnsi="Calibri" w:cs="Calibri"/>
          <w:lang w:val="en-US" w:eastAsia="en-GB"/>
        </w:rPr>
        <w:t>Bergendahls</w:t>
      </w:r>
      <w:proofErr w:type="spellEnd"/>
      <w:r w:rsidR="00315E0A" w:rsidRPr="006B4D5D">
        <w:rPr>
          <w:rFonts w:ascii="Calibri" w:hAnsi="Calibri" w:cs="Calibri"/>
          <w:lang w:val="en-US" w:eastAsia="en-GB"/>
        </w:rPr>
        <w:t xml:space="preserve"> to offer the Pick &amp; Collect solution </w:t>
      </w:r>
      <w:r w:rsidR="00376E9B" w:rsidRPr="006B4D5D">
        <w:rPr>
          <w:rFonts w:ascii="Calibri" w:hAnsi="Calibri" w:cs="Calibri"/>
          <w:lang w:val="en-US" w:eastAsia="en-GB"/>
        </w:rPr>
        <w:t>across all 4</w:t>
      </w:r>
      <w:r w:rsidR="00C602B8">
        <w:rPr>
          <w:rFonts w:ascii="Calibri" w:hAnsi="Calibri" w:cs="Calibri"/>
          <w:lang w:val="en-US" w:eastAsia="en-GB"/>
        </w:rPr>
        <w:t>0</w:t>
      </w:r>
      <w:r w:rsidR="00376E9B" w:rsidRPr="006B4D5D">
        <w:rPr>
          <w:rFonts w:ascii="Calibri" w:hAnsi="Calibri" w:cs="Calibri"/>
          <w:lang w:val="en-US" w:eastAsia="en-GB"/>
        </w:rPr>
        <w:t xml:space="preserve"> City</w:t>
      </w:r>
      <w:r w:rsidR="00AF12DB" w:rsidRPr="006B4D5D">
        <w:rPr>
          <w:rFonts w:ascii="Calibri" w:hAnsi="Calibri" w:cs="Calibri"/>
          <w:lang w:val="en-US" w:eastAsia="en-GB"/>
        </w:rPr>
        <w:t xml:space="preserve"> G</w:t>
      </w:r>
      <w:r w:rsidR="00376E9B" w:rsidRPr="006B4D5D">
        <w:rPr>
          <w:rFonts w:ascii="Calibri" w:hAnsi="Calibri" w:cs="Calibri"/>
          <w:lang w:val="en-US" w:eastAsia="en-GB"/>
        </w:rPr>
        <w:t xml:space="preserve">ross stores in Sweden. </w:t>
      </w:r>
      <w:r w:rsidRPr="006B4D5D">
        <w:rPr>
          <w:rFonts w:ascii="Calibri" w:hAnsi="Calibri" w:cs="Calibri"/>
          <w:lang w:eastAsia="en-GB"/>
        </w:rPr>
        <w:t xml:space="preserve">After a successful initial pilot scheme in two of its stores over the summer, Bergendahls </w:t>
      </w:r>
      <w:r w:rsidR="00E86B79" w:rsidRPr="006B4D5D">
        <w:rPr>
          <w:rFonts w:ascii="Calibri" w:hAnsi="Calibri" w:cs="Calibri"/>
          <w:lang w:eastAsia="en-GB"/>
        </w:rPr>
        <w:t xml:space="preserve">is </w:t>
      </w:r>
      <w:r w:rsidRPr="006B4D5D">
        <w:rPr>
          <w:rFonts w:ascii="Calibri" w:hAnsi="Calibri" w:cs="Calibri"/>
          <w:lang w:eastAsia="en-GB"/>
        </w:rPr>
        <w:t xml:space="preserve">rolling-out </w:t>
      </w:r>
      <w:r w:rsidR="00EE6497" w:rsidRPr="006B4D5D">
        <w:rPr>
          <w:rFonts w:ascii="Calibri" w:hAnsi="Calibri" w:cs="Calibri"/>
          <w:lang w:eastAsia="en-GB"/>
        </w:rPr>
        <w:t>Pick &amp; Collect</w:t>
      </w:r>
      <w:r w:rsidRPr="006B4D5D">
        <w:rPr>
          <w:rFonts w:ascii="Calibri" w:hAnsi="Calibri" w:cs="Calibri"/>
          <w:lang w:eastAsia="en-GB"/>
        </w:rPr>
        <w:t xml:space="preserve"> nationwide from October</w:t>
      </w:r>
      <w:r w:rsidR="00376E9B" w:rsidRPr="006B4D5D">
        <w:rPr>
          <w:rFonts w:ascii="Calibri" w:hAnsi="Calibri" w:cs="Calibri"/>
          <w:lang w:eastAsia="en-GB"/>
        </w:rPr>
        <w:t xml:space="preserve"> 2019</w:t>
      </w:r>
      <w:r w:rsidRPr="006B4D5D">
        <w:rPr>
          <w:rFonts w:ascii="Calibri" w:hAnsi="Calibri" w:cs="Calibri"/>
          <w:lang w:eastAsia="en-GB"/>
        </w:rPr>
        <w:t>. </w:t>
      </w:r>
    </w:p>
    <w:p w14:paraId="39BF80A0" w14:textId="29412B13" w:rsidR="000C1115" w:rsidRPr="006B4D5D" w:rsidRDefault="000C1115" w:rsidP="00E221A3">
      <w:pPr>
        <w:rPr>
          <w:rFonts w:ascii="Calibri" w:hAnsi="Calibri" w:cs="Calibri"/>
          <w:lang w:eastAsia="en-GB"/>
        </w:rPr>
      </w:pPr>
    </w:p>
    <w:p w14:paraId="2DDD5CAE" w14:textId="77777777" w:rsidR="00AF12DB" w:rsidRPr="006B4D5D" w:rsidRDefault="000C1115" w:rsidP="00AF12DB">
      <w:pPr>
        <w:rPr>
          <w:rFonts w:ascii="Calibri" w:hAnsi="Calibri" w:cs="Calibri"/>
          <w:lang w:val="en-US" w:eastAsia="en-GB"/>
        </w:rPr>
      </w:pPr>
      <w:r w:rsidRPr="006B4D5D">
        <w:rPr>
          <w:rFonts w:ascii="Calibri" w:hAnsi="Calibri" w:cs="Calibri"/>
          <w:lang w:eastAsia="en-GB"/>
        </w:rPr>
        <w:t xml:space="preserve">“Our new e-commerce strategy will give us a more efficient and sustainable solution. It gives us a platform to improve our offering with a deep and localized assortment, without increasing wastage or transports. </w:t>
      </w:r>
      <w:r w:rsidRPr="006B4D5D">
        <w:rPr>
          <w:rFonts w:ascii="Calibri" w:hAnsi="Calibri" w:cs="Calibri"/>
          <w:lang w:val="en-US" w:eastAsia="en-GB"/>
        </w:rPr>
        <w:t>It will also enable us to, in the near future, decrease the lead time between order and customer pick-up</w:t>
      </w:r>
      <w:r w:rsidR="00AF12DB" w:rsidRPr="006B4D5D">
        <w:rPr>
          <w:rFonts w:ascii="Calibri" w:hAnsi="Calibri" w:cs="Calibri"/>
          <w:lang w:val="en-US" w:eastAsia="en-GB"/>
        </w:rPr>
        <w:t xml:space="preserve">,” says Magnus Adler, IT Director </w:t>
      </w:r>
      <w:proofErr w:type="spellStart"/>
      <w:r w:rsidR="00AF12DB" w:rsidRPr="006B4D5D">
        <w:rPr>
          <w:rFonts w:ascii="Calibri" w:hAnsi="Calibri" w:cs="Calibri"/>
          <w:lang w:val="en-US" w:eastAsia="en-GB"/>
        </w:rPr>
        <w:t>Bergendahls</w:t>
      </w:r>
      <w:proofErr w:type="spellEnd"/>
      <w:r w:rsidR="00AF12DB" w:rsidRPr="006B4D5D">
        <w:rPr>
          <w:rFonts w:ascii="Calibri" w:hAnsi="Calibri" w:cs="Calibri"/>
          <w:lang w:val="en-US" w:eastAsia="en-GB"/>
        </w:rPr>
        <w:t xml:space="preserve"> Food. </w:t>
      </w:r>
    </w:p>
    <w:p w14:paraId="4E405143" w14:textId="77777777" w:rsidR="00AF12DB" w:rsidRPr="006B4D5D" w:rsidRDefault="00AF12DB" w:rsidP="00AF12DB">
      <w:pPr>
        <w:rPr>
          <w:rFonts w:ascii="Calibri" w:hAnsi="Calibri" w:cs="Calibri"/>
          <w:lang w:val="en-US" w:eastAsia="en-GB"/>
        </w:rPr>
      </w:pPr>
    </w:p>
    <w:p w14:paraId="147A6051" w14:textId="77777777" w:rsidR="00AF12DB" w:rsidRPr="006B4D5D" w:rsidRDefault="00AF12DB" w:rsidP="00AF12DB">
      <w:pPr>
        <w:rPr>
          <w:sz w:val="22"/>
          <w:szCs w:val="22"/>
          <w:lang w:val="en-US" w:eastAsia="en-GB"/>
        </w:rPr>
      </w:pPr>
      <w:r w:rsidRPr="006B4D5D">
        <w:rPr>
          <w:rFonts w:ascii="Calibri" w:hAnsi="Calibri" w:cs="Calibri"/>
          <w:lang w:val="en-US" w:eastAsia="en-GB"/>
        </w:rPr>
        <w:t>The online delivery orders will be completed by staff at local City Gross stores using Pick &amp; Collect mobile devices, maximizing efficiency and reducing fulfilment time. Previously, online orders were processed in central warehouses and delivered to consumers over long distances. The new fulfilment process significantly lowers the impact on the environment that was caused by long truck journeys, and also means customers can enjoy fresh, locally-sourced produce faster than ever. </w:t>
      </w:r>
    </w:p>
    <w:p w14:paraId="1D0FAA4D" w14:textId="771E0A74" w:rsidR="000C1115" w:rsidRPr="006B4D5D" w:rsidRDefault="00AF12DB" w:rsidP="000C1115">
      <w:pPr>
        <w:rPr>
          <w:rFonts w:ascii="Calibri" w:hAnsi="Calibri" w:cs="Calibri"/>
          <w:lang w:val="en-US" w:eastAsia="en-GB"/>
        </w:rPr>
      </w:pPr>
      <w:r w:rsidRPr="006B4D5D">
        <w:rPr>
          <w:rFonts w:ascii="Calibri" w:hAnsi="Calibri" w:cs="Calibri"/>
          <w:lang w:val="en-US" w:eastAsia="en-GB"/>
        </w:rPr>
        <w:t xml:space="preserve"> </w:t>
      </w:r>
    </w:p>
    <w:p w14:paraId="288BCB57" w14:textId="4B6F0A7F" w:rsidR="00E221A3" w:rsidRPr="006B4D5D" w:rsidRDefault="00AF12DB" w:rsidP="00E221A3">
      <w:pPr>
        <w:rPr>
          <w:sz w:val="22"/>
          <w:szCs w:val="22"/>
          <w:lang w:val="en-US" w:eastAsia="en-GB"/>
        </w:rPr>
      </w:pPr>
      <w:r w:rsidRPr="006B4D5D">
        <w:rPr>
          <w:rFonts w:ascii="Calibri" w:hAnsi="Calibri" w:cs="Calibri"/>
          <w:lang w:eastAsia="en-GB"/>
        </w:rPr>
        <w:t>“</w:t>
      </w:r>
      <w:r w:rsidR="000C1115" w:rsidRPr="006B4D5D">
        <w:rPr>
          <w:rFonts w:ascii="Calibri" w:hAnsi="Calibri" w:cs="Calibri"/>
          <w:lang w:eastAsia="en-GB"/>
        </w:rPr>
        <w:t>To change the process from dark store to in-store picking, without affecting the consumers, is a challenge. Therefore</w:t>
      </w:r>
      <w:r w:rsidRPr="006B4D5D">
        <w:rPr>
          <w:rFonts w:ascii="Calibri" w:hAnsi="Calibri" w:cs="Calibri"/>
          <w:lang w:eastAsia="en-GB"/>
        </w:rPr>
        <w:t>,</w:t>
      </w:r>
      <w:r w:rsidR="000C1115" w:rsidRPr="006B4D5D">
        <w:rPr>
          <w:rFonts w:ascii="Calibri" w:hAnsi="Calibri" w:cs="Calibri"/>
          <w:lang w:eastAsia="en-GB"/>
        </w:rPr>
        <w:t xml:space="preserve"> we decided to work with StrongPoint who could provide both a market leading software solution as well as experience project managers and advisors. </w:t>
      </w:r>
      <w:r w:rsidR="000C1115" w:rsidRPr="006B4D5D">
        <w:rPr>
          <w:rFonts w:ascii="Calibri" w:hAnsi="Calibri" w:cs="Calibri"/>
          <w:lang w:val="en-US" w:eastAsia="en-GB"/>
        </w:rPr>
        <w:t xml:space="preserve">They have been able to support us throughout the whole process and ensure a </w:t>
      </w:r>
      <w:proofErr w:type="gramStart"/>
      <w:r w:rsidR="000C1115" w:rsidRPr="006B4D5D">
        <w:rPr>
          <w:rFonts w:ascii="Calibri" w:hAnsi="Calibri" w:cs="Calibri"/>
          <w:lang w:val="en-US" w:eastAsia="en-GB"/>
        </w:rPr>
        <w:t>high quality</w:t>
      </w:r>
      <w:proofErr w:type="gramEnd"/>
      <w:r w:rsidR="000C1115" w:rsidRPr="006B4D5D">
        <w:rPr>
          <w:rFonts w:ascii="Calibri" w:hAnsi="Calibri" w:cs="Calibri"/>
          <w:lang w:val="en-US" w:eastAsia="en-GB"/>
        </w:rPr>
        <w:t xml:space="preserve"> solution</w:t>
      </w:r>
      <w:r w:rsidRPr="006B4D5D">
        <w:rPr>
          <w:rFonts w:ascii="Calibri" w:hAnsi="Calibri" w:cs="Calibri"/>
          <w:lang w:val="en-US" w:eastAsia="en-GB"/>
        </w:rPr>
        <w:t xml:space="preserve">,” Adler adds.  </w:t>
      </w:r>
    </w:p>
    <w:p w14:paraId="169AB004" w14:textId="77777777" w:rsidR="00E221A3" w:rsidRPr="006B4D5D" w:rsidRDefault="00E221A3" w:rsidP="00E221A3">
      <w:pPr>
        <w:rPr>
          <w:sz w:val="22"/>
          <w:szCs w:val="22"/>
          <w:lang w:val="en-US" w:eastAsia="en-GB"/>
        </w:rPr>
      </w:pPr>
    </w:p>
    <w:p w14:paraId="475F3CEE" w14:textId="228E937E" w:rsidR="00E221A3" w:rsidRPr="006B4D5D" w:rsidRDefault="00E221A3" w:rsidP="00E221A3">
      <w:pPr>
        <w:jc w:val="center"/>
        <w:rPr>
          <w:sz w:val="22"/>
          <w:szCs w:val="22"/>
          <w:lang w:eastAsia="en-GB"/>
        </w:rPr>
      </w:pPr>
      <w:r w:rsidRPr="006B4D5D">
        <w:rPr>
          <w:rFonts w:ascii="Calibri" w:hAnsi="Calibri" w:cs="Calibri"/>
          <w:b/>
          <w:bCs/>
          <w:lang w:eastAsia="en-GB"/>
        </w:rPr>
        <w:t>--</w:t>
      </w:r>
      <w:r w:rsidR="00935E2A" w:rsidRPr="006B4D5D">
        <w:rPr>
          <w:rFonts w:ascii="Calibri" w:hAnsi="Calibri" w:cs="Calibri"/>
          <w:b/>
          <w:bCs/>
          <w:lang w:eastAsia="en-GB"/>
        </w:rPr>
        <w:t>ENDS</w:t>
      </w:r>
      <w:r w:rsidRPr="006B4D5D">
        <w:rPr>
          <w:rFonts w:ascii="Calibri" w:hAnsi="Calibri" w:cs="Calibri"/>
          <w:b/>
          <w:bCs/>
          <w:lang w:eastAsia="en-GB"/>
        </w:rPr>
        <w:t>--</w:t>
      </w:r>
    </w:p>
    <w:p w14:paraId="2BB14822" w14:textId="77777777" w:rsidR="00E221A3" w:rsidRPr="006B4D5D" w:rsidRDefault="00E221A3" w:rsidP="00E221A3">
      <w:pPr>
        <w:shd w:val="clear" w:color="auto" w:fill="FFFFFF"/>
        <w:rPr>
          <w:sz w:val="22"/>
          <w:szCs w:val="22"/>
          <w:lang w:eastAsia="en-GB"/>
        </w:rPr>
      </w:pPr>
      <w:r w:rsidRPr="006B4D5D">
        <w:rPr>
          <w:sz w:val="22"/>
          <w:szCs w:val="22"/>
          <w:lang w:eastAsia="en-GB"/>
        </w:rPr>
        <w:t> </w:t>
      </w:r>
    </w:p>
    <w:p w14:paraId="4B2919BE" w14:textId="77777777" w:rsidR="00E221A3" w:rsidRPr="006B4D5D" w:rsidRDefault="00E221A3" w:rsidP="00E221A3">
      <w:pPr>
        <w:shd w:val="clear" w:color="auto" w:fill="FFFFFF"/>
        <w:rPr>
          <w:rFonts w:asciiTheme="minorHAnsi" w:hAnsiTheme="minorHAnsi" w:cstheme="minorHAnsi"/>
          <w:sz w:val="22"/>
          <w:szCs w:val="22"/>
          <w:lang w:eastAsia="en-GB"/>
        </w:rPr>
      </w:pPr>
      <w:r w:rsidRPr="006B4D5D">
        <w:rPr>
          <w:rFonts w:asciiTheme="minorHAnsi" w:hAnsiTheme="minorHAnsi" w:cstheme="minorHAnsi"/>
          <w:lang w:eastAsia="en-GB"/>
        </w:rPr>
        <w:t>For additional information please contact: </w:t>
      </w:r>
    </w:p>
    <w:p w14:paraId="5085E631" w14:textId="77777777" w:rsidR="00E86B79" w:rsidRPr="006B4D5D" w:rsidRDefault="00E86B79" w:rsidP="00E86B79">
      <w:pPr>
        <w:pStyle w:val="m-3496867701417129400s10"/>
        <w:shd w:val="clear" w:color="auto" w:fill="FFFFFF"/>
        <w:rPr>
          <w:rFonts w:asciiTheme="minorHAnsi" w:eastAsia="Times New Roman" w:hAnsiTheme="minorHAnsi" w:cstheme="minorHAnsi"/>
          <w:sz w:val="22"/>
          <w:szCs w:val="22"/>
          <w:lang w:val="en-GB" w:eastAsia="en-GB"/>
        </w:rPr>
      </w:pPr>
      <w:r w:rsidRPr="006B4D5D">
        <w:rPr>
          <w:rFonts w:asciiTheme="minorHAnsi" w:hAnsiTheme="minorHAnsi" w:cstheme="minorHAnsi"/>
          <w:sz w:val="22"/>
          <w:szCs w:val="22"/>
          <w:lang w:val="en-GB"/>
        </w:rPr>
        <w:t>Jacob Tveraabak, CEO StrongPoint </w:t>
      </w:r>
      <w:r w:rsidRPr="006B4D5D">
        <w:rPr>
          <w:rFonts w:asciiTheme="minorHAnsi" w:hAnsiTheme="minorHAnsi" w:cstheme="minorHAnsi"/>
          <w:sz w:val="22"/>
          <w:szCs w:val="22"/>
          <w:lang w:val="en-GB"/>
        </w:rPr>
        <w:br/>
        <w:t xml:space="preserve">Phone +47 90 82 13 70 </w:t>
      </w:r>
    </w:p>
    <w:p w14:paraId="02CD5C41" w14:textId="24D54DA2" w:rsidR="00E221A3" w:rsidRPr="006B4D5D" w:rsidRDefault="00E221A3" w:rsidP="00E221A3">
      <w:pPr>
        <w:shd w:val="clear" w:color="auto" w:fill="FFFFFF"/>
        <w:rPr>
          <w:rFonts w:asciiTheme="minorHAnsi" w:hAnsiTheme="minorHAnsi" w:cstheme="minorHAnsi"/>
          <w:sz w:val="22"/>
          <w:szCs w:val="22"/>
          <w:lang w:eastAsia="en-GB"/>
        </w:rPr>
      </w:pPr>
      <w:r w:rsidRPr="006B4D5D">
        <w:rPr>
          <w:rFonts w:asciiTheme="minorHAnsi" w:hAnsiTheme="minorHAnsi" w:cstheme="minorHAnsi"/>
          <w:lang w:eastAsia="en-GB"/>
        </w:rPr>
        <w:t>Amanda Cremon, Marketing Director, StrongPoint </w:t>
      </w:r>
      <w:r w:rsidR="00864FD5" w:rsidRPr="006B4D5D">
        <w:rPr>
          <w:rFonts w:asciiTheme="minorHAnsi" w:hAnsiTheme="minorHAnsi" w:cstheme="minorHAnsi"/>
          <w:lang w:eastAsia="en-GB"/>
        </w:rPr>
        <w:t>E-Commerce (Cub AB)</w:t>
      </w:r>
    </w:p>
    <w:p w14:paraId="1B58CF01" w14:textId="4E6B2C32" w:rsidR="00E221A3" w:rsidRPr="006B4D5D" w:rsidRDefault="00E221A3" w:rsidP="00E221A3">
      <w:pPr>
        <w:shd w:val="clear" w:color="auto" w:fill="FFFFFF"/>
        <w:rPr>
          <w:rFonts w:ascii="Calibri" w:hAnsi="Calibri" w:cs="Calibri"/>
          <w:lang w:eastAsia="en-GB"/>
        </w:rPr>
      </w:pPr>
      <w:r w:rsidRPr="006B4D5D">
        <w:rPr>
          <w:rFonts w:ascii="Calibri" w:hAnsi="Calibri" w:cs="Calibri"/>
          <w:lang w:eastAsia="en-GB"/>
        </w:rPr>
        <w:t>Phone +46 709 41 67 87</w:t>
      </w:r>
    </w:p>
    <w:p w14:paraId="390A2558" w14:textId="77777777" w:rsidR="00E221A3" w:rsidRPr="006B4D5D" w:rsidRDefault="00E221A3" w:rsidP="00E221A3">
      <w:pPr>
        <w:shd w:val="clear" w:color="auto" w:fill="FFFFFF"/>
        <w:rPr>
          <w:sz w:val="22"/>
          <w:szCs w:val="22"/>
          <w:lang w:eastAsia="en-GB"/>
        </w:rPr>
      </w:pPr>
      <w:r w:rsidRPr="006B4D5D">
        <w:rPr>
          <w:sz w:val="22"/>
          <w:szCs w:val="22"/>
          <w:lang w:eastAsia="en-GB"/>
        </w:rPr>
        <w:lastRenderedPageBreak/>
        <w:t> </w:t>
      </w:r>
    </w:p>
    <w:p w14:paraId="16FC3E7C" w14:textId="77777777" w:rsidR="00AF12DB" w:rsidRPr="006B4D5D" w:rsidRDefault="00AF12DB" w:rsidP="00AF12DB">
      <w:pPr>
        <w:shd w:val="clear" w:color="auto" w:fill="FFFFFF"/>
        <w:rPr>
          <w:rFonts w:ascii="Calibri" w:hAnsi="Calibri" w:cs="Calibri"/>
          <w:b/>
          <w:bCs/>
          <w:lang w:eastAsia="en-GB"/>
        </w:rPr>
      </w:pPr>
    </w:p>
    <w:p w14:paraId="0349CE86" w14:textId="61F24D56" w:rsidR="00AF12DB" w:rsidRPr="006B4D5D" w:rsidRDefault="00AF12DB" w:rsidP="00AF12DB">
      <w:pPr>
        <w:shd w:val="clear" w:color="auto" w:fill="FFFFFF"/>
        <w:rPr>
          <w:sz w:val="22"/>
          <w:szCs w:val="22"/>
          <w:lang w:eastAsia="en-GB"/>
        </w:rPr>
      </w:pPr>
      <w:r w:rsidRPr="006B4D5D">
        <w:rPr>
          <w:rFonts w:ascii="Calibri" w:hAnsi="Calibri" w:cs="Calibri"/>
          <w:b/>
          <w:bCs/>
          <w:lang w:eastAsia="en-GB"/>
        </w:rPr>
        <w:t xml:space="preserve">About Pick &amp; Collect </w:t>
      </w:r>
    </w:p>
    <w:p w14:paraId="077E1463" w14:textId="77777777" w:rsidR="00AF12DB" w:rsidRPr="006B4D5D" w:rsidRDefault="00AF12DB" w:rsidP="00E221A3">
      <w:pPr>
        <w:shd w:val="clear" w:color="auto" w:fill="FFFFFF"/>
        <w:rPr>
          <w:lang w:eastAsia="en-GB"/>
        </w:rPr>
      </w:pPr>
    </w:p>
    <w:p w14:paraId="009FA72D" w14:textId="399F6C26" w:rsidR="00AF12DB" w:rsidRPr="006B4D5D" w:rsidRDefault="00AF12DB" w:rsidP="00AF12DB">
      <w:pPr>
        <w:shd w:val="clear" w:color="auto" w:fill="FFFFFF"/>
        <w:rPr>
          <w:sz w:val="22"/>
          <w:szCs w:val="22"/>
          <w:lang w:eastAsia="en-GB"/>
        </w:rPr>
      </w:pPr>
      <w:r w:rsidRPr="006B4D5D">
        <w:rPr>
          <w:rFonts w:ascii="Calibri" w:hAnsi="Calibri" w:cs="Calibri"/>
          <w:shd w:val="clear" w:color="auto" w:fill="FFFFFF"/>
          <w:lang w:eastAsia="en-GB"/>
        </w:rPr>
        <w:t>Strongpoint’s Pick &amp; Collect solution can be customized to optimize the in-store or dark store picking process, with a particular focus on speed and simplicity. Users wear mobile devices on their wrists, allowing them to pick items with both hands, with the system also planning the best picking route through the store, ensuring that the products are picked and packed in the right order according to temperature and fragility. Pick &amp; Collect is cloud-based, so no local store installations are required, and the solution minimizes human error, leading to more reliable stock and warehouse management.</w:t>
      </w:r>
    </w:p>
    <w:p w14:paraId="6EBA4843" w14:textId="77777777" w:rsidR="00AF12DB" w:rsidRPr="006B4D5D" w:rsidRDefault="00AF12DB" w:rsidP="00E221A3">
      <w:pPr>
        <w:shd w:val="clear" w:color="auto" w:fill="FFFFFF"/>
        <w:rPr>
          <w:lang w:eastAsia="en-GB"/>
        </w:rPr>
      </w:pPr>
    </w:p>
    <w:p w14:paraId="5547727D" w14:textId="0AE0D78F" w:rsidR="00E221A3" w:rsidRPr="006B4D5D" w:rsidRDefault="00E221A3" w:rsidP="00E221A3">
      <w:pPr>
        <w:shd w:val="clear" w:color="auto" w:fill="FFFFFF"/>
        <w:rPr>
          <w:sz w:val="22"/>
          <w:szCs w:val="22"/>
          <w:lang w:eastAsia="en-GB"/>
        </w:rPr>
      </w:pPr>
      <w:r w:rsidRPr="006B4D5D">
        <w:rPr>
          <w:sz w:val="22"/>
          <w:szCs w:val="22"/>
          <w:lang w:eastAsia="en-GB"/>
        </w:rPr>
        <w:t> </w:t>
      </w:r>
    </w:p>
    <w:p w14:paraId="3100173A" w14:textId="77777777" w:rsidR="00E221A3" w:rsidRPr="006B4D5D" w:rsidRDefault="00E221A3" w:rsidP="00E221A3">
      <w:pPr>
        <w:shd w:val="clear" w:color="auto" w:fill="FFFFFF"/>
        <w:rPr>
          <w:sz w:val="22"/>
          <w:szCs w:val="22"/>
          <w:lang w:eastAsia="en-GB"/>
        </w:rPr>
      </w:pPr>
      <w:r w:rsidRPr="006B4D5D">
        <w:rPr>
          <w:rFonts w:ascii="Calibri" w:hAnsi="Calibri" w:cs="Calibri"/>
          <w:b/>
          <w:bCs/>
          <w:lang w:eastAsia="en-GB"/>
        </w:rPr>
        <w:t>About StrongPoint |</w:t>
      </w:r>
      <w:r w:rsidRPr="006B4D5D">
        <w:rPr>
          <w:rFonts w:ascii="Calibri" w:hAnsi="Calibri" w:cs="Calibri"/>
          <w:lang w:eastAsia="en-GB"/>
        </w:rPr>
        <w:t xml:space="preserve"> </w:t>
      </w:r>
      <w:hyperlink r:id="rId6" w:history="1">
        <w:r w:rsidRPr="006B4D5D">
          <w:rPr>
            <w:rFonts w:ascii="Calibri" w:hAnsi="Calibri" w:cs="Calibri"/>
            <w:b/>
            <w:bCs/>
            <w:u w:val="single"/>
            <w:lang w:eastAsia="en-GB"/>
          </w:rPr>
          <w:t>www.strongpoint.com</w:t>
        </w:r>
      </w:hyperlink>
    </w:p>
    <w:p w14:paraId="6B87E289" w14:textId="77777777" w:rsidR="00E221A3" w:rsidRPr="006B4D5D" w:rsidRDefault="00E221A3" w:rsidP="00E221A3">
      <w:pPr>
        <w:rPr>
          <w:sz w:val="22"/>
          <w:szCs w:val="22"/>
          <w:lang w:eastAsia="en-GB"/>
        </w:rPr>
      </w:pPr>
    </w:p>
    <w:p w14:paraId="570A9323" w14:textId="278DD87A" w:rsidR="00E221A3" w:rsidRPr="006B4D5D" w:rsidRDefault="00E221A3" w:rsidP="00E221A3">
      <w:pPr>
        <w:rPr>
          <w:rFonts w:ascii="Calibri" w:hAnsi="Calibri" w:cs="Calibri"/>
          <w:lang w:eastAsia="en-GB"/>
        </w:rPr>
      </w:pPr>
      <w:r w:rsidRPr="006B4D5D">
        <w:rPr>
          <w:rFonts w:ascii="Calibri" w:hAnsi="Calibri" w:cs="Calibri"/>
          <w:lang w:eastAsia="en-GB"/>
        </w:rPr>
        <w:t>StrongPoint is driving productivity for European retailers by providing innovative, integrated technology solutions for multi-channel retailing based on long-standing relationships with customers and partners. StrongPoint offers best-in-class service and consultancy expertise through its team of 525 employees in Norway, Sweden, the Baltics, France, Germany, Belgium, Spain and Russia. StrongPoint is headquartered in Rælingen, Norway, and listed on the Oslo Stock Exchange (ticker: STRONG)</w:t>
      </w:r>
      <w:r w:rsidR="00731392" w:rsidRPr="006B4D5D">
        <w:rPr>
          <w:rFonts w:ascii="Calibri" w:hAnsi="Calibri" w:cs="Calibri"/>
          <w:lang w:eastAsia="en-GB"/>
        </w:rPr>
        <w:t>.</w:t>
      </w:r>
    </w:p>
    <w:p w14:paraId="07B679F2" w14:textId="2BA9542D" w:rsidR="00AF12DB" w:rsidRPr="006B4D5D" w:rsidRDefault="00AF12DB" w:rsidP="00E221A3">
      <w:pPr>
        <w:rPr>
          <w:rFonts w:ascii="Calibri" w:hAnsi="Calibri" w:cs="Calibri"/>
          <w:lang w:eastAsia="en-GB"/>
        </w:rPr>
      </w:pPr>
    </w:p>
    <w:p w14:paraId="4F438B6C" w14:textId="4C92129F" w:rsidR="00AF12DB" w:rsidRPr="006B4D5D" w:rsidRDefault="00AF12DB" w:rsidP="00AF12DB">
      <w:pPr>
        <w:shd w:val="clear" w:color="auto" w:fill="FFFFFF"/>
        <w:rPr>
          <w:sz w:val="22"/>
          <w:szCs w:val="22"/>
          <w:lang w:val="en-US" w:eastAsia="en-GB"/>
        </w:rPr>
      </w:pPr>
      <w:r w:rsidRPr="006B4D5D">
        <w:rPr>
          <w:rFonts w:ascii="Calibri" w:hAnsi="Calibri" w:cs="Calibri"/>
          <w:b/>
          <w:bCs/>
          <w:lang w:val="en-US" w:eastAsia="en-GB"/>
        </w:rPr>
        <w:t xml:space="preserve">About </w:t>
      </w:r>
      <w:proofErr w:type="spellStart"/>
      <w:r w:rsidRPr="006B4D5D">
        <w:rPr>
          <w:rFonts w:ascii="Calibri" w:hAnsi="Calibri" w:cs="Calibri"/>
          <w:b/>
          <w:bCs/>
          <w:lang w:val="en-US" w:eastAsia="en-GB"/>
        </w:rPr>
        <w:t>Bergndahls</w:t>
      </w:r>
      <w:proofErr w:type="spellEnd"/>
      <w:r w:rsidRPr="006B4D5D">
        <w:rPr>
          <w:rFonts w:ascii="Calibri" w:hAnsi="Calibri" w:cs="Calibri"/>
          <w:b/>
          <w:bCs/>
          <w:lang w:val="en-US" w:eastAsia="en-GB"/>
        </w:rPr>
        <w:t xml:space="preserve"> |</w:t>
      </w:r>
      <w:r w:rsidRPr="006B4D5D">
        <w:rPr>
          <w:rFonts w:ascii="Calibri" w:hAnsi="Calibri" w:cs="Calibri"/>
          <w:lang w:val="en-US" w:eastAsia="en-GB"/>
        </w:rPr>
        <w:t xml:space="preserve"> </w:t>
      </w:r>
      <w:hyperlink r:id="rId7" w:history="1">
        <w:r w:rsidRPr="006B4D5D">
          <w:rPr>
            <w:rStyle w:val="Hyperlnk"/>
            <w:color w:val="auto"/>
            <w:lang w:val="en-US"/>
          </w:rPr>
          <w:t>www.</w:t>
        </w:r>
        <w:r w:rsidRPr="006B4D5D">
          <w:rPr>
            <w:rStyle w:val="Hyperlnk"/>
            <w:rFonts w:ascii="Calibri" w:hAnsi="Calibri" w:cs="Calibri"/>
            <w:b/>
            <w:bCs/>
            <w:color w:val="auto"/>
            <w:lang w:val="en-US" w:eastAsia="en-GB"/>
          </w:rPr>
          <w:t>bergensdahls</w:t>
        </w:r>
        <w:r w:rsidRPr="006B4D5D">
          <w:rPr>
            <w:rStyle w:val="Hyperlnk"/>
            <w:color w:val="auto"/>
            <w:lang w:val="en-US"/>
          </w:rPr>
          <w:t>.</w:t>
        </w:r>
        <w:r w:rsidRPr="006B4D5D">
          <w:rPr>
            <w:rStyle w:val="Hyperlnk"/>
            <w:rFonts w:ascii="Calibri" w:hAnsi="Calibri" w:cs="Calibri"/>
            <w:b/>
            <w:bCs/>
            <w:color w:val="auto"/>
            <w:lang w:val="en-US" w:eastAsia="en-GB"/>
          </w:rPr>
          <w:t>se</w:t>
        </w:r>
      </w:hyperlink>
    </w:p>
    <w:p w14:paraId="1A0F1273" w14:textId="77777777" w:rsidR="00AF12DB" w:rsidRPr="006B4D5D" w:rsidRDefault="00AF12DB" w:rsidP="00E221A3">
      <w:pPr>
        <w:rPr>
          <w:rFonts w:ascii="Calibri" w:hAnsi="Calibri" w:cs="Calibri"/>
          <w:lang w:eastAsia="en-GB"/>
        </w:rPr>
      </w:pPr>
    </w:p>
    <w:p w14:paraId="33D7FFF1" w14:textId="676E62FE" w:rsidR="00AF12DB" w:rsidRPr="006B4D5D" w:rsidRDefault="00AF12DB" w:rsidP="00AF12DB">
      <w:pPr>
        <w:rPr>
          <w:rFonts w:ascii="Calibri" w:hAnsi="Calibri" w:cs="Calibri"/>
          <w:lang w:eastAsia="en-GB"/>
        </w:rPr>
      </w:pPr>
      <w:r w:rsidRPr="006B4D5D">
        <w:rPr>
          <w:rFonts w:ascii="Calibri" w:hAnsi="Calibri" w:cs="Calibri"/>
          <w:lang w:eastAsia="en-GB"/>
        </w:rPr>
        <w:t>Bergendahls Food runs the retail trade through City Gross that was founded in 1993 and consists today of 4</w:t>
      </w:r>
      <w:r w:rsidR="00C602B8">
        <w:rPr>
          <w:rFonts w:ascii="Calibri" w:hAnsi="Calibri" w:cs="Calibri"/>
          <w:lang w:eastAsia="en-GB"/>
        </w:rPr>
        <w:t>0</w:t>
      </w:r>
      <w:r w:rsidRPr="006B4D5D">
        <w:rPr>
          <w:rFonts w:ascii="Calibri" w:hAnsi="Calibri" w:cs="Calibri"/>
          <w:lang w:eastAsia="en-GB"/>
        </w:rPr>
        <w:t xml:space="preserve"> supermarkets, as well as e-commerce. All stores have store-cut Swedish meat, manual fish counters, their own shop bakeries, the country’s widest assortment of foodstuffs, a vast range of in-house items, home and leisure, as well as a supermarket assortment for traders. Through wholesale trade and the distribution centre in Hässleholm, Bergendahls Food is a wholesaler for independent traders. Included here is also the concept of Matöppet, which consists of trader-owned convenience stores and a unique collaboration with those stores included in the successful Den Svenska Matrebellen.</w:t>
      </w:r>
    </w:p>
    <w:p w14:paraId="4B54FF14" w14:textId="77777777" w:rsidR="00AF12DB" w:rsidRPr="006B4D5D" w:rsidRDefault="00AF12DB" w:rsidP="00E221A3">
      <w:pPr>
        <w:rPr>
          <w:sz w:val="22"/>
          <w:szCs w:val="22"/>
          <w:lang w:val="en-US" w:eastAsia="en-GB"/>
        </w:rPr>
      </w:pPr>
    </w:p>
    <w:p w14:paraId="2A08CDC6" w14:textId="4BBB78CF" w:rsidR="00257C67" w:rsidRPr="006B4D5D" w:rsidRDefault="00E221A3" w:rsidP="00E221A3">
      <w:pPr>
        <w:rPr>
          <w:lang w:val="en-US"/>
        </w:rPr>
      </w:pPr>
      <w:r w:rsidRPr="006B4D5D">
        <w:rPr>
          <w:sz w:val="22"/>
          <w:szCs w:val="22"/>
          <w:lang w:val="en-US" w:eastAsia="en-GB"/>
        </w:rPr>
        <w:br/>
      </w:r>
      <w:r w:rsidRPr="006B4D5D">
        <w:rPr>
          <w:sz w:val="22"/>
          <w:szCs w:val="22"/>
          <w:lang w:val="en-US" w:eastAsia="en-GB"/>
        </w:rPr>
        <w:br/>
      </w:r>
      <w:bookmarkStart w:id="0" w:name="_GoBack"/>
      <w:bookmarkEnd w:id="0"/>
    </w:p>
    <w:sectPr w:rsidR="00257C67" w:rsidRPr="006B4D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6F9F8" w14:textId="77777777" w:rsidR="00A8493E" w:rsidRDefault="00A8493E" w:rsidP="00315E0A">
      <w:r>
        <w:separator/>
      </w:r>
    </w:p>
  </w:endnote>
  <w:endnote w:type="continuationSeparator" w:id="0">
    <w:p w14:paraId="007CB6E1" w14:textId="77777777" w:rsidR="00A8493E" w:rsidRDefault="00A8493E" w:rsidP="00315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6603F" w14:textId="77777777" w:rsidR="00A8493E" w:rsidRDefault="00A8493E" w:rsidP="00315E0A">
      <w:r>
        <w:separator/>
      </w:r>
    </w:p>
  </w:footnote>
  <w:footnote w:type="continuationSeparator" w:id="0">
    <w:p w14:paraId="114AB4F1" w14:textId="77777777" w:rsidR="00A8493E" w:rsidRDefault="00A8493E" w:rsidP="00315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1A3"/>
    <w:rsid w:val="00072334"/>
    <w:rsid w:val="00085DA4"/>
    <w:rsid w:val="000C1115"/>
    <w:rsid w:val="001409DF"/>
    <w:rsid w:val="001920F5"/>
    <w:rsid w:val="001F17F2"/>
    <w:rsid w:val="00257C67"/>
    <w:rsid w:val="002B5192"/>
    <w:rsid w:val="002C2153"/>
    <w:rsid w:val="002E1A12"/>
    <w:rsid w:val="00315E0A"/>
    <w:rsid w:val="00376E9B"/>
    <w:rsid w:val="004451C4"/>
    <w:rsid w:val="00514D5C"/>
    <w:rsid w:val="005A6CD9"/>
    <w:rsid w:val="006B288B"/>
    <w:rsid w:val="006B4D5D"/>
    <w:rsid w:val="00703D3D"/>
    <w:rsid w:val="00721421"/>
    <w:rsid w:val="00731392"/>
    <w:rsid w:val="00800664"/>
    <w:rsid w:val="00864FD5"/>
    <w:rsid w:val="008D4FD9"/>
    <w:rsid w:val="008F1F3E"/>
    <w:rsid w:val="00935E2A"/>
    <w:rsid w:val="009E6D65"/>
    <w:rsid w:val="00A8493E"/>
    <w:rsid w:val="00AA3505"/>
    <w:rsid w:val="00AA7C5C"/>
    <w:rsid w:val="00AD75A9"/>
    <w:rsid w:val="00AF12DB"/>
    <w:rsid w:val="00B03C17"/>
    <w:rsid w:val="00BD20E1"/>
    <w:rsid w:val="00C24232"/>
    <w:rsid w:val="00C602B8"/>
    <w:rsid w:val="00DC4B5D"/>
    <w:rsid w:val="00E221A3"/>
    <w:rsid w:val="00E70608"/>
    <w:rsid w:val="00E86B79"/>
    <w:rsid w:val="00ED0E0D"/>
    <w:rsid w:val="00EE6497"/>
    <w:rsid w:val="00FE2147"/>
    <w:rsid w:val="00FF7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123E8"/>
  <w15:chartTrackingRefBased/>
  <w15:docId w15:val="{8A50150F-560D-4E79-911F-91CC9A23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2DB"/>
    <w:pPr>
      <w:spacing w:after="0" w:line="240" w:lineRule="auto"/>
    </w:pPr>
    <w:rPr>
      <w:rFonts w:ascii="Times New Roman" w:eastAsia="Times New Roman" w:hAnsi="Times New Roman" w:cs="Times New Roman"/>
      <w:sz w:val="24"/>
      <w:szCs w:val="24"/>
      <w:lang w:val="nb-NO" w:eastAsia="nb-NO"/>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E221A3"/>
    <w:pPr>
      <w:spacing w:before="100" w:beforeAutospacing="1" w:after="100" w:afterAutospacing="1"/>
    </w:pPr>
    <w:rPr>
      <w:lang w:eastAsia="en-GB"/>
    </w:rPr>
  </w:style>
  <w:style w:type="character" w:styleId="Hyperlnk">
    <w:name w:val="Hyperlink"/>
    <w:basedOn w:val="Standardstycketeckensnitt"/>
    <w:uiPriority w:val="99"/>
    <w:unhideWhenUsed/>
    <w:rsid w:val="00E221A3"/>
    <w:rPr>
      <w:color w:val="0000FF"/>
      <w:u w:val="single"/>
    </w:rPr>
  </w:style>
  <w:style w:type="character" w:styleId="Kommentarsreferens">
    <w:name w:val="annotation reference"/>
    <w:basedOn w:val="Standardstycketeckensnitt"/>
    <w:uiPriority w:val="99"/>
    <w:semiHidden/>
    <w:unhideWhenUsed/>
    <w:rsid w:val="00864FD5"/>
    <w:rPr>
      <w:sz w:val="16"/>
      <w:szCs w:val="16"/>
    </w:rPr>
  </w:style>
  <w:style w:type="paragraph" w:styleId="Kommentarer">
    <w:name w:val="annotation text"/>
    <w:basedOn w:val="Normal"/>
    <w:link w:val="KommentarerChar"/>
    <w:uiPriority w:val="99"/>
    <w:semiHidden/>
    <w:unhideWhenUsed/>
    <w:rsid w:val="00864FD5"/>
    <w:pPr>
      <w:spacing w:after="160"/>
    </w:pPr>
    <w:rPr>
      <w:rFonts w:asciiTheme="minorHAnsi" w:eastAsiaTheme="minorHAnsi" w:hAnsiTheme="minorHAnsi" w:cstheme="minorBidi"/>
      <w:sz w:val="20"/>
      <w:szCs w:val="20"/>
      <w:lang w:val="en-GB" w:eastAsia="en-US"/>
    </w:rPr>
  </w:style>
  <w:style w:type="character" w:customStyle="1" w:styleId="KommentarerChar">
    <w:name w:val="Kommentarer Char"/>
    <w:basedOn w:val="Standardstycketeckensnitt"/>
    <w:link w:val="Kommentarer"/>
    <w:uiPriority w:val="99"/>
    <w:semiHidden/>
    <w:rsid w:val="00864FD5"/>
    <w:rPr>
      <w:sz w:val="20"/>
      <w:szCs w:val="20"/>
    </w:rPr>
  </w:style>
  <w:style w:type="paragraph" w:styleId="Kommentarsmne">
    <w:name w:val="annotation subject"/>
    <w:basedOn w:val="Kommentarer"/>
    <w:next w:val="Kommentarer"/>
    <w:link w:val="KommentarsmneChar"/>
    <w:uiPriority w:val="99"/>
    <w:semiHidden/>
    <w:unhideWhenUsed/>
    <w:rsid w:val="00864FD5"/>
    <w:rPr>
      <w:b/>
      <w:bCs/>
    </w:rPr>
  </w:style>
  <w:style w:type="character" w:customStyle="1" w:styleId="KommentarsmneChar">
    <w:name w:val="Kommentarsämne Char"/>
    <w:basedOn w:val="KommentarerChar"/>
    <w:link w:val="Kommentarsmne"/>
    <w:uiPriority w:val="99"/>
    <w:semiHidden/>
    <w:rsid w:val="00864FD5"/>
    <w:rPr>
      <w:b/>
      <w:bCs/>
      <w:sz w:val="20"/>
      <w:szCs w:val="20"/>
    </w:rPr>
  </w:style>
  <w:style w:type="paragraph" w:styleId="Ballongtext">
    <w:name w:val="Balloon Text"/>
    <w:basedOn w:val="Normal"/>
    <w:link w:val="BallongtextChar"/>
    <w:uiPriority w:val="99"/>
    <w:semiHidden/>
    <w:unhideWhenUsed/>
    <w:rsid w:val="00864FD5"/>
    <w:rPr>
      <w:rFonts w:ascii="Segoe UI" w:eastAsiaTheme="minorHAnsi" w:hAnsi="Segoe UI" w:cs="Segoe UI"/>
      <w:sz w:val="18"/>
      <w:szCs w:val="18"/>
      <w:lang w:val="en-GB" w:eastAsia="en-US"/>
    </w:rPr>
  </w:style>
  <w:style w:type="character" w:customStyle="1" w:styleId="BallongtextChar">
    <w:name w:val="Ballongtext Char"/>
    <w:basedOn w:val="Standardstycketeckensnitt"/>
    <w:link w:val="Ballongtext"/>
    <w:uiPriority w:val="99"/>
    <w:semiHidden/>
    <w:rsid w:val="00864FD5"/>
    <w:rPr>
      <w:rFonts w:ascii="Segoe UI" w:hAnsi="Segoe UI" w:cs="Segoe UI"/>
      <w:sz w:val="18"/>
      <w:szCs w:val="18"/>
    </w:rPr>
  </w:style>
  <w:style w:type="paragraph" w:customStyle="1" w:styleId="m-3496867701417129400s10">
    <w:name w:val="m_-3496867701417129400s10"/>
    <w:basedOn w:val="Normal"/>
    <w:rsid w:val="00E86B79"/>
    <w:pPr>
      <w:spacing w:before="100" w:beforeAutospacing="1" w:after="100" w:afterAutospacing="1"/>
    </w:pPr>
    <w:rPr>
      <w:rFonts w:eastAsia="Arial Unicode MS"/>
      <w:lang w:val="sv-SE" w:eastAsia="sv-SE"/>
    </w:rPr>
  </w:style>
  <w:style w:type="paragraph" w:styleId="Sidhuvud">
    <w:name w:val="header"/>
    <w:basedOn w:val="Normal"/>
    <w:link w:val="SidhuvudChar"/>
    <w:uiPriority w:val="99"/>
    <w:unhideWhenUsed/>
    <w:rsid w:val="00315E0A"/>
    <w:pPr>
      <w:tabs>
        <w:tab w:val="center" w:pos="4536"/>
        <w:tab w:val="right" w:pos="9072"/>
      </w:tabs>
    </w:pPr>
    <w:rPr>
      <w:rFonts w:asciiTheme="minorHAnsi" w:eastAsiaTheme="minorHAnsi" w:hAnsiTheme="minorHAnsi" w:cstheme="minorBidi"/>
      <w:sz w:val="22"/>
      <w:szCs w:val="22"/>
      <w:lang w:val="en-GB" w:eastAsia="en-US"/>
    </w:rPr>
  </w:style>
  <w:style w:type="character" w:customStyle="1" w:styleId="SidhuvudChar">
    <w:name w:val="Sidhuvud Char"/>
    <w:basedOn w:val="Standardstycketeckensnitt"/>
    <w:link w:val="Sidhuvud"/>
    <w:uiPriority w:val="99"/>
    <w:rsid w:val="00315E0A"/>
  </w:style>
  <w:style w:type="paragraph" w:styleId="Sidfot">
    <w:name w:val="footer"/>
    <w:basedOn w:val="Normal"/>
    <w:link w:val="SidfotChar"/>
    <w:uiPriority w:val="99"/>
    <w:unhideWhenUsed/>
    <w:rsid w:val="00315E0A"/>
    <w:pPr>
      <w:tabs>
        <w:tab w:val="center" w:pos="4536"/>
        <w:tab w:val="right" w:pos="9072"/>
      </w:tabs>
    </w:pPr>
    <w:rPr>
      <w:rFonts w:asciiTheme="minorHAnsi" w:eastAsiaTheme="minorHAnsi" w:hAnsiTheme="minorHAnsi" w:cstheme="minorBidi"/>
      <w:sz w:val="22"/>
      <w:szCs w:val="22"/>
      <w:lang w:val="en-GB" w:eastAsia="en-US"/>
    </w:rPr>
  </w:style>
  <w:style w:type="character" w:customStyle="1" w:styleId="SidfotChar">
    <w:name w:val="Sidfot Char"/>
    <w:basedOn w:val="Standardstycketeckensnitt"/>
    <w:link w:val="Sidfot"/>
    <w:uiPriority w:val="99"/>
    <w:rsid w:val="00315E0A"/>
  </w:style>
  <w:style w:type="character" w:styleId="Olstomnmnande">
    <w:name w:val="Unresolved Mention"/>
    <w:basedOn w:val="Standardstycketeckensnitt"/>
    <w:uiPriority w:val="99"/>
    <w:semiHidden/>
    <w:unhideWhenUsed/>
    <w:rsid w:val="00AF1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206824">
      <w:bodyDiv w:val="1"/>
      <w:marLeft w:val="0"/>
      <w:marRight w:val="0"/>
      <w:marTop w:val="0"/>
      <w:marBottom w:val="0"/>
      <w:divBdr>
        <w:top w:val="none" w:sz="0" w:space="0" w:color="auto"/>
        <w:left w:val="none" w:sz="0" w:space="0" w:color="auto"/>
        <w:bottom w:val="none" w:sz="0" w:space="0" w:color="auto"/>
        <w:right w:val="none" w:sz="0" w:space="0" w:color="auto"/>
      </w:divBdr>
    </w:div>
    <w:div w:id="1136793962">
      <w:bodyDiv w:val="1"/>
      <w:marLeft w:val="0"/>
      <w:marRight w:val="0"/>
      <w:marTop w:val="0"/>
      <w:marBottom w:val="0"/>
      <w:divBdr>
        <w:top w:val="none" w:sz="0" w:space="0" w:color="auto"/>
        <w:left w:val="none" w:sz="0" w:space="0" w:color="auto"/>
        <w:bottom w:val="none" w:sz="0" w:space="0" w:color="auto"/>
        <w:right w:val="none" w:sz="0" w:space="0" w:color="auto"/>
      </w:divBdr>
    </w:div>
    <w:div w:id="202743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ergensdahls.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rongpoin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3946</Characters>
  <Application>Microsoft Office Word</Application>
  <DocSecurity>0</DocSecurity>
  <Lines>32</Lines>
  <Paragraphs>9</Paragraphs>
  <ScaleCrop>false</ScaleCrop>
  <HeadingPairs>
    <vt:vector size="6" baseType="variant">
      <vt:variant>
        <vt:lpstr>Rubrik</vt:lpstr>
      </vt:variant>
      <vt:variant>
        <vt:i4>1</vt:i4>
      </vt:variant>
      <vt:variant>
        <vt:lpstr>Tittel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Clarke</dc:creator>
  <cp:keywords/>
  <dc:description/>
  <cp:lastModifiedBy>Amanda Cremon</cp:lastModifiedBy>
  <cp:revision>2</cp:revision>
  <cp:lastPrinted>2019-10-03T09:18:00Z</cp:lastPrinted>
  <dcterms:created xsi:type="dcterms:W3CDTF">2019-10-03T09:19:00Z</dcterms:created>
  <dcterms:modified xsi:type="dcterms:W3CDTF">2019-10-03T09:19:00Z</dcterms:modified>
</cp:coreProperties>
</file>