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4CD" w:rsidRDefault="005544CD" w:rsidP="005544CD">
      <w:pPr>
        <w:rPr>
          <w:rFonts w:asciiTheme="minorHAnsi" w:eastAsia="Times New Roman" w:hAnsiTheme="minorHAnsi"/>
          <w:b/>
          <w:bCs/>
          <w:sz w:val="28"/>
          <w:szCs w:val="28"/>
          <w:shd w:val="clear" w:color="auto" w:fill="FFFFFF"/>
          <w:lang w:eastAsia="sv-SE"/>
        </w:rPr>
      </w:pPr>
    </w:p>
    <w:p w:rsidR="005544CD" w:rsidRDefault="005544CD" w:rsidP="005544CD">
      <w:pPr>
        <w:rPr>
          <w:rFonts w:asciiTheme="minorHAnsi" w:eastAsia="Times New Roman" w:hAnsiTheme="minorHAnsi"/>
          <w:b/>
          <w:bCs/>
          <w:sz w:val="28"/>
          <w:szCs w:val="28"/>
          <w:shd w:val="clear" w:color="auto" w:fill="FFFFFF"/>
          <w:lang w:eastAsia="sv-SE"/>
        </w:rPr>
      </w:pPr>
    </w:p>
    <w:p w:rsidR="005544CD" w:rsidRPr="005544CD" w:rsidRDefault="005544CD" w:rsidP="005544CD">
      <w:pPr>
        <w:rPr>
          <w:rFonts w:asciiTheme="minorHAnsi" w:eastAsia="Times New Roman" w:hAnsiTheme="minorHAnsi"/>
          <w:b/>
          <w:bCs/>
          <w:sz w:val="28"/>
          <w:szCs w:val="28"/>
          <w:shd w:val="clear" w:color="auto" w:fill="FFFFFF"/>
          <w:lang w:eastAsia="sv-SE"/>
        </w:rPr>
      </w:pPr>
      <w:r w:rsidRPr="005544CD">
        <w:rPr>
          <w:rFonts w:asciiTheme="minorHAnsi" w:eastAsia="Times New Roman" w:hAnsiTheme="minorHAnsi"/>
          <w:b/>
          <w:bCs/>
          <w:sz w:val="28"/>
          <w:szCs w:val="28"/>
          <w:shd w:val="clear" w:color="auto" w:fill="FFFFFF"/>
          <w:lang w:eastAsia="sv-SE"/>
        </w:rPr>
        <w:t xml:space="preserve">Lekolar </w:t>
      </w:r>
      <w:r w:rsidR="001E54B4">
        <w:rPr>
          <w:rFonts w:asciiTheme="minorHAnsi" w:eastAsia="Times New Roman" w:hAnsiTheme="minorHAnsi"/>
          <w:b/>
          <w:bCs/>
          <w:sz w:val="28"/>
          <w:szCs w:val="28"/>
          <w:shd w:val="clear" w:color="auto" w:fill="FFFFFF"/>
          <w:lang w:eastAsia="sv-SE"/>
        </w:rPr>
        <w:t>skapa</w:t>
      </w:r>
      <w:r w:rsidR="001078E5">
        <w:rPr>
          <w:rFonts w:asciiTheme="minorHAnsi" w:eastAsia="Times New Roman" w:hAnsiTheme="minorHAnsi"/>
          <w:b/>
          <w:bCs/>
          <w:sz w:val="28"/>
          <w:szCs w:val="28"/>
          <w:shd w:val="clear" w:color="auto" w:fill="FFFFFF"/>
          <w:lang w:eastAsia="sv-SE"/>
        </w:rPr>
        <w:t>r</w:t>
      </w:r>
      <w:r w:rsidR="001E54B4">
        <w:rPr>
          <w:rFonts w:asciiTheme="minorHAnsi" w:eastAsia="Times New Roman" w:hAnsiTheme="minorHAnsi"/>
          <w:b/>
          <w:bCs/>
          <w:sz w:val="28"/>
          <w:szCs w:val="28"/>
          <w:shd w:val="clear" w:color="auto" w:fill="FFFFFF"/>
          <w:lang w:eastAsia="sv-SE"/>
        </w:rPr>
        <w:t xml:space="preserve"> framtidens lärmiljöer</w:t>
      </w:r>
      <w:r w:rsidR="001078E5">
        <w:rPr>
          <w:rFonts w:asciiTheme="minorHAnsi" w:eastAsia="Times New Roman" w:hAnsiTheme="minorHAnsi"/>
          <w:b/>
          <w:bCs/>
          <w:sz w:val="28"/>
          <w:szCs w:val="28"/>
          <w:shd w:val="clear" w:color="auto" w:fill="FFFFFF"/>
          <w:lang w:eastAsia="sv-SE"/>
        </w:rPr>
        <w:t xml:space="preserve"> med </w:t>
      </w:r>
      <w:r w:rsidR="00C809E5">
        <w:rPr>
          <w:rFonts w:asciiTheme="minorHAnsi" w:eastAsia="Times New Roman" w:hAnsiTheme="minorHAnsi"/>
          <w:b/>
          <w:bCs/>
          <w:sz w:val="28"/>
          <w:szCs w:val="28"/>
          <w:shd w:val="clear" w:color="auto" w:fill="FFFFFF"/>
          <w:lang w:eastAsia="sv-SE"/>
        </w:rPr>
        <w:t xml:space="preserve">en </w:t>
      </w:r>
      <w:r w:rsidR="001078E5">
        <w:rPr>
          <w:rFonts w:asciiTheme="minorHAnsi" w:eastAsia="Times New Roman" w:hAnsiTheme="minorHAnsi"/>
          <w:b/>
          <w:bCs/>
          <w:sz w:val="28"/>
          <w:szCs w:val="28"/>
          <w:shd w:val="clear" w:color="auto" w:fill="FFFFFF"/>
          <w:lang w:eastAsia="sv-SE"/>
        </w:rPr>
        <w:t>förstärkt organisation</w:t>
      </w:r>
    </w:p>
    <w:p w:rsidR="001730AF" w:rsidRDefault="001730AF" w:rsidP="005544CD">
      <w:pPr>
        <w:rPr>
          <w:rFonts w:asciiTheme="minorHAnsi" w:eastAsia="Times New Roman" w:hAnsiTheme="minorHAnsi"/>
          <w:bCs/>
          <w:sz w:val="24"/>
          <w:szCs w:val="24"/>
          <w:shd w:val="clear" w:color="auto" w:fill="FFFFFF"/>
          <w:lang w:eastAsia="sv-SE"/>
        </w:rPr>
      </w:pPr>
    </w:p>
    <w:p w:rsidR="001730AF" w:rsidRDefault="001730AF" w:rsidP="005544CD">
      <w:pPr>
        <w:rPr>
          <w:rFonts w:asciiTheme="minorHAnsi" w:eastAsia="Times New Roman" w:hAnsiTheme="minorHAnsi"/>
          <w:bCs/>
          <w:sz w:val="24"/>
          <w:szCs w:val="24"/>
          <w:shd w:val="clear" w:color="auto" w:fill="FFFFFF"/>
          <w:lang w:eastAsia="sv-SE"/>
        </w:rPr>
      </w:pPr>
      <w:r w:rsidRPr="001730AF">
        <w:rPr>
          <w:rFonts w:asciiTheme="minorHAnsi" w:eastAsia="Times New Roman" w:hAnsiTheme="minorHAnsi"/>
          <w:bCs/>
          <w:sz w:val="24"/>
          <w:szCs w:val="24"/>
          <w:shd w:val="clear" w:color="auto" w:fill="FFFFFF"/>
          <w:lang w:eastAsia="sv-SE"/>
        </w:rPr>
        <w:t>Lekolar har inrett nordiska skolor och förskolor i mer än 40 år och det är erfarenhet som kommer väl till</w:t>
      </w:r>
      <w:r>
        <w:rPr>
          <w:rFonts w:asciiTheme="minorHAnsi" w:eastAsia="Times New Roman" w:hAnsiTheme="minorHAnsi"/>
          <w:bCs/>
          <w:sz w:val="24"/>
          <w:szCs w:val="24"/>
          <w:shd w:val="clear" w:color="auto" w:fill="FFFFFF"/>
          <w:lang w:eastAsia="sv-SE"/>
        </w:rPr>
        <w:t xml:space="preserve"> </w:t>
      </w:r>
      <w:r w:rsidRPr="001730AF">
        <w:rPr>
          <w:rFonts w:asciiTheme="minorHAnsi" w:eastAsia="Times New Roman" w:hAnsiTheme="minorHAnsi"/>
          <w:bCs/>
          <w:sz w:val="24"/>
          <w:szCs w:val="24"/>
          <w:shd w:val="clear" w:color="auto" w:fill="FFFFFF"/>
          <w:lang w:eastAsia="sv-SE"/>
        </w:rPr>
        <w:t xml:space="preserve">pass i en tid då det ställs </w:t>
      </w:r>
      <w:r w:rsidR="00D44678">
        <w:rPr>
          <w:sz w:val="24"/>
          <w:szCs w:val="24"/>
          <w:shd w:val="clear" w:color="auto" w:fill="FFFFFF"/>
          <w:lang w:eastAsia="sv-SE"/>
        </w:rPr>
        <w:t>allt högre krav på inredning av skolans olika lärmiljöer</w:t>
      </w:r>
      <w:r>
        <w:rPr>
          <w:rFonts w:asciiTheme="minorHAnsi" w:eastAsia="Times New Roman" w:hAnsiTheme="minorHAnsi"/>
          <w:bCs/>
          <w:sz w:val="24"/>
          <w:szCs w:val="24"/>
          <w:shd w:val="clear" w:color="auto" w:fill="FFFFFF"/>
          <w:lang w:eastAsia="sv-SE"/>
        </w:rPr>
        <w:t>.</w:t>
      </w:r>
    </w:p>
    <w:p w:rsidR="001078E5" w:rsidRDefault="001078E5" w:rsidP="005544CD">
      <w:pPr>
        <w:rPr>
          <w:rFonts w:asciiTheme="minorHAnsi" w:eastAsia="Times New Roman" w:hAnsiTheme="minorHAnsi"/>
          <w:bCs/>
          <w:sz w:val="24"/>
          <w:szCs w:val="24"/>
          <w:shd w:val="clear" w:color="auto" w:fill="FFFFFF"/>
          <w:lang w:eastAsia="sv-SE"/>
        </w:rPr>
      </w:pPr>
    </w:p>
    <w:p w:rsidR="001078E5" w:rsidRPr="009873CF" w:rsidRDefault="009873CF" w:rsidP="009873CF">
      <w:pPr>
        <w:rPr>
          <w:rFonts w:asciiTheme="minorHAnsi" w:eastAsia="Times New Roman" w:hAnsiTheme="minorHAnsi"/>
          <w:bCs/>
          <w:sz w:val="24"/>
          <w:szCs w:val="24"/>
          <w:shd w:val="clear" w:color="auto" w:fill="FFFFFF"/>
          <w:lang w:eastAsia="sv-SE"/>
        </w:rPr>
      </w:pPr>
      <w:r>
        <w:rPr>
          <w:rFonts w:asciiTheme="minorHAnsi" w:eastAsia="Times New Roman" w:hAnsiTheme="minorHAnsi"/>
          <w:bCs/>
          <w:sz w:val="24"/>
          <w:szCs w:val="24"/>
          <w:shd w:val="clear" w:color="auto" w:fill="FFFFFF"/>
          <w:lang w:eastAsia="sv-SE"/>
        </w:rPr>
        <w:t xml:space="preserve">─ </w:t>
      </w:r>
      <w:r w:rsidR="001078E5" w:rsidRPr="009873CF">
        <w:rPr>
          <w:rFonts w:asciiTheme="minorHAnsi" w:eastAsia="Times New Roman" w:hAnsiTheme="minorHAnsi"/>
          <w:bCs/>
          <w:sz w:val="24"/>
          <w:szCs w:val="24"/>
          <w:shd w:val="clear" w:color="auto" w:fill="FFFFFF"/>
          <w:lang w:eastAsia="sv-SE"/>
        </w:rPr>
        <w:t xml:space="preserve">Dagens skolor och förskolor står </w:t>
      </w:r>
      <w:r w:rsidR="00945356">
        <w:rPr>
          <w:rFonts w:asciiTheme="minorHAnsi" w:eastAsia="Times New Roman" w:hAnsiTheme="minorHAnsi"/>
          <w:bCs/>
          <w:sz w:val="24"/>
          <w:szCs w:val="24"/>
          <w:shd w:val="clear" w:color="auto" w:fill="FFFFFF"/>
          <w:lang w:eastAsia="sv-SE"/>
        </w:rPr>
        <w:t>in</w:t>
      </w:r>
      <w:r w:rsidR="001078E5" w:rsidRPr="009873CF">
        <w:rPr>
          <w:rFonts w:asciiTheme="minorHAnsi" w:eastAsia="Times New Roman" w:hAnsiTheme="minorHAnsi"/>
          <w:bCs/>
          <w:sz w:val="24"/>
          <w:szCs w:val="24"/>
          <w:shd w:val="clear" w:color="auto" w:fill="FFFFFF"/>
          <w:lang w:eastAsia="sv-SE"/>
        </w:rPr>
        <w:t xml:space="preserve">för helt andra utmaningar än för </w:t>
      </w:r>
      <w:r w:rsidR="008D4175">
        <w:rPr>
          <w:rFonts w:asciiTheme="minorHAnsi" w:eastAsia="Times New Roman" w:hAnsiTheme="minorHAnsi"/>
          <w:bCs/>
          <w:sz w:val="24"/>
          <w:szCs w:val="24"/>
          <w:shd w:val="clear" w:color="auto" w:fill="FFFFFF"/>
          <w:lang w:eastAsia="sv-SE"/>
        </w:rPr>
        <w:t xml:space="preserve">bara </w:t>
      </w:r>
      <w:r w:rsidR="001078E5" w:rsidRPr="009873CF">
        <w:rPr>
          <w:rFonts w:asciiTheme="minorHAnsi" w:eastAsia="Times New Roman" w:hAnsiTheme="minorHAnsi"/>
          <w:bCs/>
          <w:sz w:val="24"/>
          <w:szCs w:val="24"/>
          <w:shd w:val="clear" w:color="auto" w:fill="FFFFFF"/>
          <w:lang w:eastAsia="sv-SE"/>
        </w:rPr>
        <w:t>några år sedan, säger Peter Nilsson</w:t>
      </w:r>
      <w:r w:rsidR="002341B7" w:rsidRPr="002341B7">
        <w:rPr>
          <w:rFonts w:asciiTheme="minorHAnsi" w:eastAsia="Times New Roman" w:hAnsiTheme="minorHAnsi"/>
          <w:bCs/>
          <w:sz w:val="24"/>
          <w:szCs w:val="24"/>
          <w:shd w:val="clear" w:color="auto" w:fill="FFFFFF"/>
          <w:lang w:eastAsia="sv-SE"/>
        </w:rPr>
        <w:t xml:space="preserve"> </w:t>
      </w:r>
      <w:r w:rsidR="002341B7">
        <w:rPr>
          <w:rFonts w:asciiTheme="minorHAnsi" w:eastAsia="Times New Roman" w:hAnsiTheme="minorHAnsi"/>
          <w:bCs/>
          <w:sz w:val="24"/>
          <w:szCs w:val="24"/>
          <w:shd w:val="clear" w:color="auto" w:fill="FFFFFF"/>
          <w:lang w:eastAsia="sv-SE"/>
        </w:rPr>
        <w:t xml:space="preserve">som är </w:t>
      </w:r>
      <w:r w:rsidR="002341B7" w:rsidRPr="00820405">
        <w:rPr>
          <w:rFonts w:asciiTheme="minorHAnsi" w:eastAsia="Times New Roman" w:hAnsiTheme="minorHAnsi"/>
          <w:bCs/>
          <w:sz w:val="24"/>
          <w:szCs w:val="24"/>
          <w:shd w:val="clear" w:color="auto" w:fill="FFFFFF"/>
          <w:lang w:eastAsia="sv-SE"/>
        </w:rPr>
        <w:t>Försäljningschef projekt på Lekolar</w:t>
      </w:r>
      <w:r w:rsidR="001078E5" w:rsidRPr="009873CF">
        <w:rPr>
          <w:rFonts w:asciiTheme="minorHAnsi" w:eastAsia="Times New Roman" w:hAnsiTheme="minorHAnsi"/>
          <w:bCs/>
          <w:sz w:val="24"/>
          <w:szCs w:val="24"/>
          <w:shd w:val="clear" w:color="auto" w:fill="FFFFFF"/>
          <w:lang w:eastAsia="sv-SE"/>
        </w:rPr>
        <w:t xml:space="preserve">. </w:t>
      </w:r>
      <w:r w:rsidR="008D4175">
        <w:rPr>
          <w:rFonts w:asciiTheme="minorHAnsi" w:eastAsia="Times New Roman" w:hAnsiTheme="minorHAnsi"/>
          <w:bCs/>
          <w:sz w:val="24"/>
          <w:szCs w:val="24"/>
          <w:shd w:val="clear" w:color="auto" w:fill="FFFFFF"/>
          <w:lang w:eastAsia="sv-SE"/>
        </w:rPr>
        <w:t xml:space="preserve">T ex ser vi </w:t>
      </w:r>
      <w:r w:rsidR="001078E5" w:rsidRPr="009873CF">
        <w:rPr>
          <w:rFonts w:asciiTheme="minorHAnsi" w:eastAsia="Times New Roman" w:hAnsiTheme="minorHAnsi"/>
          <w:bCs/>
          <w:sz w:val="24"/>
          <w:szCs w:val="24"/>
          <w:shd w:val="clear" w:color="auto" w:fill="FFFFFF"/>
          <w:lang w:eastAsia="sv-SE"/>
        </w:rPr>
        <w:t>en tydlig trend att anpassa lärmiljöer</w:t>
      </w:r>
      <w:r w:rsidR="00247289" w:rsidRPr="009873CF">
        <w:rPr>
          <w:rFonts w:asciiTheme="minorHAnsi" w:eastAsia="Times New Roman" w:hAnsiTheme="minorHAnsi"/>
          <w:bCs/>
          <w:sz w:val="24"/>
          <w:szCs w:val="24"/>
          <w:shd w:val="clear" w:color="auto" w:fill="FFFFFF"/>
          <w:lang w:eastAsia="sv-SE"/>
        </w:rPr>
        <w:t>na</w:t>
      </w:r>
      <w:r w:rsidR="001078E5" w:rsidRPr="009873CF">
        <w:rPr>
          <w:rFonts w:asciiTheme="minorHAnsi" w:eastAsia="Times New Roman" w:hAnsiTheme="minorHAnsi"/>
          <w:bCs/>
          <w:sz w:val="24"/>
          <w:szCs w:val="24"/>
          <w:shd w:val="clear" w:color="auto" w:fill="FFFFFF"/>
          <w:lang w:eastAsia="sv-SE"/>
        </w:rPr>
        <w:t xml:space="preserve"> efter elevernas individuella behov och förutsättningar. Flera olika lärsituationer ska kunna fungera i ett och samma rum</w:t>
      </w:r>
      <w:r w:rsidR="00247289" w:rsidRPr="009873CF">
        <w:rPr>
          <w:rFonts w:asciiTheme="minorHAnsi" w:eastAsia="Times New Roman" w:hAnsiTheme="minorHAnsi"/>
          <w:bCs/>
          <w:sz w:val="24"/>
          <w:szCs w:val="24"/>
          <w:shd w:val="clear" w:color="auto" w:fill="FFFFFF"/>
          <w:lang w:eastAsia="sv-SE"/>
        </w:rPr>
        <w:t>, vilket ställer krav på flexibla lösningar</w:t>
      </w:r>
      <w:r w:rsidR="001078E5" w:rsidRPr="009873CF">
        <w:rPr>
          <w:rFonts w:asciiTheme="minorHAnsi" w:eastAsia="Times New Roman" w:hAnsiTheme="minorHAnsi"/>
          <w:bCs/>
          <w:sz w:val="24"/>
          <w:szCs w:val="24"/>
          <w:shd w:val="clear" w:color="auto" w:fill="FFFFFF"/>
          <w:lang w:eastAsia="sv-SE"/>
        </w:rPr>
        <w:t xml:space="preserve">. </w:t>
      </w:r>
    </w:p>
    <w:p w:rsidR="001078E5" w:rsidRDefault="001078E5" w:rsidP="001078E5">
      <w:pPr>
        <w:autoSpaceDE w:val="0"/>
        <w:autoSpaceDN w:val="0"/>
        <w:adjustRightInd w:val="0"/>
        <w:rPr>
          <w:rFonts w:asciiTheme="minorHAnsi" w:eastAsia="Times New Roman" w:hAnsiTheme="minorHAnsi"/>
          <w:bCs/>
          <w:sz w:val="24"/>
          <w:szCs w:val="24"/>
          <w:shd w:val="clear" w:color="auto" w:fill="FFFFFF"/>
          <w:lang w:eastAsia="sv-SE"/>
        </w:rPr>
      </w:pPr>
    </w:p>
    <w:p w:rsidR="00001EC4" w:rsidRDefault="00247289" w:rsidP="00556526">
      <w:pPr>
        <w:rPr>
          <w:rFonts w:asciiTheme="minorHAnsi" w:eastAsia="Times New Roman" w:hAnsiTheme="minorHAnsi"/>
          <w:bCs/>
          <w:sz w:val="24"/>
          <w:szCs w:val="24"/>
          <w:shd w:val="clear" w:color="auto" w:fill="FFFFFF"/>
          <w:lang w:eastAsia="sv-SE"/>
        </w:rPr>
      </w:pPr>
      <w:r>
        <w:rPr>
          <w:rFonts w:asciiTheme="minorHAnsi" w:eastAsia="Times New Roman" w:hAnsiTheme="minorHAnsi"/>
          <w:bCs/>
          <w:sz w:val="24"/>
          <w:szCs w:val="24"/>
          <w:shd w:val="clear" w:color="auto" w:fill="FFFFFF"/>
          <w:lang w:eastAsia="sv-SE"/>
        </w:rPr>
        <w:t>F</w:t>
      </w:r>
      <w:r w:rsidR="00C809E5">
        <w:rPr>
          <w:rFonts w:asciiTheme="minorHAnsi" w:eastAsia="Times New Roman" w:hAnsiTheme="minorHAnsi"/>
          <w:bCs/>
          <w:sz w:val="24"/>
          <w:szCs w:val="24"/>
          <w:shd w:val="clear" w:color="auto" w:fill="FFFFFF"/>
          <w:lang w:eastAsia="sv-SE"/>
        </w:rPr>
        <w:t>orskning visar</w:t>
      </w:r>
      <w:r w:rsidR="009873CF">
        <w:rPr>
          <w:rFonts w:asciiTheme="minorHAnsi" w:eastAsia="Times New Roman" w:hAnsiTheme="minorHAnsi"/>
          <w:bCs/>
          <w:sz w:val="24"/>
          <w:szCs w:val="24"/>
          <w:shd w:val="clear" w:color="auto" w:fill="FFFFFF"/>
          <w:lang w:eastAsia="sv-SE"/>
        </w:rPr>
        <w:t xml:space="preserve"> också</w:t>
      </w:r>
      <w:r w:rsidR="00C809E5">
        <w:rPr>
          <w:rFonts w:asciiTheme="minorHAnsi" w:eastAsia="Times New Roman" w:hAnsiTheme="minorHAnsi"/>
          <w:bCs/>
          <w:sz w:val="24"/>
          <w:szCs w:val="24"/>
          <w:shd w:val="clear" w:color="auto" w:fill="FFFFFF"/>
          <w:lang w:eastAsia="sv-SE"/>
        </w:rPr>
        <w:t xml:space="preserve"> att </w:t>
      </w:r>
      <w:r w:rsidR="00C809E5" w:rsidRPr="00125DDB">
        <w:rPr>
          <w:rFonts w:asciiTheme="minorHAnsi" w:eastAsia="Times New Roman" w:hAnsiTheme="minorHAnsi"/>
          <w:bCs/>
          <w:sz w:val="24"/>
          <w:szCs w:val="24"/>
          <w:shd w:val="clear" w:color="auto" w:fill="FFFFFF"/>
          <w:lang w:eastAsia="sv-SE"/>
        </w:rPr>
        <w:t>rätt fysiska förutsättningar</w:t>
      </w:r>
      <w:r w:rsidR="00C809E5">
        <w:rPr>
          <w:rFonts w:asciiTheme="minorHAnsi" w:eastAsia="Times New Roman" w:hAnsiTheme="minorHAnsi"/>
          <w:bCs/>
          <w:sz w:val="24"/>
          <w:szCs w:val="24"/>
          <w:shd w:val="clear" w:color="auto" w:fill="FFFFFF"/>
          <w:lang w:eastAsia="sv-SE"/>
        </w:rPr>
        <w:t xml:space="preserve"> i lärmiljön ger bättre </w:t>
      </w:r>
      <w:r w:rsidR="00C809E5" w:rsidRPr="00125DDB">
        <w:rPr>
          <w:rFonts w:asciiTheme="minorHAnsi" w:eastAsia="Times New Roman" w:hAnsiTheme="minorHAnsi"/>
          <w:bCs/>
          <w:sz w:val="24"/>
          <w:szCs w:val="24"/>
          <w:shd w:val="clear" w:color="auto" w:fill="FFFFFF"/>
          <w:lang w:eastAsia="sv-SE"/>
        </w:rPr>
        <w:t xml:space="preserve">resultat; </w:t>
      </w:r>
      <w:r w:rsidR="00C809E5">
        <w:rPr>
          <w:rFonts w:asciiTheme="minorHAnsi" w:eastAsia="Times New Roman" w:hAnsiTheme="minorHAnsi"/>
          <w:bCs/>
          <w:sz w:val="24"/>
          <w:szCs w:val="24"/>
          <w:shd w:val="clear" w:color="auto" w:fill="FFFFFF"/>
          <w:lang w:eastAsia="sv-SE"/>
        </w:rPr>
        <w:t xml:space="preserve">som t ex </w:t>
      </w:r>
      <w:r w:rsidR="00C809E5" w:rsidRPr="00125DDB">
        <w:rPr>
          <w:rFonts w:asciiTheme="minorHAnsi" w:eastAsia="Times New Roman" w:hAnsiTheme="minorHAnsi"/>
          <w:bCs/>
          <w:sz w:val="24"/>
          <w:szCs w:val="24"/>
          <w:shd w:val="clear" w:color="auto" w:fill="FFFFFF"/>
          <w:lang w:eastAsia="sv-SE"/>
        </w:rPr>
        <w:t>ljussättning, färgsättning, ljudmiljö</w:t>
      </w:r>
      <w:r w:rsidR="00C809E5">
        <w:rPr>
          <w:rFonts w:asciiTheme="minorHAnsi" w:eastAsia="Times New Roman" w:hAnsiTheme="minorHAnsi"/>
          <w:bCs/>
          <w:sz w:val="24"/>
          <w:szCs w:val="24"/>
          <w:shd w:val="clear" w:color="auto" w:fill="FFFFFF"/>
          <w:lang w:eastAsia="sv-SE"/>
        </w:rPr>
        <w:t xml:space="preserve">, </w:t>
      </w:r>
      <w:r w:rsidR="00C809E5" w:rsidRPr="00125DDB">
        <w:rPr>
          <w:rFonts w:asciiTheme="minorHAnsi" w:eastAsia="Times New Roman" w:hAnsiTheme="minorHAnsi"/>
          <w:bCs/>
          <w:sz w:val="24"/>
          <w:szCs w:val="24"/>
          <w:shd w:val="clear" w:color="auto" w:fill="FFFFFF"/>
          <w:lang w:eastAsia="sv-SE"/>
        </w:rPr>
        <w:t>lokalernas utformning</w:t>
      </w:r>
      <w:r w:rsidR="00C809E5">
        <w:rPr>
          <w:rFonts w:asciiTheme="minorHAnsi" w:eastAsia="Times New Roman" w:hAnsiTheme="minorHAnsi"/>
          <w:bCs/>
          <w:sz w:val="24"/>
          <w:szCs w:val="24"/>
          <w:shd w:val="clear" w:color="auto" w:fill="FFFFFF"/>
          <w:lang w:eastAsia="sv-SE"/>
        </w:rPr>
        <w:t xml:space="preserve"> </w:t>
      </w:r>
      <w:r w:rsidR="00C809E5" w:rsidRPr="00125DDB">
        <w:rPr>
          <w:rFonts w:asciiTheme="minorHAnsi" w:eastAsia="Times New Roman" w:hAnsiTheme="minorHAnsi"/>
          <w:bCs/>
          <w:sz w:val="24"/>
          <w:szCs w:val="24"/>
          <w:shd w:val="clear" w:color="auto" w:fill="FFFFFF"/>
          <w:lang w:eastAsia="sv-SE"/>
        </w:rPr>
        <w:t>och inredning.</w:t>
      </w:r>
      <w:r>
        <w:rPr>
          <w:rFonts w:asciiTheme="minorHAnsi" w:eastAsia="Times New Roman" w:hAnsiTheme="minorHAnsi"/>
          <w:bCs/>
          <w:sz w:val="24"/>
          <w:szCs w:val="24"/>
          <w:shd w:val="clear" w:color="auto" w:fill="FFFFFF"/>
          <w:lang w:eastAsia="sv-SE"/>
        </w:rPr>
        <w:t xml:space="preserve"> </w:t>
      </w:r>
    </w:p>
    <w:p w:rsidR="00001EC4" w:rsidRDefault="00001EC4" w:rsidP="00556526">
      <w:pPr>
        <w:rPr>
          <w:rFonts w:asciiTheme="minorHAnsi" w:eastAsia="Times New Roman" w:hAnsiTheme="minorHAnsi"/>
          <w:bCs/>
          <w:sz w:val="24"/>
          <w:szCs w:val="24"/>
          <w:shd w:val="clear" w:color="auto" w:fill="FFFFFF"/>
          <w:lang w:eastAsia="sv-SE"/>
        </w:rPr>
      </w:pPr>
    </w:p>
    <w:p w:rsidR="00001EC4" w:rsidRDefault="00001EC4" w:rsidP="00001EC4">
      <w:pPr>
        <w:rPr>
          <w:rFonts w:asciiTheme="minorHAnsi" w:eastAsia="Times New Roman" w:hAnsiTheme="minorHAnsi"/>
          <w:bCs/>
          <w:sz w:val="24"/>
          <w:szCs w:val="24"/>
          <w:shd w:val="clear" w:color="auto" w:fill="FFFFFF"/>
          <w:lang w:eastAsia="sv-SE"/>
        </w:rPr>
      </w:pPr>
      <w:r>
        <w:rPr>
          <w:rFonts w:asciiTheme="minorHAnsi" w:eastAsia="Times New Roman" w:hAnsiTheme="minorHAnsi"/>
          <w:bCs/>
          <w:sz w:val="24"/>
          <w:szCs w:val="24"/>
          <w:shd w:val="clear" w:color="auto" w:fill="FFFFFF"/>
          <w:lang w:eastAsia="sv-SE"/>
        </w:rPr>
        <w:t xml:space="preserve">Lekolar har en unik kompetens och erfarenhet av att inreda lärmiljöer och nu stärker man sin organisation med en specialistgrupp som kommer att kunna erbjuda ett nära samarbete med beställare, arkitekt och </w:t>
      </w:r>
      <w:r w:rsidRPr="006B3D72">
        <w:rPr>
          <w:rFonts w:asciiTheme="minorHAnsi" w:eastAsia="Times New Roman" w:hAnsiTheme="minorHAnsi"/>
          <w:bCs/>
          <w:sz w:val="24"/>
          <w:szCs w:val="24"/>
          <w:shd w:val="clear" w:color="auto" w:fill="FFFFFF"/>
          <w:lang w:eastAsia="sv-SE"/>
        </w:rPr>
        <w:t xml:space="preserve">verksamhet </w:t>
      </w:r>
      <w:r>
        <w:rPr>
          <w:rFonts w:asciiTheme="minorHAnsi" w:eastAsia="Times New Roman" w:hAnsiTheme="minorHAnsi"/>
          <w:bCs/>
          <w:sz w:val="24"/>
          <w:szCs w:val="24"/>
          <w:shd w:val="clear" w:color="auto" w:fill="FFFFFF"/>
          <w:lang w:eastAsia="sv-SE"/>
        </w:rPr>
        <w:t>redan i ett tidigt stadie av projekteringen.</w:t>
      </w:r>
    </w:p>
    <w:p w:rsidR="00001EC4" w:rsidRDefault="00001EC4" w:rsidP="00556526">
      <w:pPr>
        <w:rPr>
          <w:rFonts w:asciiTheme="minorHAnsi" w:eastAsia="Times New Roman" w:hAnsiTheme="minorHAnsi"/>
          <w:bCs/>
          <w:sz w:val="24"/>
          <w:szCs w:val="24"/>
          <w:shd w:val="clear" w:color="auto" w:fill="FFFFFF"/>
          <w:lang w:eastAsia="sv-SE"/>
        </w:rPr>
      </w:pPr>
    </w:p>
    <w:p w:rsidR="00AB2888" w:rsidRDefault="009873CF" w:rsidP="005544CD">
      <w:pPr>
        <w:rPr>
          <w:rFonts w:asciiTheme="minorHAnsi" w:eastAsia="Times New Roman" w:hAnsiTheme="minorHAnsi"/>
          <w:bCs/>
          <w:sz w:val="24"/>
          <w:szCs w:val="24"/>
          <w:shd w:val="clear" w:color="auto" w:fill="FFFFFF"/>
          <w:lang w:eastAsia="sv-SE"/>
        </w:rPr>
      </w:pPr>
      <w:r>
        <w:rPr>
          <w:rFonts w:asciiTheme="minorHAnsi" w:eastAsia="Times New Roman" w:hAnsiTheme="minorHAnsi"/>
          <w:bCs/>
          <w:sz w:val="24"/>
          <w:szCs w:val="24"/>
          <w:shd w:val="clear" w:color="auto" w:fill="FFFFFF"/>
          <w:lang w:eastAsia="sv-SE"/>
        </w:rPr>
        <w:t xml:space="preserve">─ </w:t>
      </w:r>
      <w:r w:rsidR="00247289">
        <w:rPr>
          <w:rFonts w:asciiTheme="minorHAnsi" w:eastAsia="Times New Roman" w:hAnsiTheme="minorHAnsi"/>
          <w:bCs/>
          <w:sz w:val="24"/>
          <w:szCs w:val="24"/>
          <w:shd w:val="clear" w:color="auto" w:fill="FFFFFF"/>
          <w:lang w:eastAsia="sv-SE"/>
        </w:rPr>
        <w:t xml:space="preserve"> </w:t>
      </w:r>
      <w:r>
        <w:rPr>
          <w:rFonts w:asciiTheme="minorHAnsi" w:eastAsia="Times New Roman" w:hAnsiTheme="minorHAnsi"/>
          <w:bCs/>
          <w:sz w:val="24"/>
          <w:szCs w:val="24"/>
          <w:shd w:val="clear" w:color="auto" w:fill="FFFFFF"/>
          <w:lang w:eastAsia="sv-SE"/>
        </w:rPr>
        <w:t xml:space="preserve">Vår specialistgrupp kommer att kunna bistå i allt från </w:t>
      </w:r>
      <w:r w:rsidR="00001EC4">
        <w:rPr>
          <w:rFonts w:asciiTheme="minorHAnsi" w:eastAsia="Times New Roman" w:hAnsiTheme="minorHAnsi"/>
          <w:bCs/>
          <w:sz w:val="24"/>
          <w:szCs w:val="24"/>
          <w:shd w:val="clear" w:color="auto" w:fill="FFFFFF"/>
          <w:lang w:eastAsia="sv-SE"/>
        </w:rPr>
        <w:t>planering</w:t>
      </w:r>
      <w:r>
        <w:rPr>
          <w:rFonts w:asciiTheme="minorHAnsi" w:eastAsia="Times New Roman" w:hAnsiTheme="minorHAnsi"/>
          <w:bCs/>
          <w:sz w:val="24"/>
          <w:szCs w:val="24"/>
          <w:shd w:val="clear" w:color="auto" w:fill="FFFFFF"/>
          <w:lang w:eastAsia="sv-SE"/>
        </w:rPr>
        <w:t xml:space="preserve"> av lekplatser till </w:t>
      </w:r>
      <w:r w:rsidR="00001EC4">
        <w:rPr>
          <w:rFonts w:asciiTheme="minorHAnsi" w:eastAsia="Times New Roman" w:hAnsiTheme="minorHAnsi"/>
          <w:bCs/>
          <w:sz w:val="24"/>
          <w:szCs w:val="24"/>
          <w:shd w:val="clear" w:color="auto" w:fill="FFFFFF"/>
          <w:lang w:eastAsia="sv-SE"/>
        </w:rPr>
        <w:t xml:space="preserve">hela </w:t>
      </w:r>
      <w:r>
        <w:rPr>
          <w:rFonts w:asciiTheme="minorHAnsi" w:eastAsia="Times New Roman" w:hAnsiTheme="minorHAnsi"/>
          <w:bCs/>
          <w:sz w:val="24"/>
          <w:szCs w:val="24"/>
          <w:shd w:val="clear" w:color="auto" w:fill="FFFFFF"/>
          <w:lang w:eastAsia="sv-SE"/>
        </w:rPr>
        <w:t xml:space="preserve">projektanpassade </w:t>
      </w:r>
      <w:r w:rsidRPr="006B3D72">
        <w:rPr>
          <w:rFonts w:asciiTheme="minorHAnsi" w:eastAsia="Times New Roman" w:hAnsiTheme="minorHAnsi"/>
          <w:bCs/>
          <w:sz w:val="24"/>
          <w:szCs w:val="24"/>
          <w:shd w:val="clear" w:color="auto" w:fill="FFFFFF"/>
          <w:lang w:eastAsia="sv-SE"/>
        </w:rPr>
        <w:t>inredningslösningar</w:t>
      </w:r>
      <w:r>
        <w:rPr>
          <w:rFonts w:asciiTheme="minorHAnsi" w:eastAsia="Times New Roman" w:hAnsiTheme="minorHAnsi"/>
          <w:bCs/>
          <w:sz w:val="24"/>
          <w:szCs w:val="24"/>
          <w:shd w:val="clear" w:color="auto" w:fill="FFFFFF"/>
          <w:lang w:eastAsia="sv-SE"/>
        </w:rPr>
        <w:t xml:space="preserve"> vid ombyggnationer och renoveringar</w:t>
      </w:r>
      <w:r w:rsidR="00001EC4">
        <w:rPr>
          <w:rFonts w:asciiTheme="minorHAnsi" w:eastAsia="Times New Roman" w:hAnsiTheme="minorHAnsi"/>
          <w:bCs/>
          <w:sz w:val="24"/>
          <w:szCs w:val="24"/>
          <w:shd w:val="clear" w:color="auto" w:fill="FFFFFF"/>
          <w:lang w:eastAsia="sv-SE"/>
        </w:rPr>
        <w:t xml:space="preserve"> av skolor och förskolor, avslutar Peter Nilsson</w:t>
      </w:r>
      <w:r>
        <w:rPr>
          <w:rFonts w:asciiTheme="minorHAnsi" w:eastAsia="Times New Roman" w:hAnsiTheme="minorHAnsi"/>
          <w:bCs/>
          <w:sz w:val="24"/>
          <w:szCs w:val="24"/>
          <w:shd w:val="clear" w:color="auto" w:fill="FFFFFF"/>
          <w:lang w:eastAsia="sv-SE"/>
        </w:rPr>
        <w:t>.</w:t>
      </w:r>
      <w:r w:rsidR="00001EC4">
        <w:rPr>
          <w:rFonts w:asciiTheme="minorHAnsi" w:eastAsia="Times New Roman" w:hAnsiTheme="minorHAnsi"/>
          <w:bCs/>
          <w:sz w:val="24"/>
          <w:szCs w:val="24"/>
          <w:shd w:val="clear" w:color="auto" w:fill="FFFFFF"/>
          <w:lang w:eastAsia="sv-SE"/>
        </w:rPr>
        <w:t xml:space="preserve"> </w:t>
      </w:r>
      <w:r w:rsidR="00AB2888">
        <w:rPr>
          <w:rFonts w:asciiTheme="minorHAnsi" w:eastAsia="Times New Roman" w:hAnsiTheme="minorHAnsi"/>
          <w:bCs/>
          <w:sz w:val="24"/>
          <w:szCs w:val="24"/>
          <w:shd w:val="clear" w:color="auto" w:fill="FFFFFF"/>
          <w:lang w:eastAsia="sv-SE"/>
        </w:rPr>
        <w:t xml:space="preserve">Genom att vi är med i ett tidigt stadie finns det också helt andra möjligheter att specialanpassa produkter för projektet vilket både kan ge bättre och mer flexibla lösningar. </w:t>
      </w:r>
    </w:p>
    <w:p w:rsidR="00556526" w:rsidRDefault="00556526" w:rsidP="005544CD">
      <w:pPr>
        <w:rPr>
          <w:rFonts w:asciiTheme="minorHAnsi" w:eastAsia="Times New Roman" w:hAnsiTheme="minorHAnsi"/>
          <w:bCs/>
          <w:sz w:val="24"/>
          <w:szCs w:val="24"/>
          <w:shd w:val="clear" w:color="auto" w:fill="FFFFFF"/>
          <w:lang w:eastAsia="sv-SE"/>
        </w:rPr>
      </w:pPr>
    </w:p>
    <w:p w:rsidR="00556526" w:rsidRDefault="008230B4" w:rsidP="005544CD">
      <w:pPr>
        <w:rPr>
          <w:rFonts w:asciiTheme="minorHAnsi" w:eastAsia="Times New Roman" w:hAnsiTheme="minorHAnsi"/>
          <w:bCs/>
          <w:sz w:val="24"/>
          <w:szCs w:val="24"/>
          <w:shd w:val="clear" w:color="auto" w:fill="FFFFFF"/>
          <w:lang w:eastAsia="sv-SE"/>
        </w:rPr>
      </w:pPr>
      <w:r>
        <w:rPr>
          <w:rFonts w:asciiTheme="minorHAnsi" w:eastAsia="Times New Roman" w:hAnsiTheme="minorHAnsi"/>
          <w:bCs/>
          <w:noProof/>
          <w:sz w:val="24"/>
          <w:szCs w:val="24"/>
          <w:shd w:val="clear" w:color="auto" w:fill="FFFFFF"/>
          <w:lang w:eastAsia="sv-SE"/>
        </w:rPr>
        <w:drawing>
          <wp:inline distT="0" distB="0" distL="0" distR="0">
            <wp:extent cx="3721454" cy="2480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jektsäljgruppen-024-for-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2348" cy="2488113"/>
                    </a:xfrm>
                    <a:prstGeom prst="rect">
                      <a:avLst/>
                    </a:prstGeom>
                  </pic:spPr>
                </pic:pic>
              </a:graphicData>
            </a:graphic>
          </wp:inline>
        </w:drawing>
      </w:r>
    </w:p>
    <w:p w:rsidR="00556526" w:rsidRPr="008230B4" w:rsidRDefault="008230B4" w:rsidP="005544CD">
      <w:pPr>
        <w:rPr>
          <w:rFonts w:asciiTheme="minorHAnsi" w:eastAsia="Times New Roman" w:hAnsiTheme="minorHAnsi"/>
          <w:bCs/>
          <w:i/>
          <w:sz w:val="24"/>
          <w:szCs w:val="24"/>
          <w:shd w:val="clear" w:color="auto" w:fill="FFFFFF"/>
          <w:lang w:eastAsia="sv-SE"/>
        </w:rPr>
      </w:pPr>
      <w:r w:rsidRPr="008230B4">
        <w:rPr>
          <w:rFonts w:asciiTheme="minorHAnsi" w:eastAsia="Times New Roman" w:hAnsiTheme="minorHAnsi"/>
          <w:bCs/>
          <w:i/>
          <w:sz w:val="24"/>
          <w:szCs w:val="24"/>
          <w:shd w:val="clear" w:color="auto" w:fill="FFFFFF"/>
          <w:lang w:eastAsia="sv-SE"/>
        </w:rPr>
        <w:t>Peter Nilsson, David Anderberg, Jan Magnusson, Karin Bångman, Magnus Händén och Michael Arnoldsson.</w:t>
      </w:r>
    </w:p>
    <w:p w:rsidR="008230B4" w:rsidRDefault="008230B4" w:rsidP="005544CD">
      <w:pPr>
        <w:rPr>
          <w:rFonts w:asciiTheme="minorHAnsi" w:eastAsia="Times New Roman" w:hAnsiTheme="minorHAnsi"/>
          <w:bCs/>
          <w:sz w:val="24"/>
          <w:szCs w:val="24"/>
          <w:shd w:val="clear" w:color="auto" w:fill="FFFFFF"/>
          <w:lang w:eastAsia="sv-SE"/>
        </w:rPr>
      </w:pPr>
    </w:p>
    <w:p w:rsidR="008230B4" w:rsidRPr="005544CD" w:rsidRDefault="008230B4" w:rsidP="005544CD">
      <w:pPr>
        <w:rPr>
          <w:rFonts w:asciiTheme="minorHAnsi" w:eastAsia="Times New Roman" w:hAnsiTheme="minorHAnsi"/>
          <w:bCs/>
          <w:sz w:val="24"/>
          <w:szCs w:val="24"/>
          <w:shd w:val="clear" w:color="auto" w:fill="FFFFFF"/>
          <w:lang w:eastAsia="sv-SE"/>
        </w:rPr>
      </w:pPr>
      <w:bookmarkStart w:id="0" w:name="_GoBack"/>
      <w:bookmarkEnd w:id="0"/>
    </w:p>
    <w:p w:rsidR="005544CD" w:rsidRPr="00A40D79" w:rsidRDefault="005544CD" w:rsidP="005544CD">
      <w:pPr>
        <w:rPr>
          <w:rFonts w:asciiTheme="minorHAnsi" w:hAnsiTheme="minorHAnsi"/>
          <w:b/>
          <w:sz w:val="24"/>
          <w:szCs w:val="24"/>
        </w:rPr>
      </w:pPr>
      <w:r w:rsidRPr="00A40D79">
        <w:rPr>
          <w:rFonts w:asciiTheme="minorHAnsi" w:hAnsiTheme="minorHAnsi"/>
          <w:b/>
          <w:sz w:val="24"/>
          <w:szCs w:val="24"/>
        </w:rPr>
        <w:t>Fakta om Lekolar</w:t>
      </w:r>
    </w:p>
    <w:p w:rsidR="005544CD" w:rsidRPr="00A40D79" w:rsidRDefault="005544CD" w:rsidP="005544CD">
      <w:pPr>
        <w:rPr>
          <w:rFonts w:asciiTheme="minorHAnsi" w:hAnsiTheme="minorHAnsi"/>
          <w:sz w:val="24"/>
          <w:szCs w:val="24"/>
        </w:rPr>
      </w:pPr>
      <w:r w:rsidRPr="00A40D79">
        <w:rPr>
          <w:rFonts w:asciiTheme="minorHAnsi" w:hAnsiTheme="minorHAnsi"/>
          <w:sz w:val="24"/>
          <w:szCs w:val="24"/>
        </w:rPr>
        <w:t>Många känner oss sedan gammalt genom BRIO AB. 2004 köpte Lekolar AB det bolagiserade affärsområdet BRIO Educational med den uttalade ambitionen att utveckla verksamheten.</w:t>
      </w:r>
      <w:r>
        <w:rPr>
          <w:rFonts w:asciiTheme="minorHAnsi" w:hAnsiTheme="minorHAnsi"/>
          <w:sz w:val="24"/>
          <w:szCs w:val="24"/>
        </w:rPr>
        <w:t xml:space="preserve"> </w:t>
      </w:r>
      <w:r w:rsidRPr="00A40D79">
        <w:rPr>
          <w:rFonts w:asciiTheme="minorHAnsi" w:hAnsiTheme="minorHAnsi"/>
          <w:sz w:val="24"/>
          <w:szCs w:val="24"/>
        </w:rPr>
        <w:t xml:space="preserve"> Som svar på de krav kommunerna ställer på inköp har vår verksamhet ökat kraftigt. I dag är vi marknadsledare i hela Norden på pedagogiska hjälpmedel, leksaker, inredning och förbrukningsartiklar till skolor och förskolor. Vi finns i Norge, Danmark, Finlan</w:t>
      </w:r>
      <w:r w:rsidR="006B3D72">
        <w:rPr>
          <w:rFonts w:asciiTheme="minorHAnsi" w:hAnsiTheme="minorHAnsi"/>
          <w:sz w:val="24"/>
          <w:szCs w:val="24"/>
        </w:rPr>
        <w:t>d och Sverige. Vi har 28</w:t>
      </w:r>
      <w:r w:rsidRPr="00A40D79">
        <w:rPr>
          <w:rFonts w:asciiTheme="minorHAnsi" w:hAnsiTheme="minorHAnsi"/>
          <w:sz w:val="24"/>
          <w:szCs w:val="24"/>
        </w:rPr>
        <w:t>0 medarbetare och omsätter cirka 1 miljard kronor.</w:t>
      </w:r>
    </w:p>
    <w:p w:rsidR="00D53047" w:rsidRPr="005544CD" w:rsidRDefault="00D53047" w:rsidP="005544CD">
      <w:pPr>
        <w:spacing w:after="160" w:line="259" w:lineRule="auto"/>
        <w:rPr>
          <w:rFonts w:asciiTheme="minorHAnsi" w:hAnsiTheme="minorHAnsi"/>
          <w:bCs/>
          <w:sz w:val="24"/>
          <w:szCs w:val="24"/>
          <w:lang w:eastAsia="sv-SE"/>
        </w:rPr>
      </w:pPr>
    </w:p>
    <w:sectPr w:rsidR="00D53047" w:rsidRPr="005544CD" w:rsidSect="000C2BDA">
      <w:footerReference w:type="default" r:id="rId9"/>
      <w:footerReference w:type="first" r:id="rId10"/>
      <w:pgSz w:w="11906" w:h="16838" w:code="9"/>
      <w:pgMar w:top="720" w:right="720" w:bottom="720" w:left="720" w:header="90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A3B" w:rsidRDefault="00686A3B" w:rsidP="00040E44">
      <w:r>
        <w:separator/>
      </w:r>
    </w:p>
  </w:endnote>
  <w:endnote w:type="continuationSeparator" w:id="0">
    <w:p w:rsidR="00686A3B" w:rsidRDefault="00686A3B" w:rsidP="0004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Frutiger LT 45 Light">
    <w:panose1 w:val="000005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BDA" w:rsidRPr="00C85585" w:rsidRDefault="000C2BDA" w:rsidP="000C2BDA">
    <w:pPr>
      <w:pStyle w:val="BasicParagraph"/>
      <w:tabs>
        <w:tab w:val="left" w:pos="493"/>
      </w:tabs>
      <w:rPr>
        <w:rFonts w:ascii="Verdana" w:hAnsi="Verdana"/>
        <w:lang w:val="sv-SE"/>
      </w:rPr>
    </w:pPr>
    <w:r>
      <w:rPr>
        <w:noProof/>
        <w:lang w:val="sv-SE" w:eastAsia="sv-SE"/>
      </w:rPr>
      <w:drawing>
        <wp:anchor distT="0" distB="0" distL="114300" distR="114300" simplePos="0" relativeHeight="251662336" behindDoc="1" locked="0" layoutInCell="1" allowOverlap="1" wp14:anchorId="1EBF169C" wp14:editId="23D32C86">
          <wp:simplePos x="0" y="0"/>
          <wp:positionH relativeFrom="page">
            <wp:posOffset>-161925</wp:posOffset>
          </wp:positionH>
          <wp:positionV relativeFrom="paragraph">
            <wp:posOffset>-571500</wp:posOffset>
          </wp:positionV>
          <wp:extent cx="7943850" cy="2178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ipe.jpg"/>
                  <pic:cNvPicPr/>
                </pic:nvPicPr>
                <pic:blipFill>
                  <a:blip r:embed="rId1">
                    <a:extLst>
                      <a:ext uri="{28A0092B-C50C-407E-A947-70E740481C1C}">
                        <a14:useLocalDpi xmlns:a14="http://schemas.microsoft.com/office/drawing/2010/main" val="0"/>
                      </a:ext>
                    </a:extLst>
                  </a:blip>
                  <a:stretch>
                    <a:fillRect/>
                  </a:stretch>
                </pic:blipFill>
                <pic:spPr>
                  <a:xfrm>
                    <a:off x="0" y="0"/>
                    <a:ext cx="7943850" cy="217815"/>
                  </a:xfrm>
                  <a:prstGeom prst="rect">
                    <a:avLst/>
                  </a:prstGeom>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63360" behindDoc="1" locked="0" layoutInCell="1" allowOverlap="1" wp14:anchorId="775FDFF3" wp14:editId="341F7439">
          <wp:simplePos x="0" y="0"/>
          <wp:positionH relativeFrom="margin">
            <wp:posOffset>-180975</wp:posOffset>
          </wp:positionH>
          <wp:positionV relativeFrom="paragraph">
            <wp:posOffset>-174625</wp:posOffset>
          </wp:positionV>
          <wp:extent cx="1440000" cy="458102"/>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kolar®_low_smal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0000" cy="458102"/>
                  </a:xfrm>
                  <a:prstGeom prst="rect">
                    <a:avLst/>
                  </a:prstGeom>
                </pic:spPr>
              </pic:pic>
            </a:graphicData>
          </a:graphic>
          <wp14:sizeRelH relativeFrom="margin">
            <wp14:pctWidth>0</wp14:pctWidth>
          </wp14:sizeRelH>
          <wp14:sizeRelV relativeFrom="margin">
            <wp14:pctHeight>0</wp14:pctHeight>
          </wp14:sizeRelV>
        </wp:anchor>
      </w:drawing>
    </w:r>
    <w:r w:rsidRPr="00575031">
      <w:rPr>
        <w:lang w:val="sv-SE"/>
      </w:rPr>
      <w:tab/>
    </w:r>
    <w:r w:rsidRPr="00575031">
      <w:rPr>
        <w:lang w:val="sv-SE"/>
      </w:rPr>
      <w:tab/>
    </w:r>
    <w:r w:rsidRPr="00575031">
      <w:rPr>
        <w:lang w:val="sv-SE"/>
      </w:rPr>
      <w:tab/>
    </w:r>
    <w:r w:rsidR="00575031" w:rsidRPr="00C85585">
      <w:rPr>
        <w:rFonts w:ascii="Verdana" w:hAnsi="Verdana" w:cs="Frutiger LT 45 Light"/>
        <w:spacing w:val="1"/>
        <w:sz w:val="14"/>
        <w:szCs w:val="14"/>
        <w:lang w:val="sv-SE"/>
      </w:rPr>
      <w:t>Besöksadress</w:t>
    </w:r>
    <w:r w:rsidRPr="00C85585">
      <w:rPr>
        <w:rFonts w:ascii="Verdana" w:hAnsi="Verdana" w:cs="Frutiger LT 45 Light"/>
        <w:spacing w:val="1"/>
        <w:sz w:val="14"/>
        <w:szCs w:val="14"/>
        <w:lang w:val="sv-SE"/>
      </w:rPr>
      <w:t xml:space="preserve">: </w:t>
    </w:r>
    <w:r w:rsidR="00575031" w:rsidRPr="00C85585">
      <w:rPr>
        <w:rFonts w:ascii="Verdana" w:hAnsi="Verdana" w:cs="Frutiger LT 45 Light"/>
        <w:spacing w:val="1"/>
        <w:sz w:val="14"/>
        <w:szCs w:val="14"/>
        <w:lang w:val="sv-SE"/>
      </w:rPr>
      <w:t xml:space="preserve">Södra </w:t>
    </w:r>
    <w:proofErr w:type="spellStart"/>
    <w:r w:rsidR="00575031" w:rsidRPr="00C85585">
      <w:rPr>
        <w:rFonts w:ascii="Verdana" w:hAnsi="Verdana" w:cs="Frutiger LT 45 Light"/>
        <w:spacing w:val="1"/>
        <w:sz w:val="14"/>
        <w:szCs w:val="14"/>
        <w:lang w:val="sv-SE"/>
      </w:rPr>
      <w:t>Portgatan</w:t>
    </w:r>
    <w:proofErr w:type="spellEnd"/>
    <w:r w:rsidR="00575031" w:rsidRPr="00C85585">
      <w:rPr>
        <w:rFonts w:ascii="Verdana" w:hAnsi="Verdana" w:cs="Frutiger LT 45 Light"/>
        <w:spacing w:val="1"/>
        <w:sz w:val="14"/>
        <w:szCs w:val="14"/>
        <w:lang w:val="sv-SE"/>
      </w:rPr>
      <w:t xml:space="preserve"> 25, 283 50  Osby, Sverige</w:t>
    </w:r>
    <w:r w:rsidRPr="00C85585">
      <w:rPr>
        <w:rFonts w:ascii="Verdana" w:hAnsi="Verdana" w:cs="Frutiger LT 45 Light"/>
        <w:spacing w:val="1"/>
        <w:sz w:val="14"/>
        <w:szCs w:val="14"/>
        <w:lang w:val="sv-SE"/>
      </w:rPr>
      <w:t xml:space="preserve"> | Postadress: </w:t>
    </w:r>
    <w:r w:rsidR="00575031" w:rsidRPr="00C85585">
      <w:rPr>
        <w:rFonts w:ascii="Verdana" w:hAnsi="Verdana" w:cs="Frutiger LT 45 Light"/>
        <w:spacing w:val="1"/>
        <w:sz w:val="14"/>
        <w:szCs w:val="14"/>
        <w:lang w:val="sv-SE"/>
      </w:rPr>
      <w:t>Box 170, 283 23  Osby</w:t>
    </w:r>
    <w:r w:rsidRPr="00C85585">
      <w:rPr>
        <w:rFonts w:ascii="Verdana" w:hAnsi="Verdana" w:cs="Frutiger LT 45 Light"/>
        <w:spacing w:val="1"/>
        <w:sz w:val="14"/>
        <w:szCs w:val="14"/>
        <w:lang w:val="sv-SE"/>
      </w:rPr>
      <w:t xml:space="preserve">, </w:t>
    </w:r>
    <w:r w:rsidR="00575031" w:rsidRPr="00C85585">
      <w:rPr>
        <w:rFonts w:ascii="Verdana" w:hAnsi="Verdana" w:cs="Frutiger LT 45 Light"/>
        <w:spacing w:val="1"/>
        <w:sz w:val="14"/>
        <w:szCs w:val="14"/>
        <w:lang w:val="sv-SE"/>
      </w:rPr>
      <w:t>Sverige</w:t>
    </w:r>
  </w:p>
  <w:p w:rsidR="000C2BDA" w:rsidRPr="00C85585" w:rsidRDefault="000C2BDA" w:rsidP="000C2BDA">
    <w:pPr>
      <w:pStyle w:val="Footer"/>
      <w:rPr>
        <w:rFonts w:ascii="Verdana" w:hAnsi="Verdana"/>
      </w:rPr>
    </w:pPr>
    <w:r w:rsidRPr="00C85585">
      <w:rPr>
        <w:rFonts w:ascii="Verdana" w:hAnsi="Verdana" w:cs="Frutiger LT 45 Light"/>
        <w:spacing w:val="1"/>
        <w:sz w:val="14"/>
        <w:szCs w:val="14"/>
      </w:rPr>
      <w:tab/>
      <w:t xml:space="preserve">                                                 </w:t>
    </w:r>
    <w:r w:rsidR="00575031" w:rsidRPr="00C85585">
      <w:rPr>
        <w:rFonts w:ascii="Verdana" w:hAnsi="Verdana" w:cs="Frutiger LT 45 Light"/>
        <w:spacing w:val="1"/>
        <w:sz w:val="14"/>
        <w:szCs w:val="14"/>
      </w:rPr>
      <w:t>Kundtjänst</w:t>
    </w:r>
    <w:r w:rsidRPr="00C85585">
      <w:rPr>
        <w:rFonts w:ascii="Verdana" w:hAnsi="Verdana" w:cs="Frutiger LT 45 Light"/>
        <w:spacing w:val="1"/>
        <w:sz w:val="14"/>
        <w:szCs w:val="14"/>
      </w:rPr>
      <w:t xml:space="preserve">: </w:t>
    </w:r>
    <w:r w:rsidR="00575031" w:rsidRPr="00C85585">
      <w:rPr>
        <w:rFonts w:ascii="Verdana" w:hAnsi="Verdana" w:cs="Frutiger LT 45 Light"/>
        <w:spacing w:val="1"/>
        <w:position w:val="1"/>
        <w:sz w:val="14"/>
        <w:szCs w:val="14"/>
      </w:rPr>
      <w:t>0479-199 00</w:t>
    </w:r>
    <w:r w:rsidRPr="00C85585">
      <w:rPr>
        <w:rFonts w:ascii="Verdana" w:hAnsi="Verdana" w:cs="Frutiger LT 45 Light"/>
        <w:spacing w:val="1"/>
        <w:sz w:val="14"/>
        <w:szCs w:val="14"/>
      </w:rPr>
      <w:t xml:space="preserve"> | Fax: </w:t>
    </w:r>
    <w:r w:rsidR="00575031" w:rsidRPr="00C85585">
      <w:rPr>
        <w:rFonts w:ascii="Verdana" w:hAnsi="Verdana" w:cs="Frutiger LT 45 Light"/>
        <w:spacing w:val="1"/>
        <w:position w:val="1"/>
        <w:sz w:val="14"/>
        <w:szCs w:val="14"/>
      </w:rPr>
      <w:t>0479-199 99</w:t>
    </w:r>
    <w:r w:rsidRPr="00C85585">
      <w:rPr>
        <w:rFonts w:ascii="Verdana" w:hAnsi="Verdana" w:cs="Frutiger LT 45 Light"/>
        <w:spacing w:val="1"/>
        <w:sz w:val="14"/>
        <w:szCs w:val="14"/>
      </w:rPr>
      <w:t xml:space="preserve"> | e-mail: </w:t>
    </w:r>
    <w:r w:rsidR="00575031" w:rsidRPr="00C85585">
      <w:rPr>
        <w:rFonts w:ascii="Verdana" w:hAnsi="Verdana" w:cs="Frutiger LT 45 Light"/>
        <w:spacing w:val="1"/>
        <w:sz w:val="14"/>
        <w:szCs w:val="14"/>
      </w:rPr>
      <w:t>kundtjanst</w:t>
    </w:r>
    <w:r w:rsidRPr="00C85585">
      <w:rPr>
        <w:rFonts w:ascii="Verdana" w:hAnsi="Verdana" w:cs="Frutiger LT 45 Light"/>
        <w:spacing w:val="1"/>
        <w:sz w:val="14"/>
        <w:szCs w:val="14"/>
      </w:rPr>
      <w:t>@lekolar.</w:t>
    </w:r>
    <w:r w:rsidR="00575031" w:rsidRPr="00C85585">
      <w:rPr>
        <w:rFonts w:ascii="Verdana" w:hAnsi="Verdana" w:cs="Frutiger LT 45 Light"/>
        <w:spacing w:val="1"/>
        <w:sz w:val="14"/>
        <w:szCs w:val="14"/>
      </w:rPr>
      <w:t>se</w:t>
    </w:r>
    <w:r w:rsidRPr="00C85585">
      <w:rPr>
        <w:rFonts w:ascii="Verdana" w:hAnsi="Verdana" w:cs="Frutiger LT 45 Light"/>
        <w:spacing w:val="1"/>
        <w:sz w:val="14"/>
        <w:szCs w:val="14"/>
      </w:rPr>
      <w:t xml:space="preserve"> | www.lekolar.</w:t>
    </w:r>
    <w:r w:rsidR="00575031" w:rsidRPr="00C85585">
      <w:rPr>
        <w:rFonts w:ascii="Verdana" w:hAnsi="Verdana" w:cs="Frutiger LT 45 Light"/>
        <w:spacing w:val="1"/>
        <w:sz w:val="14"/>
        <w:szCs w:val="14"/>
      </w:rPr>
      <w:t>se</w:t>
    </w:r>
  </w:p>
  <w:p w:rsidR="000C2BDA" w:rsidRPr="00575031" w:rsidRDefault="000C2BDA" w:rsidP="000C2BDA">
    <w:pPr>
      <w:pStyle w:val="Footer"/>
    </w:pPr>
  </w:p>
  <w:p w:rsidR="000C2BDA" w:rsidRPr="00575031" w:rsidRDefault="000C2B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391" w:rsidRPr="00040E44" w:rsidRDefault="001D7391" w:rsidP="001D7391">
    <w:pPr>
      <w:pStyle w:val="BasicParagraph"/>
      <w:tabs>
        <w:tab w:val="left" w:pos="493"/>
      </w:tabs>
    </w:pPr>
    <w:r>
      <w:rPr>
        <w:noProof/>
        <w:lang w:val="sv-SE" w:eastAsia="sv-SE"/>
      </w:rPr>
      <w:drawing>
        <wp:anchor distT="0" distB="0" distL="114300" distR="114300" simplePos="0" relativeHeight="251659264" behindDoc="1" locked="0" layoutInCell="1" allowOverlap="1" wp14:anchorId="1EBF169C" wp14:editId="23D32C86">
          <wp:simplePos x="0" y="0"/>
          <wp:positionH relativeFrom="page">
            <wp:posOffset>-161925</wp:posOffset>
          </wp:positionH>
          <wp:positionV relativeFrom="paragraph">
            <wp:posOffset>-571500</wp:posOffset>
          </wp:positionV>
          <wp:extent cx="7943850" cy="217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ipe.jpg"/>
                  <pic:cNvPicPr/>
                </pic:nvPicPr>
                <pic:blipFill>
                  <a:blip r:embed="rId1">
                    <a:extLst>
                      <a:ext uri="{28A0092B-C50C-407E-A947-70E740481C1C}">
                        <a14:useLocalDpi xmlns:a14="http://schemas.microsoft.com/office/drawing/2010/main" val="0"/>
                      </a:ext>
                    </a:extLst>
                  </a:blip>
                  <a:stretch>
                    <a:fillRect/>
                  </a:stretch>
                </pic:blipFill>
                <pic:spPr>
                  <a:xfrm>
                    <a:off x="0" y="0"/>
                    <a:ext cx="7943850" cy="217815"/>
                  </a:xfrm>
                  <a:prstGeom prst="rect">
                    <a:avLst/>
                  </a:prstGeom>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60288" behindDoc="1" locked="0" layoutInCell="1" allowOverlap="1" wp14:anchorId="775FDFF3" wp14:editId="341F7439">
          <wp:simplePos x="0" y="0"/>
          <wp:positionH relativeFrom="margin">
            <wp:posOffset>-180975</wp:posOffset>
          </wp:positionH>
          <wp:positionV relativeFrom="paragraph">
            <wp:posOffset>-175093</wp:posOffset>
          </wp:positionV>
          <wp:extent cx="1504152" cy="478511"/>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kolar®_low_smal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152" cy="478511"/>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rPr>
        <w:rFonts w:ascii="Frutiger LT 45 Light" w:hAnsi="Frutiger LT 45 Light" w:cs="Frutiger LT 45 Light"/>
        <w:spacing w:val="1"/>
        <w:sz w:val="14"/>
        <w:szCs w:val="14"/>
        <w:lang w:val="en-GB"/>
      </w:rPr>
      <w:t>Visiting address: Street 00, 000 00 Town, Country | Postal address: Street 00, 000 00 Town, Country</w:t>
    </w:r>
  </w:p>
  <w:p w:rsidR="001D7391" w:rsidRPr="00040E44" w:rsidRDefault="001D7391" w:rsidP="001D7391">
    <w:pPr>
      <w:pStyle w:val="Footer"/>
      <w:rPr>
        <w:lang w:val="en-US"/>
      </w:rPr>
    </w:pPr>
    <w:r>
      <w:rPr>
        <w:rFonts w:ascii="Frutiger LT 45 Light" w:hAnsi="Frutiger LT 45 Light" w:cs="Frutiger LT 45 Light"/>
        <w:spacing w:val="1"/>
        <w:sz w:val="14"/>
        <w:szCs w:val="14"/>
        <w:lang w:val="en-GB"/>
      </w:rPr>
      <w:tab/>
      <w:t xml:space="preserve">                                                 Operator: </w:t>
    </w:r>
    <w:r>
      <w:rPr>
        <w:rFonts w:ascii="Frutiger LT 45 Light" w:hAnsi="Frutiger LT 45 Light" w:cs="Frutiger LT 45 Light"/>
        <w:spacing w:val="1"/>
        <w:position w:val="1"/>
        <w:sz w:val="14"/>
        <w:szCs w:val="14"/>
        <w:lang w:val="en-GB"/>
      </w:rPr>
      <w:t>+</w:t>
    </w:r>
    <w:r>
      <w:rPr>
        <w:rFonts w:ascii="Frutiger LT 45 Light" w:hAnsi="Frutiger LT 45 Light" w:cs="Frutiger LT 45 Light"/>
        <w:spacing w:val="1"/>
        <w:sz w:val="14"/>
        <w:szCs w:val="14"/>
        <w:lang w:val="en-GB"/>
      </w:rPr>
      <w:t xml:space="preserve">40 (0) 00 000 00 | Fax: </w:t>
    </w:r>
    <w:r>
      <w:rPr>
        <w:rFonts w:ascii="Frutiger LT 45 Light" w:hAnsi="Frutiger LT 45 Light" w:cs="Frutiger LT 45 Light"/>
        <w:spacing w:val="1"/>
        <w:position w:val="1"/>
        <w:sz w:val="14"/>
        <w:szCs w:val="14"/>
        <w:lang w:val="en-GB"/>
      </w:rPr>
      <w:t>+</w:t>
    </w:r>
    <w:r>
      <w:rPr>
        <w:rFonts w:ascii="Frutiger LT 45 Light" w:hAnsi="Frutiger LT 45 Light" w:cs="Frutiger LT 45 Light"/>
        <w:spacing w:val="1"/>
        <w:sz w:val="14"/>
        <w:szCs w:val="14"/>
        <w:lang w:val="en-GB"/>
      </w:rPr>
      <w:t xml:space="preserve">40 (0) 000 000 00 | e-mail: </w:t>
    </w:r>
    <w:proofErr w:type="spellStart"/>
    <w:r>
      <w:rPr>
        <w:rFonts w:ascii="Frutiger LT 45 Light" w:hAnsi="Frutiger LT 45 Light" w:cs="Frutiger LT 45 Light"/>
        <w:spacing w:val="1"/>
        <w:sz w:val="14"/>
        <w:szCs w:val="14"/>
        <w:lang w:val="en-GB"/>
      </w:rPr>
      <w:t>xxx@lekolar.xx</w:t>
    </w:r>
    <w:proofErr w:type="spellEnd"/>
    <w:r>
      <w:rPr>
        <w:rFonts w:ascii="Frutiger LT 45 Light" w:hAnsi="Frutiger LT 45 Light" w:cs="Frutiger LT 45 Light"/>
        <w:spacing w:val="1"/>
        <w:sz w:val="14"/>
        <w:szCs w:val="14"/>
        <w:lang w:val="en-GB"/>
      </w:rPr>
      <w:t xml:space="preserve"> | www.lekolar.xx</w:t>
    </w:r>
  </w:p>
  <w:p w:rsidR="001D7391" w:rsidRPr="00040E44" w:rsidRDefault="001D7391" w:rsidP="001D7391">
    <w:pPr>
      <w:pStyle w:val="Footer"/>
      <w:rPr>
        <w:lang w:val="en-US"/>
      </w:rPr>
    </w:pPr>
  </w:p>
  <w:p w:rsidR="0027545B" w:rsidRPr="0027545B" w:rsidRDefault="0027545B" w:rsidP="0027545B">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A3B" w:rsidRDefault="00686A3B" w:rsidP="00040E44">
      <w:r>
        <w:separator/>
      </w:r>
    </w:p>
  </w:footnote>
  <w:footnote w:type="continuationSeparator" w:id="0">
    <w:p w:rsidR="00686A3B" w:rsidRDefault="00686A3B" w:rsidP="00040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B5ACD"/>
    <w:multiLevelType w:val="hybridMultilevel"/>
    <w:tmpl w:val="74AC6618"/>
    <w:lvl w:ilvl="0" w:tplc="BE7C462C">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39087C"/>
    <w:multiLevelType w:val="hybridMultilevel"/>
    <w:tmpl w:val="A4AA9F9A"/>
    <w:lvl w:ilvl="0" w:tplc="71AE895E">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8D0736"/>
    <w:multiLevelType w:val="hybridMultilevel"/>
    <w:tmpl w:val="FA96D8D8"/>
    <w:lvl w:ilvl="0" w:tplc="D2B2B63E">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0F07BC"/>
    <w:multiLevelType w:val="hybridMultilevel"/>
    <w:tmpl w:val="46302012"/>
    <w:lvl w:ilvl="0" w:tplc="5BA2ECB4">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2F5B70"/>
    <w:multiLevelType w:val="hybridMultilevel"/>
    <w:tmpl w:val="4B101DC6"/>
    <w:lvl w:ilvl="0" w:tplc="7EA8525E">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F41E7B"/>
    <w:multiLevelType w:val="hybridMultilevel"/>
    <w:tmpl w:val="98B84DDA"/>
    <w:lvl w:ilvl="0" w:tplc="600E9542">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BB6B8F"/>
    <w:multiLevelType w:val="hybridMultilevel"/>
    <w:tmpl w:val="A9E4256A"/>
    <w:lvl w:ilvl="0" w:tplc="9F006C72">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A06559"/>
    <w:multiLevelType w:val="hybridMultilevel"/>
    <w:tmpl w:val="A05E9F44"/>
    <w:lvl w:ilvl="0" w:tplc="17266052">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2E0F3E"/>
    <w:multiLevelType w:val="hybridMultilevel"/>
    <w:tmpl w:val="70025BC8"/>
    <w:lvl w:ilvl="0" w:tplc="A1967B80">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B5B6F18"/>
    <w:multiLevelType w:val="hybridMultilevel"/>
    <w:tmpl w:val="C478BE0A"/>
    <w:lvl w:ilvl="0" w:tplc="432C488E">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09B77BC"/>
    <w:multiLevelType w:val="hybridMultilevel"/>
    <w:tmpl w:val="645693FC"/>
    <w:lvl w:ilvl="0" w:tplc="4B1030CC">
      <w:start w:val="2015"/>
      <w:numFmt w:val="bullet"/>
      <w:lvlText w:val="-"/>
      <w:lvlJc w:val="left"/>
      <w:pPr>
        <w:ind w:left="720" w:hanging="360"/>
      </w:pPr>
      <w:rPr>
        <w:rFonts w:ascii="Helvetica" w:eastAsiaTheme="minorHAnsi"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B6A0128"/>
    <w:multiLevelType w:val="hybridMultilevel"/>
    <w:tmpl w:val="7E96A396"/>
    <w:lvl w:ilvl="0" w:tplc="71AE895E">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13B3F95"/>
    <w:multiLevelType w:val="hybridMultilevel"/>
    <w:tmpl w:val="7AB4C636"/>
    <w:lvl w:ilvl="0" w:tplc="D332A09E">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856557B"/>
    <w:multiLevelType w:val="hybridMultilevel"/>
    <w:tmpl w:val="42FAC3C2"/>
    <w:lvl w:ilvl="0" w:tplc="71AE895E">
      <w:numFmt w:val="bullet"/>
      <w:lvlText w:val="–"/>
      <w:lvlJc w:val="left"/>
      <w:pPr>
        <w:ind w:left="1080" w:hanging="360"/>
      </w:pPr>
      <w:rPr>
        <w:rFonts w:ascii="Calibri" w:eastAsiaTheme="minorHAns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4B3C6E6A"/>
    <w:multiLevelType w:val="hybridMultilevel"/>
    <w:tmpl w:val="141E2C3A"/>
    <w:lvl w:ilvl="0" w:tplc="678A77A2">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E4D2718"/>
    <w:multiLevelType w:val="hybridMultilevel"/>
    <w:tmpl w:val="B2BA1A96"/>
    <w:lvl w:ilvl="0" w:tplc="E94A471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F2F65B2"/>
    <w:multiLevelType w:val="hybridMultilevel"/>
    <w:tmpl w:val="25C0B5FC"/>
    <w:lvl w:ilvl="0" w:tplc="A658EE80">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1B6410A"/>
    <w:multiLevelType w:val="hybridMultilevel"/>
    <w:tmpl w:val="4FFCD036"/>
    <w:lvl w:ilvl="0" w:tplc="845E9E7A">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4EF5637"/>
    <w:multiLevelType w:val="hybridMultilevel"/>
    <w:tmpl w:val="A04E6542"/>
    <w:lvl w:ilvl="0" w:tplc="CF8492A0">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7"/>
  </w:num>
  <w:num w:numId="4">
    <w:abstractNumId w:val="9"/>
  </w:num>
  <w:num w:numId="5">
    <w:abstractNumId w:val="6"/>
  </w:num>
  <w:num w:numId="6">
    <w:abstractNumId w:val="16"/>
  </w:num>
  <w:num w:numId="7">
    <w:abstractNumId w:val="11"/>
  </w:num>
  <w:num w:numId="8">
    <w:abstractNumId w:val="13"/>
  </w:num>
  <w:num w:numId="9">
    <w:abstractNumId w:val="1"/>
  </w:num>
  <w:num w:numId="10">
    <w:abstractNumId w:val="14"/>
  </w:num>
  <w:num w:numId="11">
    <w:abstractNumId w:val="10"/>
  </w:num>
  <w:num w:numId="12">
    <w:abstractNumId w:val="4"/>
  </w:num>
  <w:num w:numId="13">
    <w:abstractNumId w:val="0"/>
  </w:num>
  <w:num w:numId="14">
    <w:abstractNumId w:val="5"/>
  </w:num>
  <w:num w:numId="15">
    <w:abstractNumId w:val="12"/>
  </w:num>
  <w:num w:numId="16">
    <w:abstractNumId w:val="18"/>
  </w:num>
  <w:num w:numId="17">
    <w:abstractNumId w:val="2"/>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44"/>
    <w:rsid w:val="00001EC4"/>
    <w:rsid w:val="00016CF4"/>
    <w:rsid w:val="000278F3"/>
    <w:rsid w:val="00031142"/>
    <w:rsid w:val="00040E44"/>
    <w:rsid w:val="00053BC1"/>
    <w:rsid w:val="00066949"/>
    <w:rsid w:val="00083E76"/>
    <w:rsid w:val="000B0719"/>
    <w:rsid w:val="000C2BDA"/>
    <w:rsid w:val="000D1DF8"/>
    <w:rsid w:val="000F04D1"/>
    <w:rsid w:val="001078E5"/>
    <w:rsid w:val="0011055D"/>
    <w:rsid w:val="00121710"/>
    <w:rsid w:val="00121C9C"/>
    <w:rsid w:val="00123368"/>
    <w:rsid w:val="00125DDB"/>
    <w:rsid w:val="001327A7"/>
    <w:rsid w:val="001526D0"/>
    <w:rsid w:val="001730AF"/>
    <w:rsid w:val="00195281"/>
    <w:rsid w:val="001A4A9E"/>
    <w:rsid w:val="001C20E7"/>
    <w:rsid w:val="001D4687"/>
    <w:rsid w:val="001D7391"/>
    <w:rsid w:val="001E2B8C"/>
    <w:rsid w:val="001E54B4"/>
    <w:rsid w:val="002341B7"/>
    <w:rsid w:val="00247289"/>
    <w:rsid w:val="002640B4"/>
    <w:rsid w:val="0027545B"/>
    <w:rsid w:val="0028696A"/>
    <w:rsid w:val="00332655"/>
    <w:rsid w:val="00370C95"/>
    <w:rsid w:val="00373EC2"/>
    <w:rsid w:val="00383827"/>
    <w:rsid w:val="003A71B1"/>
    <w:rsid w:val="00410363"/>
    <w:rsid w:val="0043421B"/>
    <w:rsid w:val="00434E79"/>
    <w:rsid w:val="004671D1"/>
    <w:rsid w:val="0047519D"/>
    <w:rsid w:val="004F46D5"/>
    <w:rsid w:val="00502929"/>
    <w:rsid w:val="005065F8"/>
    <w:rsid w:val="00517D07"/>
    <w:rsid w:val="00521D33"/>
    <w:rsid w:val="005544CD"/>
    <w:rsid w:val="00556526"/>
    <w:rsid w:val="00575031"/>
    <w:rsid w:val="0059479A"/>
    <w:rsid w:val="005E3982"/>
    <w:rsid w:val="0065306B"/>
    <w:rsid w:val="0066534D"/>
    <w:rsid w:val="00670E74"/>
    <w:rsid w:val="00682EF6"/>
    <w:rsid w:val="00686A3B"/>
    <w:rsid w:val="006B3D72"/>
    <w:rsid w:val="006C055A"/>
    <w:rsid w:val="006C2BC8"/>
    <w:rsid w:val="006E66DE"/>
    <w:rsid w:val="0072653C"/>
    <w:rsid w:val="00752485"/>
    <w:rsid w:val="007F136B"/>
    <w:rsid w:val="00820405"/>
    <w:rsid w:val="008230B4"/>
    <w:rsid w:val="00825850"/>
    <w:rsid w:val="00850419"/>
    <w:rsid w:val="0086231B"/>
    <w:rsid w:val="0086379E"/>
    <w:rsid w:val="008816F8"/>
    <w:rsid w:val="0089655D"/>
    <w:rsid w:val="008B6091"/>
    <w:rsid w:val="008B6BA1"/>
    <w:rsid w:val="008D4175"/>
    <w:rsid w:val="008F41FE"/>
    <w:rsid w:val="00926450"/>
    <w:rsid w:val="00945356"/>
    <w:rsid w:val="009873CF"/>
    <w:rsid w:val="009B6804"/>
    <w:rsid w:val="00A40D79"/>
    <w:rsid w:val="00A438C2"/>
    <w:rsid w:val="00A76795"/>
    <w:rsid w:val="00A76F9B"/>
    <w:rsid w:val="00AB2888"/>
    <w:rsid w:val="00AB2914"/>
    <w:rsid w:val="00B04FB0"/>
    <w:rsid w:val="00B51C27"/>
    <w:rsid w:val="00B52FCD"/>
    <w:rsid w:val="00BD50B3"/>
    <w:rsid w:val="00BD71B4"/>
    <w:rsid w:val="00C222B7"/>
    <w:rsid w:val="00C36B6A"/>
    <w:rsid w:val="00C61BF5"/>
    <w:rsid w:val="00C62B46"/>
    <w:rsid w:val="00C809E5"/>
    <w:rsid w:val="00C80D5E"/>
    <w:rsid w:val="00C85585"/>
    <w:rsid w:val="00CD0E1B"/>
    <w:rsid w:val="00D03F50"/>
    <w:rsid w:val="00D30FDE"/>
    <w:rsid w:val="00D44678"/>
    <w:rsid w:val="00D46C67"/>
    <w:rsid w:val="00D53047"/>
    <w:rsid w:val="00D57D30"/>
    <w:rsid w:val="00D711E4"/>
    <w:rsid w:val="00D721CE"/>
    <w:rsid w:val="00D864AE"/>
    <w:rsid w:val="00D9387F"/>
    <w:rsid w:val="00DC3CC2"/>
    <w:rsid w:val="00DC6F91"/>
    <w:rsid w:val="00E1464B"/>
    <w:rsid w:val="00E378A0"/>
    <w:rsid w:val="00ED0EBA"/>
    <w:rsid w:val="00F8435D"/>
    <w:rsid w:val="00F87325"/>
    <w:rsid w:val="00FF15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29EBC53-8E9B-4071-BCD5-46CA680E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BC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E44"/>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rsid w:val="00040E44"/>
  </w:style>
  <w:style w:type="paragraph" w:styleId="Footer">
    <w:name w:val="footer"/>
    <w:basedOn w:val="Normal"/>
    <w:link w:val="FooterChar"/>
    <w:uiPriority w:val="99"/>
    <w:unhideWhenUsed/>
    <w:rsid w:val="00040E44"/>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rsid w:val="00040E44"/>
  </w:style>
  <w:style w:type="paragraph" w:customStyle="1" w:styleId="BasicParagraph">
    <w:name w:val="[Basic Paragraph]"/>
    <w:basedOn w:val="Normal"/>
    <w:uiPriority w:val="99"/>
    <w:rsid w:val="00040E44"/>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styleId="BalloonText">
    <w:name w:val="Balloon Text"/>
    <w:basedOn w:val="Normal"/>
    <w:link w:val="BalloonTextChar"/>
    <w:uiPriority w:val="99"/>
    <w:semiHidden/>
    <w:unhideWhenUsed/>
    <w:rsid w:val="001E2B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B8C"/>
    <w:rPr>
      <w:rFonts w:ascii="Segoe UI" w:hAnsi="Segoe UI" w:cs="Segoe UI"/>
      <w:sz w:val="18"/>
      <w:szCs w:val="18"/>
    </w:rPr>
  </w:style>
  <w:style w:type="character" w:styleId="Hyperlink">
    <w:name w:val="Hyperlink"/>
    <w:basedOn w:val="DefaultParagraphFont"/>
    <w:uiPriority w:val="99"/>
    <w:unhideWhenUsed/>
    <w:rsid w:val="0027545B"/>
    <w:rPr>
      <w:color w:val="0563C1" w:themeColor="hyperlink"/>
      <w:u w:val="single"/>
    </w:rPr>
  </w:style>
  <w:style w:type="paragraph" w:styleId="ListParagraph">
    <w:name w:val="List Paragraph"/>
    <w:basedOn w:val="Normal"/>
    <w:uiPriority w:val="34"/>
    <w:qFormat/>
    <w:rsid w:val="00521D33"/>
    <w:pPr>
      <w:ind w:left="720"/>
      <w:contextualSpacing/>
    </w:pPr>
  </w:style>
  <w:style w:type="paragraph" w:styleId="NormalWeb">
    <w:name w:val="Normal (Web)"/>
    <w:basedOn w:val="Normal"/>
    <w:uiPriority w:val="99"/>
    <w:unhideWhenUsed/>
    <w:rsid w:val="00C222B7"/>
    <w:pPr>
      <w:spacing w:before="100" w:beforeAutospacing="1" w:after="100" w:afterAutospacing="1"/>
    </w:pPr>
    <w:rPr>
      <w:rFonts w:ascii="Times New Roman" w:hAnsi="Times New Roman"/>
      <w:sz w:val="24"/>
      <w:szCs w:val="24"/>
      <w:lang w:eastAsia="sv-SE"/>
    </w:rPr>
  </w:style>
  <w:style w:type="character" w:styleId="Strong">
    <w:name w:val="Strong"/>
    <w:basedOn w:val="DefaultParagraphFont"/>
    <w:uiPriority w:val="22"/>
    <w:qFormat/>
    <w:rsid w:val="00C222B7"/>
    <w:rPr>
      <w:b/>
      <w:bCs/>
    </w:rPr>
  </w:style>
  <w:style w:type="character" w:styleId="Emphasis">
    <w:name w:val="Emphasis"/>
    <w:basedOn w:val="DefaultParagraphFont"/>
    <w:uiPriority w:val="20"/>
    <w:qFormat/>
    <w:rsid w:val="00C222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2565">
      <w:bodyDiv w:val="1"/>
      <w:marLeft w:val="0"/>
      <w:marRight w:val="0"/>
      <w:marTop w:val="0"/>
      <w:marBottom w:val="0"/>
      <w:divBdr>
        <w:top w:val="none" w:sz="0" w:space="0" w:color="auto"/>
        <w:left w:val="none" w:sz="0" w:space="0" w:color="auto"/>
        <w:bottom w:val="none" w:sz="0" w:space="0" w:color="auto"/>
        <w:right w:val="none" w:sz="0" w:space="0" w:color="auto"/>
      </w:divBdr>
    </w:div>
    <w:div w:id="1252277842">
      <w:bodyDiv w:val="1"/>
      <w:marLeft w:val="0"/>
      <w:marRight w:val="0"/>
      <w:marTop w:val="0"/>
      <w:marBottom w:val="0"/>
      <w:divBdr>
        <w:top w:val="none" w:sz="0" w:space="0" w:color="auto"/>
        <w:left w:val="none" w:sz="0" w:space="0" w:color="auto"/>
        <w:bottom w:val="none" w:sz="0" w:space="0" w:color="auto"/>
        <w:right w:val="none" w:sz="0" w:space="0" w:color="auto"/>
      </w:divBdr>
    </w:div>
    <w:div w:id="1323310715">
      <w:bodyDiv w:val="1"/>
      <w:marLeft w:val="0"/>
      <w:marRight w:val="0"/>
      <w:marTop w:val="0"/>
      <w:marBottom w:val="0"/>
      <w:divBdr>
        <w:top w:val="none" w:sz="0" w:space="0" w:color="auto"/>
        <w:left w:val="none" w:sz="0" w:space="0" w:color="auto"/>
        <w:bottom w:val="none" w:sz="0" w:space="0" w:color="auto"/>
        <w:right w:val="none" w:sz="0" w:space="0" w:color="auto"/>
      </w:divBdr>
    </w:div>
    <w:div w:id="1326934793">
      <w:bodyDiv w:val="1"/>
      <w:marLeft w:val="0"/>
      <w:marRight w:val="0"/>
      <w:marTop w:val="0"/>
      <w:marBottom w:val="0"/>
      <w:divBdr>
        <w:top w:val="none" w:sz="0" w:space="0" w:color="auto"/>
        <w:left w:val="none" w:sz="0" w:space="0" w:color="auto"/>
        <w:bottom w:val="none" w:sz="0" w:space="0" w:color="auto"/>
        <w:right w:val="none" w:sz="0" w:space="0" w:color="auto"/>
      </w:divBdr>
    </w:div>
    <w:div w:id="1619413514">
      <w:bodyDiv w:val="1"/>
      <w:marLeft w:val="0"/>
      <w:marRight w:val="0"/>
      <w:marTop w:val="0"/>
      <w:marBottom w:val="0"/>
      <w:divBdr>
        <w:top w:val="none" w:sz="0" w:space="0" w:color="auto"/>
        <w:left w:val="none" w:sz="0" w:space="0" w:color="auto"/>
        <w:bottom w:val="none" w:sz="0" w:space="0" w:color="auto"/>
        <w:right w:val="none" w:sz="0" w:space="0" w:color="auto"/>
      </w:divBdr>
    </w:div>
    <w:div w:id="1848321097">
      <w:bodyDiv w:val="1"/>
      <w:marLeft w:val="0"/>
      <w:marRight w:val="0"/>
      <w:marTop w:val="0"/>
      <w:marBottom w:val="0"/>
      <w:divBdr>
        <w:top w:val="none" w:sz="0" w:space="0" w:color="auto"/>
        <w:left w:val="none" w:sz="0" w:space="0" w:color="auto"/>
        <w:bottom w:val="none" w:sz="0" w:space="0" w:color="auto"/>
        <w:right w:val="none" w:sz="0" w:space="0" w:color="auto"/>
      </w:divBdr>
    </w:div>
    <w:div w:id="1936084437">
      <w:bodyDiv w:val="1"/>
      <w:marLeft w:val="0"/>
      <w:marRight w:val="0"/>
      <w:marTop w:val="0"/>
      <w:marBottom w:val="0"/>
      <w:divBdr>
        <w:top w:val="none" w:sz="0" w:space="0" w:color="auto"/>
        <w:left w:val="none" w:sz="0" w:space="0" w:color="auto"/>
        <w:bottom w:val="none" w:sz="0" w:space="0" w:color="auto"/>
        <w:right w:val="none" w:sz="0" w:space="0" w:color="auto"/>
      </w:divBdr>
    </w:div>
    <w:div w:id="2003704039">
      <w:bodyDiv w:val="1"/>
      <w:marLeft w:val="0"/>
      <w:marRight w:val="0"/>
      <w:marTop w:val="0"/>
      <w:marBottom w:val="0"/>
      <w:divBdr>
        <w:top w:val="none" w:sz="0" w:space="0" w:color="auto"/>
        <w:left w:val="none" w:sz="0" w:space="0" w:color="auto"/>
        <w:bottom w:val="none" w:sz="0" w:space="0" w:color="auto"/>
        <w:right w:val="none" w:sz="0" w:space="0" w:color="auto"/>
      </w:divBdr>
    </w:div>
    <w:div w:id="207338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058AD-317E-46AB-9C2D-7E69658C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Hromadzic</dc:creator>
  <cp:keywords/>
  <dc:description/>
  <cp:lastModifiedBy>Anna Magneteg</cp:lastModifiedBy>
  <cp:revision>2</cp:revision>
  <cp:lastPrinted>2015-09-10T11:57:00Z</cp:lastPrinted>
  <dcterms:created xsi:type="dcterms:W3CDTF">2016-09-20T16:19:00Z</dcterms:created>
  <dcterms:modified xsi:type="dcterms:W3CDTF">2016-09-20T16:19:00Z</dcterms:modified>
</cp:coreProperties>
</file>