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93A99" w14:textId="37A7A1BB" w:rsidR="00BF2719" w:rsidRDefault="00C01DCC" w:rsidP="0084310F">
      <w:pPr>
        <w:jc w:val="right"/>
        <w:rPr>
          <w:b/>
          <w:color w:val="FF0000"/>
        </w:rPr>
      </w:pPr>
      <w:r>
        <w:rPr>
          <w:noProof/>
          <w:lang w:val="da-DK" w:eastAsia="da-DK" w:bidi="ar-SA"/>
        </w:rPr>
        <w:drawing>
          <wp:anchor distT="0" distB="0" distL="114300" distR="114300" simplePos="0" relativeHeight="251659264" behindDoc="1" locked="0" layoutInCell="1" allowOverlap="1" wp14:anchorId="79F6B335" wp14:editId="2EC142D4">
            <wp:simplePos x="0" y="0"/>
            <wp:positionH relativeFrom="margin">
              <wp:posOffset>4248150</wp:posOffset>
            </wp:positionH>
            <wp:positionV relativeFrom="paragraph">
              <wp:posOffset>-381000</wp:posOffset>
            </wp:positionV>
            <wp:extent cx="1838325" cy="535305"/>
            <wp:effectExtent l="0" t="0" r="9525" b="0"/>
            <wp:wrapTight wrapText="bothSides">
              <wp:wrapPolygon edited="0">
                <wp:start x="0" y="0"/>
                <wp:lineTo x="0" y="20754"/>
                <wp:lineTo x="21488" y="20754"/>
                <wp:lineTo x="21488" y="0"/>
                <wp:lineTo x="0" y="0"/>
              </wp:wrapPolygon>
            </wp:wrapTight>
            <wp:docPr id="10" name="Billede 10" descr="C:\Users\tah\AppData\Local\Microsoft\Windows\INetCache\Content.Word\SD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ppData\Local\Microsoft\Windows\INetCache\Content.Word\SDK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9E46F" w14:textId="472D9E53" w:rsidR="0084310F" w:rsidRDefault="009D0C2E" w:rsidP="0084310F">
      <w:pPr>
        <w:rPr>
          <w:rFonts w:asciiTheme="majorHAnsi" w:hAnsiTheme="majorHAnsi"/>
          <w:b/>
        </w:rPr>
      </w:pPr>
      <w:r>
        <w:rPr>
          <w:rFonts w:asciiTheme="majorHAnsi" w:hAnsiTheme="majorHAnsi"/>
          <w:b/>
        </w:rPr>
        <w:t>Pressmeddelande:</w:t>
      </w:r>
    </w:p>
    <w:p w14:paraId="4C151BE1" w14:textId="5F71ACC7" w:rsidR="00DD5911" w:rsidRPr="00BB12B9" w:rsidRDefault="00DD5911" w:rsidP="00DD5911">
      <w:pPr>
        <w:rPr>
          <w:b/>
          <w:sz w:val="40"/>
          <w:szCs w:val="40"/>
        </w:rPr>
      </w:pPr>
      <w:r w:rsidRPr="00BB12B9">
        <w:rPr>
          <w:b/>
          <w:sz w:val="40"/>
          <w:szCs w:val="40"/>
        </w:rPr>
        <w:t>11 företag med rötter i sjöfart och logistik byter namn och blir ett</w:t>
      </w:r>
      <w:bookmarkStart w:id="0" w:name="_GoBack"/>
      <w:bookmarkEnd w:id="0"/>
      <w:r w:rsidRPr="00BB12B9">
        <w:rPr>
          <w:b/>
          <w:sz w:val="40"/>
          <w:szCs w:val="40"/>
        </w:rPr>
        <w:t xml:space="preserve">! </w:t>
      </w:r>
    </w:p>
    <w:p w14:paraId="0250AEE0" w14:textId="4C3CE14B" w:rsidR="00E874C1" w:rsidRPr="00FF5CAE" w:rsidRDefault="003F03BD" w:rsidP="00103F5F">
      <w:pPr>
        <w:rPr>
          <w:b/>
          <w:sz w:val="28"/>
          <w:szCs w:val="28"/>
        </w:rPr>
      </w:pPr>
      <w:r>
        <w:rPr>
          <w:b/>
          <w:sz w:val="28"/>
        </w:rPr>
        <w:t xml:space="preserve">Shipping.dk, som under de senaste åren har vuxit kraftigt och fått tillökning av flera nya företag och lika många namn, går nu ihop under ett gemensamt namn. Gruppens nya namn är kort och gott SDK. </w:t>
      </w:r>
    </w:p>
    <w:p w14:paraId="1F5FDD70" w14:textId="0BA59FB0" w:rsidR="00103F5F" w:rsidRPr="00FF5CAE" w:rsidRDefault="003F03BD" w:rsidP="00103F5F">
      <w:pPr>
        <w:rPr>
          <w:i/>
          <w:sz w:val="24"/>
          <w:szCs w:val="28"/>
        </w:rPr>
      </w:pPr>
      <w:r>
        <w:rPr>
          <w:i/>
          <w:sz w:val="24"/>
        </w:rPr>
        <w:t>Förutom namnbytet till SDK är allt precis som vanligt. Att vi byter namn beror uteslutande på att vi – som ett samlat företag – ska kunna erbjuda våra kunder de effektivaste lösningarna – förpackade i samma goda service som tidigare, säger vd Søren Gran Hansen, SDK A/S.</w:t>
      </w:r>
    </w:p>
    <w:p w14:paraId="1EB4A15B" w14:textId="50907D8F" w:rsidR="00BD2903" w:rsidRDefault="00103F5F" w:rsidP="00103F5F">
      <w:pPr>
        <w:rPr>
          <w:rFonts w:eastAsia="Times New Roman" w:cstheme="minorHAnsi"/>
          <w:color w:val="000000"/>
          <w:sz w:val="24"/>
          <w:szCs w:val="24"/>
        </w:rPr>
      </w:pPr>
      <w:r>
        <w:rPr>
          <w:sz w:val="24"/>
        </w:rPr>
        <w:t xml:space="preserve">Från 23 kontor i 5 länder </w:t>
      </w:r>
      <w:r>
        <w:rPr>
          <w:rFonts w:cstheme="minorHAnsi"/>
          <w:color w:val="000000"/>
          <w:sz w:val="24"/>
        </w:rPr>
        <w:t xml:space="preserve">har de 350 medarbetarna i </w:t>
      </w:r>
      <w:r>
        <w:rPr>
          <w:sz w:val="24"/>
        </w:rPr>
        <w:t xml:space="preserve">SDK A/S </w:t>
      </w:r>
      <w:r>
        <w:rPr>
          <w:rFonts w:cstheme="minorHAnsi"/>
          <w:color w:val="000000"/>
          <w:sz w:val="24"/>
        </w:rPr>
        <w:t>hand om alla slags aktiviteter inom sjöfart, befraktning och logistik samt tjänster till kryssningsbranschen. Sammanlagt omsätter gruppen mer än 1 miljard DKK och betecknar sig själva som en dynamisk enhet i tillväxt. En tillväxt som delvis beror på en utökning av företagsportföljen de senaste åren. En tillväxt som kommer att fortsätta.</w:t>
      </w:r>
    </w:p>
    <w:p w14:paraId="24045D76" w14:textId="0D2F9577" w:rsidR="003B4B83" w:rsidRDefault="009D0C2E" w:rsidP="00084140">
      <w:pPr>
        <w:rPr>
          <w:sz w:val="24"/>
          <w:szCs w:val="24"/>
        </w:rPr>
      </w:pPr>
      <w:r>
        <w:rPr>
          <w:b/>
          <w:sz w:val="26"/>
        </w:rPr>
        <w:t xml:space="preserve">Det lilla driftiga skeppsmäklarföretaget är vår banerförare </w:t>
      </w:r>
      <w:r>
        <w:rPr>
          <w:b/>
          <w:sz w:val="26"/>
          <w:szCs w:val="26"/>
        </w:rPr>
        <w:br/>
      </w:r>
      <w:r w:rsidR="00084140">
        <w:rPr>
          <w:i/>
          <w:sz w:val="24"/>
        </w:rPr>
        <w:t>–</w:t>
      </w:r>
      <w:r>
        <w:rPr>
          <w:i/>
          <w:sz w:val="24"/>
        </w:rPr>
        <w:t xml:space="preserve"> Att vi handhar allt inom sjöfart, befraktning, logistik och tjänster till kryssningsbranschen, kommer inte att ske på bekostnad av vår lokala närvaro</w:t>
      </w:r>
      <w:r>
        <w:rPr>
          <w:sz w:val="24"/>
        </w:rPr>
        <w:t>, poängterar Søren Gran Hansen.</w:t>
      </w:r>
    </w:p>
    <w:p w14:paraId="6DA2EB7E" w14:textId="08189CB3" w:rsidR="00BF1CEE" w:rsidRDefault="003B4B83" w:rsidP="003B4B83">
      <w:pPr>
        <w:rPr>
          <w:i/>
          <w:sz w:val="24"/>
          <w:szCs w:val="24"/>
        </w:rPr>
      </w:pPr>
      <w:r>
        <w:rPr>
          <w:sz w:val="24"/>
        </w:rPr>
        <w:t xml:space="preserve">Han fortsätter: </w:t>
      </w:r>
      <w:r>
        <w:rPr>
          <w:i/>
          <w:sz w:val="24"/>
        </w:rPr>
        <w:t xml:space="preserve">Med rötter i det maritima Danmark, går vår historia tillbaka till 1876. Till ett litet lokalt </w:t>
      </w:r>
      <w:proofErr w:type="spellStart"/>
      <w:r>
        <w:rPr>
          <w:i/>
          <w:sz w:val="24"/>
        </w:rPr>
        <w:t>skeppsmäklareföretag</w:t>
      </w:r>
      <w:proofErr w:type="spellEnd"/>
      <w:r>
        <w:rPr>
          <w:i/>
          <w:sz w:val="24"/>
        </w:rPr>
        <w:t xml:space="preserve"> i Fredericia, som med tiden utvecklats till att bli en betydande aktör inom frakt- och logistikmarknaden. Det är viktigt för oss att upprätthålla den lokala närheten. Det är just därför vi har valt att vara lokalt förankrade i ett regionalt sammanhang som gör det möjligt för oss att agera snabbt på kundernas behov – bland annat genom att dra nytta av våra globala nätverk. När du som kund kontaktar oss, är det fortfarande samma medarbetare och kontaktpersoner som du möter efter namnändringen. </w:t>
      </w:r>
    </w:p>
    <w:p w14:paraId="03DCF369" w14:textId="6C53F21F" w:rsidR="00562A24" w:rsidRDefault="009D0C2E" w:rsidP="00BB12B9">
      <w:pPr>
        <w:rPr>
          <w:sz w:val="24"/>
        </w:rPr>
      </w:pPr>
      <w:r>
        <w:rPr>
          <w:sz w:val="24"/>
        </w:rPr>
        <w:t>SDK ingår i den familjeägda USTC-koncernen</w:t>
      </w:r>
      <w:r w:rsidR="00BB12B9">
        <w:rPr>
          <w:sz w:val="24"/>
        </w:rPr>
        <w:t>,</w:t>
      </w:r>
      <w:r w:rsidR="00BB12B9" w:rsidRPr="00BB12B9">
        <w:t xml:space="preserve"> </w:t>
      </w:r>
      <w:r w:rsidR="00BB12B9" w:rsidRPr="00BB12B9">
        <w:rPr>
          <w:sz w:val="24"/>
        </w:rPr>
        <w:t xml:space="preserve">som under det senaste räkenskapsåret omsatte 54 miljarder </w:t>
      </w:r>
      <w:r w:rsidR="008C0B45">
        <w:rPr>
          <w:sz w:val="24"/>
        </w:rPr>
        <w:t>DKK</w:t>
      </w:r>
      <w:r w:rsidR="00BB12B9" w:rsidRPr="00BB12B9">
        <w:rPr>
          <w:sz w:val="24"/>
        </w:rPr>
        <w:t xml:space="preserve"> och har 1</w:t>
      </w:r>
      <w:r w:rsidR="00BB12B9">
        <w:rPr>
          <w:sz w:val="24"/>
        </w:rPr>
        <w:t>.</w:t>
      </w:r>
      <w:r w:rsidR="00BB12B9" w:rsidRPr="00BB12B9">
        <w:rPr>
          <w:sz w:val="24"/>
        </w:rPr>
        <w:t>700 anställda.</w:t>
      </w:r>
      <w:r w:rsidR="00BB12B9">
        <w:rPr>
          <w:sz w:val="24"/>
        </w:rPr>
        <w:t xml:space="preserve"> </w:t>
      </w:r>
      <w:r>
        <w:rPr>
          <w:sz w:val="24"/>
        </w:rPr>
        <w:t xml:space="preserve">En internationell koncern, som förutom sjöfart och logistik även är verksamma inom bland annat inköp, försäljning och tillhandahållande av bränsle för fartyg och tankfartyg. </w:t>
      </w:r>
      <w:r w:rsidR="00084140">
        <w:rPr>
          <w:sz w:val="24"/>
        </w:rPr>
        <w:t>–</w:t>
      </w:r>
      <w:r>
        <w:rPr>
          <w:i/>
          <w:sz w:val="24"/>
        </w:rPr>
        <w:t xml:space="preserve"> Som en del av USTC-koncernen och i </w:t>
      </w:r>
      <w:proofErr w:type="spellStart"/>
      <w:r>
        <w:rPr>
          <w:i/>
          <w:sz w:val="24"/>
        </w:rPr>
        <w:t>SDK:s</w:t>
      </w:r>
      <w:proofErr w:type="spellEnd"/>
      <w:r>
        <w:rPr>
          <w:i/>
          <w:sz w:val="24"/>
        </w:rPr>
        <w:t xml:space="preserve"> regi, ser vi fram emot att fortsatt erbjuda alla våra kunder gynnsamma förmåner och nya möjligheter, </w:t>
      </w:r>
      <w:r>
        <w:rPr>
          <w:sz w:val="24"/>
        </w:rPr>
        <w:t>avslutar Søren Gran Hansen.</w:t>
      </w:r>
    </w:p>
    <w:p w14:paraId="6F9A4E77" w14:textId="04EA64B7" w:rsidR="00AC4A47" w:rsidRPr="00796C0A" w:rsidRDefault="00AC4A47" w:rsidP="00084140">
      <w:pPr>
        <w:rPr>
          <w:sz w:val="24"/>
          <w:szCs w:val="24"/>
        </w:rPr>
      </w:pPr>
      <w:r w:rsidRPr="00AC4A47">
        <w:rPr>
          <w:sz w:val="24"/>
        </w:rPr>
        <w:t xml:space="preserve">Se gärna vår korta </w:t>
      </w:r>
      <w:hyperlink r:id="rId8" w:history="1">
        <w:r w:rsidRPr="00AC4A47">
          <w:rPr>
            <w:rStyle w:val="Hyperlink"/>
            <w:b/>
            <w:sz w:val="24"/>
          </w:rPr>
          <w:t>film om namnbytet</w:t>
        </w:r>
      </w:hyperlink>
      <w:r w:rsidRPr="00AC4A47">
        <w:rPr>
          <w:sz w:val="24"/>
        </w:rPr>
        <w:t xml:space="preserve"> och vår nya hemsida på </w:t>
      </w:r>
      <w:hyperlink r:id="rId9" w:history="1">
        <w:r w:rsidRPr="009E6BA0">
          <w:rPr>
            <w:rStyle w:val="Hyperlink"/>
            <w:b/>
            <w:sz w:val="24"/>
          </w:rPr>
          <w:t>sdkgroup.com</w:t>
        </w:r>
        <w:r w:rsidRPr="009E6BA0">
          <w:rPr>
            <w:rStyle w:val="Hyperlink"/>
            <w:sz w:val="24"/>
          </w:rPr>
          <w:t>.</w:t>
        </w:r>
      </w:hyperlink>
    </w:p>
    <w:p w14:paraId="2DAB9CC4" w14:textId="236EE755" w:rsidR="00562A24" w:rsidRDefault="00F90509" w:rsidP="00562A24">
      <w:pPr>
        <w:rPr>
          <w:rFonts w:cstheme="minorHAnsi"/>
          <w:sz w:val="24"/>
          <w:szCs w:val="24"/>
        </w:rPr>
      </w:pPr>
      <w:r>
        <w:rPr>
          <w:rFonts w:cstheme="minorHAnsi"/>
          <w:b/>
          <w:sz w:val="24"/>
        </w:rPr>
        <w:t>Kontakt</w:t>
      </w:r>
      <w:r>
        <w:rPr>
          <w:rFonts w:cstheme="minorHAnsi"/>
          <w:sz w:val="24"/>
          <w:szCs w:val="24"/>
        </w:rPr>
        <w:br/>
      </w:r>
      <w:r>
        <w:rPr>
          <w:rFonts w:cstheme="minorHAnsi"/>
          <w:sz w:val="24"/>
        </w:rPr>
        <w:t xml:space="preserve">För ytterligare information eller en personlig kommentar är du välkommen att kontakta Søren Gran Hansen, </w:t>
      </w:r>
      <w:r w:rsidR="004E0D90">
        <w:rPr>
          <w:rFonts w:cstheme="minorHAnsi"/>
          <w:sz w:val="24"/>
        </w:rPr>
        <w:t>vd</w:t>
      </w:r>
      <w:r>
        <w:rPr>
          <w:rFonts w:cstheme="minorHAnsi"/>
          <w:sz w:val="24"/>
        </w:rPr>
        <w:t xml:space="preserve"> SDK A/S på telefon +45 7620 5021 eller </w:t>
      </w:r>
      <w:r w:rsidR="002C1823">
        <w:rPr>
          <w:rFonts w:cstheme="minorHAnsi"/>
          <w:sz w:val="24"/>
        </w:rPr>
        <w:t xml:space="preserve">via </w:t>
      </w:r>
      <w:r>
        <w:rPr>
          <w:rFonts w:cstheme="minorHAnsi"/>
          <w:sz w:val="24"/>
        </w:rPr>
        <w:t>e-post</w:t>
      </w:r>
      <w:r w:rsidR="004E58F3">
        <w:rPr>
          <w:rFonts w:cstheme="minorHAnsi"/>
          <w:sz w:val="24"/>
        </w:rPr>
        <w:t>adressen</w:t>
      </w:r>
      <w:r>
        <w:rPr>
          <w:rFonts w:cstheme="minorHAnsi"/>
          <w:sz w:val="24"/>
        </w:rPr>
        <w:t xml:space="preserve"> </w:t>
      </w:r>
      <w:hyperlink r:id="rId10">
        <w:r>
          <w:rPr>
            <w:rStyle w:val="Hyperlink"/>
            <w:rFonts w:cstheme="minorHAnsi"/>
            <w:sz w:val="24"/>
          </w:rPr>
          <w:t>sgh@sdkgroup.com</w:t>
        </w:r>
      </w:hyperlink>
      <w:r>
        <w:rPr>
          <w:rFonts w:cstheme="minorHAnsi"/>
          <w:sz w:val="24"/>
        </w:rPr>
        <w:t xml:space="preserve">. </w:t>
      </w:r>
    </w:p>
    <w:tbl>
      <w:tblPr>
        <w:tblStyle w:val="Tabel-Git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9781"/>
      </w:tblGrid>
      <w:tr w:rsidR="00796C0A" w:rsidRPr="009053C7" w14:paraId="22CA85F7" w14:textId="77777777" w:rsidTr="00A27949">
        <w:tc>
          <w:tcPr>
            <w:tcW w:w="9781" w:type="dxa"/>
            <w:shd w:val="clear" w:color="auto" w:fill="44546A" w:themeFill="text2"/>
          </w:tcPr>
          <w:p w14:paraId="57944B39" w14:textId="77777777" w:rsidR="00796C0A" w:rsidRPr="009053C7" w:rsidRDefault="00796C0A" w:rsidP="00A27949">
            <w:pPr>
              <w:contextualSpacing/>
            </w:pPr>
          </w:p>
          <w:p w14:paraId="6F16AD49" w14:textId="5462400F" w:rsidR="00796C0A" w:rsidRPr="008F6E80" w:rsidRDefault="00796C0A" w:rsidP="00A27949">
            <w:pPr>
              <w:contextualSpacing/>
              <w:rPr>
                <w:b/>
                <w:color w:val="FFFFFF" w:themeColor="background1"/>
                <w:lang w:val="en-US"/>
              </w:rPr>
            </w:pPr>
            <w:proofErr w:type="spellStart"/>
            <w:r w:rsidRPr="008F6E80">
              <w:rPr>
                <w:b/>
                <w:color w:val="FFFFFF" w:themeColor="background1"/>
                <w:lang w:val="en-US"/>
              </w:rPr>
              <w:t>Följande</w:t>
            </w:r>
            <w:proofErr w:type="spellEnd"/>
            <w:r w:rsidRPr="008F6E80">
              <w:rPr>
                <w:b/>
                <w:color w:val="FFFFFF" w:themeColor="background1"/>
                <w:lang w:val="en-US"/>
              </w:rPr>
              <w:t xml:space="preserve"> </w:t>
            </w:r>
            <w:proofErr w:type="spellStart"/>
            <w:r w:rsidRPr="008F6E80">
              <w:rPr>
                <w:b/>
                <w:color w:val="FFFFFF" w:themeColor="background1"/>
                <w:lang w:val="en-US"/>
              </w:rPr>
              <w:t>företag</w:t>
            </w:r>
            <w:proofErr w:type="spellEnd"/>
            <w:r w:rsidRPr="008F6E80">
              <w:rPr>
                <w:b/>
                <w:color w:val="FFFFFF" w:themeColor="background1"/>
                <w:lang w:val="en-US"/>
              </w:rPr>
              <w:t xml:space="preserve"> </w:t>
            </w:r>
            <w:proofErr w:type="spellStart"/>
            <w:r w:rsidRPr="008F6E80">
              <w:rPr>
                <w:b/>
                <w:color w:val="FFFFFF" w:themeColor="background1"/>
                <w:lang w:val="en-US"/>
              </w:rPr>
              <w:t>byter</w:t>
            </w:r>
            <w:proofErr w:type="spellEnd"/>
            <w:r w:rsidRPr="008F6E80">
              <w:rPr>
                <w:b/>
                <w:color w:val="FFFFFF" w:themeColor="background1"/>
                <w:lang w:val="en-US"/>
              </w:rPr>
              <w:t xml:space="preserve"> </w:t>
            </w:r>
            <w:proofErr w:type="spellStart"/>
            <w:r w:rsidRPr="008F6E80">
              <w:rPr>
                <w:b/>
                <w:color w:val="FFFFFF" w:themeColor="background1"/>
                <w:lang w:val="en-US"/>
              </w:rPr>
              <w:t>namn</w:t>
            </w:r>
            <w:proofErr w:type="spellEnd"/>
            <w:r w:rsidRPr="008F6E80">
              <w:rPr>
                <w:b/>
                <w:color w:val="FFFFFF" w:themeColor="background1"/>
                <w:lang w:val="en-US"/>
              </w:rPr>
              <w:t xml:space="preserve">: </w:t>
            </w:r>
          </w:p>
          <w:p w14:paraId="5402B2B8" w14:textId="38EB2002" w:rsidR="00796C0A" w:rsidRPr="003C7088" w:rsidRDefault="00796C0A" w:rsidP="00A27949">
            <w:pPr>
              <w:contextualSpacing/>
              <w:rPr>
                <w:b/>
                <w:color w:val="FFFFFF" w:themeColor="background1"/>
                <w:lang w:val="en-US"/>
              </w:rPr>
            </w:pPr>
            <w:r w:rsidRPr="008F6E80">
              <w:rPr>
                <w:b/>
                <w:color w:val="FFFFFF" w:themeColor="background1"/>
                <w:lang w:val="en-US"/>
              </w:rPr>
              <w:t xml:space="preserve">Shipping.dk A/S </w:t>
            </w:r>
            <w:r w:rsidRPr="009053C7">
              <w:rPr>
                <w:b/>
                <w:color w:val="FFFFFF" w:themeColor="background1"/>
              </w:rPr>
              <w:sym w:font="Symbol" w:char="F0BD"/>
            </w:r>
            <w:r w:rsidRPr="008F6E80">
              <w:rPr>
                <w:b/>
                <w:color w:val="FFFFFF" w:themeColor="background1"/>
                <w:lang w:val="en-US"/>
              </w:rPr>
              <w:t>Thomas Wang A/S</w:t>
            </w:r>
            <w:r w:rsidRPr="009053C7">
              <w:rPr>
                <w:b/>
                <w:color w:val="FFFFFF" w:themeColor="background1"/>
              </w:rPr>
              <w:sym w:font="Symbol" w:char="F0BD"/>
            </w:r>
            <w:r w:rsidRPr="008F6E80">
              <w:rPr>
                <w:b/>
                <w:color w:val="FFFFFF" w:themeColor="background1"/>
                <w:lang w:val="en-US"/>
              </w:rPr>
              <w:t xml:space="preserve">DK Control </w:t>
            </w:r>
            <w:r w:rsidRPr="009053C7">
              <w:rPr>
                <w:b/>
                <w:color w:val="FFFFFF" w:themeColor="background1"/>
              </w:rPr>
              <w:sym w:font="Symbol" w:char="F0BD"/>
            </w:r>
            <w:r w:rsidRPr="008F6E80">
              <w:rPr>
                <w:b/>
                <w:color w:val="FFFFFF" w:themeColor="background1"/>
                <w:lang w:val="en-US"/>
              </w:rPr>
              <w:t>TransFargo AB</w:t>
            </w:r>
            <w:r w:rsidRPr="009053C7">
              <w:rPr>
                <w:b/>
                <w:color w:val="FFFFFF" w:themeColor="background1"/>
              </w:rPr>
              <w:sym w:font="Symbol" w:char="F0BD"/>
            </w:r>
            <w:r w:rsidRPr="008F6E80">
              <w:rPr>
                <w:b/>
                <w:color w:val="FFFFFF" w:themeColor="background1"/>
                <w:lang w:val="en-US"/>
              </w:rPr>
              <w:t>Frederikshavn Shipping</w:t>
            </w:r>
            <w:r w:rsidR="00660ABE" w:rsidRPr="009053C7">
              <w:rPr>
                <w:b/>
                <w:color w:val="FFFFFF" w:themeColor="background1"/>
              </w:rPr>
              <w:sym w:font="Symbol" w:char="F0BD"/>
            </w:r>
            <w:r w:rsidRPr="008F6E80">
              <w:rPr>
                <w:b/>
                <w:color w:val="FFFFFF" w:themeColor="background1"/>
                <w:lang w:val="en-US"/>
              </w:rPr>
              <w:t xml:space="preserve"> Franck &amp; </w:t>
            </w:r>
            <w:proofErr w:type="spellStart"/>
            <w:r w:rsidRPr="008F6E80">
              <w:rPr>
                <w:b/>
                <w:color w:val="FFFFFF" w:themeColor="background1"/>
                <w:lang w:val="en-US"/>
              </w:rPr>
              <w:t>Tobiesen</w:t>
            </w:r>
            <w:proofErr w:type="spellEnd"/>
            <w:r w:rsidRPr="008F6E80">
              <w:rPr>
                <w:rStyle w:val="apple-converted-space"/>
                <w:b/>
                <w:color w:val="FFFFFF" w:themeColor="background1"/>
                <w:lang w:val="en-US"/>
              </w:rPr>
              <w:t xml:space="preserve"> </w:t>
            </w:r>
            <w:r w:rsidRPr="009053C7">
              <w:rPr>
                <w:b/>
                <w:color w:val="FFFFFF" w:themeColor="background1"/>
              </w:rPr>
              <w:sym w:font="Symbol" w:char="F0BD"/>
            </w:r>
            <w:r w:rsidRPr="008F6E80">
              <w:rPr>
                <w:b/>
                <w:color w:val="FFFFFF" w:themeColor="background1"/>
                <w:lang w:val="en-US"/>
              </w:rPr>
              <w:t xml:space="preserve">J. </w:t>
            </w:r>
            <w:proofErr w:type="spellStart"/>
            <w:r w:rsidRPr="008F6E80">
              <w:rPr>
                <w:b/>
                <w:color w:val="FFFFFF" w:themeColor="background1"/>
                <w:lang w:val="en-US"/>
              </w:rPr>
              <w:t>Gotfred</w:t>
            </w:r>
            <w:proofErr w:type="spellEnd"/>
            <w:r w:rsidRPr="008F6E80">
              <w:rPr>
                <w:b/>
                <w:color w:val="FFFFFF" w:themeColor="background1"/>
                <w:lang w:val="en-US"/>
              </w:rPr>
              <w:t xml:space="preserve"> Jensen Shipping</w:t>
            </w:r>
            <w:r w:rsidRPr="009053C7">
              <w:rPr>
                <w:b/>
                <w:color w:val="FFFFFF" w:themeColor="background1"/>
              </w:rPr>
              <w:sym w:font="Symbol" w:char="F0BD"/>
            </w:r>
            <w:r w:rsidRPr="008F6E80">
              <w:rPr>
                <w:b/>
                <w:color w:val="FFFFFF" w:themeColor="background1"/>
                <w:lang w:val="en-US"/>
              </w:rPr>
              <w:t xml:space="preserve">Randers Agencies </w:t>
            </w:r>
            <w:proofErr w:type="spellStart"/>
            <w:r w:rsidRPr="008F6E80">
              <w:rPr>
                <w:b/>
                <w:color w:val="FFFFFF" w:themeColor="background1"/>
                <w:lang w:val="en-US"/>
              </w:rPr>
              <w:t>ApS</w:t>
            </w:r>
            <w:proofErr w:type="spellEnd"/>
            <w:r w:rsidR="00660ABE" w:rsidRPr="009053C7">
              <w:rPr>
                <w:b/>
                <w:color w:val="FFFFFF" w:themeColor="background1"/>
              </w:rPr>
              <w:sym w:font="Symbol" w:char="F0BD"/>
            </w:r>
            <w:r w:rsidR="003C7088" w:rsidRPr="003C7088">
              <w:rPr>
                <w:b/>
                <w:color w:val="FFFFFF" w:themeColor="background1"/>
                <w:lang w:val="en-US"/>
              </w:rPr>
              <w:t xml:space="preserve">F.A. </w:t>
            </w:r>
            <w:proofErr w:type="spellStart"/>
            <w:r w:rsidR="003C7088" w:rsidRPr="003C7088">
              <w:rPr>
                <w:b/>
                <w:color w:val="FFFFFF" w:themeColor="background1"/>
                <w:lang w:val="en-US"/>
              </w:rPr>
              <w:t>Carstens</w:t>
            </w:r>
            <w:proofErr w:type="spellEnd"/>
            <w:r w:rsidR="003C7088" w:rsidRPr="003C7088">
              <w:rPr>
                <w:b/>
                <w:color w:val="FFFFFF" w:themeColor="background1"/>
                <w:lang w:val="en-US"/>
              </w:rPr>
              <w:t xml:space="preserve"> </w:t>
            </w:r>
            <w:r w:rsidR="003C7088" w:rsidRPr="009053C7">
              <w:rPr>
                <w:b/>
                <w:color w:val="FFFFFF" w:themeColor="background1"/>
              </w:rPr>
              <w:sym w:font="Symbol" w:char="F0BD"/>
            </w:r>
          </w:p>
          <w:p w14:paraId="068F1796" w14:textId="68C8BC41" w:rsidR="00796C0A" w:rsidRPr="009053C7" w:rsidRDefault="00796C0A" w:rsidP="00A27949">
            <w:pPr>
              <w:contextualSpacing/>
              <w:rPr>
                <w:b/>
                <w:color w:val="FFFFFF" w:themeColor="background1"/>
              </w:rPr>
            </w:pPr>
            <w:r w:rsidRPr="008F6E80">
              <w:rPr>
                <w:b/>
                <w:color w:val="FFFFFF" w:themeColor="background1"/>
                <w:lang w:val="en-US"/>
              </w:rPr>
              <w:t xml:space="preserve">Rasmus Christensen Shipping </w:t>
            </w:r>
            <w:proofErr w:type="spellStart"/>
            <w:r w:rsidRPr="008F6E80">
              <w:rPr>
                <w:b/>
                <w:color w:val="FFFFFF" w:themeColor="background1"/>
                <w:lang w:val="en-US"/>
              </w:rPr>
              <w:t>ApS</w:t>
            </w:r>
            <w:proofErr w:type="spellEnd"/>
            <w:r w:rsidRPr="008F6E80">
              <w:rPr>
                <w:b/>
                <w:color w:val="FFFFFF" w:themeColor="background1"/>
                <w:lang w:val="en-US"/>
              </w:rPr>
              <w:t xml:space="preserve"> </w:t>
            </w:r>
            <w:r w:rsidRPr="009053C7">
              <w:rPr>
                <w:b/>
                <w:color w:val="FFFFFF" w:themeColor="background1"/>
              </w:rPr>
              <w:sym w:font="Symbol" w:char="F0BD"/>
            </w:r>
            <w:r w:rsidRPr="008F6E80">
              <w:rPr>
                <w:b/>
                <w:color w:val="FFFFFF" w:themeColor="background1"/>
                <w:lang w:val="en-US"/>
              </w:rPr>
              <w:t xml:space="preserve">Waterway Chartering </w:t>
            </w:r>
            <w:proofErr w:type="spellStart"/>
            <w:r w:rsidRPr="008F6E80">
              <w:rPr>
                <w:b/>
                <w:color w:val="FFFFFF" w:themeColor="background1"/>
                <w:lang w:val="en-US"/>
              </w:rPr>
              <w:t>ApS</w:t>
            </w:r>
            <w:proofErr w:type="spellEnd"/>
            <w:r w:rsidRPr="008F6E80">
              <w:rPr>
                <w:b/>
                <w:color w:val="FFFFFF" w:themeColor="background1"/>
                <w:lang w:val="en-US"/>
              </w:rPr>
              <w:t xml:space="preserve"> </w:t>
            </w:r>
            <w:r w:rsidRPr="009053C7">
              <w:rPr>
                <w:b/>
                <w:color w:val="FFFFFF" w:themeColor="background1"/>
              </w:rPr>
              <w:sym w:font="Symbol" w:char="F0BD"/>
            </w:r>
            <w:r w:rsidRPr="008F6E80">
              <w:rPr>
                <w:b/>
                <w:color w:val="FFFFFF" w:themeColor="background1"/>
                <w:lang w:val="en-US"/>
              </w:rPr>
              <w:t xml:space="preserve">Chr. </w:t>
            </w:r>
            <w:proofErr w:type="spellStart"/>
            <w:r>
              <w:rPr>
                <w:b/>
                <w:color w:val="FFFFFF" w:themeColor="background1"/>
              </w:rPr>
              <w:t>Rørholms</w:t>
            </w:r>
            <w:proofErr w:type="spellEnd"/>
            <w:r>
              <w:rPr>
                <w:b/>
                <w:color w:val="FFFFFF" w:themeColor="background1"/>
              </w:rPr>
              <w:t xml:space="preserve"> </w:t>
            </w:r>
            <w:proofErr w:type="spellStart"/>
            <w:r>
              <w:rPr>
                <w:b/>
                <w:color w:val="FFFFFF" w:themeColor="background1"/>
              </w:rPr>
              <w:t>Eftf</w:t>
            </w:r>
            <w:proofErr w:type="spellEnd"/>
            <w:r>
              <w:rPr>
                <w:b/>
                <w:color w:val="FFFFFF" w:themeColor="background1"/>
              </w:rPr>
              <w:t xml:space="preserve">. </w:t>
            </w:r>
            <w:proofErr w:type="spellStart"/>
            <w:r>
              <w:rPr>
                <w:b/>
                <w:color w:val="FFFFFF" w:themeColor="background1"/>
              </w:rPr>
              <w:t>ApS</w:t>
            </w:r>
            <w:proofErr w:type="spellEnd"/>
            <w:r>
              <w:rPr>
                <w:b/>
                <w:color w:val="FFFFFF" w:themeColor="background1"/>
              </w:rPr>
              <w:t xml:space="preserve"> </w:t>
            </w:r>
            <w:r w:rsidR="00660ABE" w:rsidRPr="009053C7">
              <w:rPr>
                <w:b/>
                <w:color w:val="FFFFFF" w:themeColor="background1"/>
              </w:rPr>
              <w:sym w:font="Symbol" w:char="F0BD"/>
            </w:r>
          </w:p>
          <w:p w14:paraId="3A8887B2" w14:textId="77777777" w:rsidR="00796C0A" w:rsidRPr="009053C7" w:rsidRDefault="00796C0A" w:rsidP="00A27949">
            <w:pPr>
              <w:contextualSpacing/>
              <w:rPr>
                <w:b/>
                <w:color w:val="FFFFFF" w:themeColor="background1"/>
              </w:rPr>
            </w:pPr>
            <w:r>
              <w:rPr>
                <w:b/>
                <w:color w:val="FFFFFF" w:themeColor="background1"/>
              </w:rPr>
              <w:t xml:space="preserve"> </w:t>
            </w:r>
          </w:p>
        </w:tc>
      </w:tr>
    </w:tbl>
    <w:p w14:paraId="7C2813D8" w14:textId="24711A9A" w:rsidR="00952422" w:rsidRDefault="00952422" w:rsidP="00A903AF">
      <w:pPr>
        <w:rPr>
          <w:rFonts w:asciiTheme="majorHAnsi" w:hAnsiTheme="majorHAnsi"/>
          <w:color w:val="FF0000"/>
        </w:rPr>
      </w:pPr>
    </w:p>
    <w:sectPr w:rsidR="00952422" w:rsidSect="00BB12B9">
      <w:headerReference w:type="default" r:id="rId11"/>
      <w:pgSz w:w="11906" w:h="16838"/>
      <w:pgMar w:top="56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FF9C" w14:textId="77777777" w:rsidR="00C754E0" w:rsidRDefault="00C754E0" w:rsidP="00826531">
      <w:pPr>
        <w:spacing w:after="0" w:line="240" w:lineRule="auto"/>
      </w:pPr>
      <w:r>
        <w:separator/>
      </w:r>
    </w:p>
  </w:endnote>
  <w:endnote w:type="continuationSeparator" w:id="0">
    <w:p w14:paraId="4D0D1788" w14:textId="77777777" w:rsidR="00C754E0" w:rsidRDefault="00C754E0" w:rsidP="0082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1F78" w14:textId="77777777" w:rsidR="00C754E0" w:rsidRDefault="00C754E0" w:rsidP="00826531">
      <w:pPr>
        <w:spacing w:after="0" w:line="240" w:lineRule="auto"/>
      </w:pPr>
      <w:r>
        <w:separator/>
      </w:r>
    </w:p>
  </w:footnote>
  <w:footnote w:type="continuationSeparator" w:id="0">
    <w:p w14:paraId="62C3209D" w14:textId="77777777" w:rsidR="00C754E0" w:rsidRDefault="00C754E0" w:rsidP="00826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D3E5" w14:textId="403D64DC" w:rsidR="00826531" w:rsidRPr="00562A24" w:rsidRDefault="00826531" w:rsidP="00826531">
    <w:pPr>
      <w:pStyle w:val="Sidehoved"/>
      <w:jc w:val="right"/>
      <w:rPr>
        <w:b/>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F62C5"/>
    <w:multiLevelType w:val="hybridMultilevel"/>
    <w:tmpl w:val="D44C1590"/>
    <w:lvl w:ilvl="0" w:tplc="C122EA58">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012556"/>
    <w:multiLevelType w:val="hybridMultilevel"/>
    <w:tmpl w:val="12CC7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4E4871"/>
    <w:multiLevelType w:val="hybridMultilevel"/>
    <w:tmpl w:val="05FE3A38"/>
    <w:lvl w:ilvl="0" w:tplc="D9EA675E">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6B7157C"/>
    <w:multiLevelType w:val="hybridMultilevel"/>
    <w:tmpl w:val="44303ED4"/>
    <w:lvl w:ilvl="0" w:tplc="17068588">
      <w:numFmt w:val="bullet"/>
      <w:lvlText w:val="-"/>
      <w:lvlJc w:val="left"/>
      <w:pPr>
        <w:ind w:left="720" w:hanging="360"/>
      </w:pPr>
      <w:rPr>
        <w:rFonts w:ascii="Calibri Light" w:eastAsiaTheme="minorHAnsi" w:hAnsi="Calibri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0F"/>
    <w:rsid w:val="00023615"/>
    <w:rsid w:val="00040741"/>
    <w:rsid w:val="00073C5C"/>
    <w:rsid w:val="00083D03"/>
    <w:rsid w:val="00084140"/>
    <w:rsid w:val="000A05CA"/>
    <w:rsid w:val="000A299A"/>
    <w:rsid w:val="000A4AE0"/>
    <w:rsid w:val="000D1EE2"/>
    <w:rsid w:val="000D293A"/>
    <w:rsid w:val="000F0CC1"/>
    <w:rsid w:val="00103F5F"/>
    <w:rsid w:val="00110D97"/>
    <w:rsid w:val="001C6B46"/>
    <w:rsid w:val="001E1DD1"/>
    <w:rsid w:val="00210B4A"/>
    <w:rsid w:val="0022128A"/>
    <w:rsid w:val="00240F83"/>
    <w:rsid w:val="00286797"/>
    <w:rsid w:val="002C1823"/>
    <w:rsid w:val="002E6639"/>
    <w:rsid w:val="002F182A"/>
    <w:rsid w:val="002F5998"/>
    <w:rsid w:val="00396087"/>
    <w:rsid w:val="003B4B83"/>
    <w:rsid w:val="003C7088"/>
    <w:rsid w:val="003E7557"/>
    <w:rsid w:val="003F03BD"/>
    <w:rsid w:val="00403F9E"/>
    <w:rsid w:val="0046264B"/>
    <w:rsid w:val="004B268C"/>
    <w:rsid w:val="004B5D9D"/>
    <w:rsid w:val="004E0D90"/>
    <w:rsid w:val="004E58F3"/>
    <w:rsid w:val="005058D1"/>
    <w:rsid w:val="00513072"/>
    <w:rsid w:val="00562A24"/>
    <w:rsid w:val="005D6B84"/>
    <w:rsid w:val="005F43C3"/>
    <w:rsid w:val="00614568"/>
    <w:rsid w:val="00660ABE"/>
    <w:rsid w:val="006B7EF9"/>
    <w:rsid w:val="007638FD"/>
    <w:rsid w:val="00796C0A"/>
    <w:rsid w:val="007B2766"/>
    <w:rsid w:val="007D6A7E"/>
    <w:rsid w:val="007F2CD4"/>
    <w:rsid w:val="00813F00"/>
    <w:rsid w:val="00822A49"/>
    <w:rsid w:val="00826531"/>
    <w:rsid w:val="0084310F"/>
    <w:rsid w:val="00854EDB"/>
    <w:rsid w:val="008600B3"/>
    <w:rsid w:val="008A0302"/>
    <w:rsid w:val="008B4FBC"/>
    <w:rsid w:val="008C0B45"/>
    <w:rsid w:val="008F18AC"/>
    <w:rsid w:val="008F2B68"/>
    <w:rsid w:val="008F6E80"/>
    <w:rsid w:val="009248CF"/>
    <w:rsid w:val="00952422"/>
    <w:rsid w:val="00956192"/>
    <w:rsid w:val="009D0C2E"/>
    <w:rsid w:val="009D31D2"/>
    <w:rsid w:val="009E316D"/>
    <w:rsid w:val="009E6BA0"/>
    <w:rsid w:val="00A01020"/>
    <w:rsid w:val="00A1460E"/>
    <w:rsid w:val="00A51D47"/>
    <w:rsid w:val="00A726F6"/>
    <w:rsid w:val="00A8204C"/>
    <w:rsid w:val="00A903AF"/>
    <w:rsid w:val="00AC22D8"/>
    <w:rsid w:val="00AC4A47"/>
    <w:rsid w:val="00AC4BE2"/>
    <w:rsid w:val="00AC5A10"/>
    <w:rsid w:val="00AD3152"/>
    <w:rsid w:val="00AD69BF"/>
    <w:rsid w:val="00AE5EFB"/>
    <w:rsid w:val="00B31434"/>
    <w:rsid w:val="00B70C1D"/>
    <w:rsid w:val="00B856F8"/>
    <w:rsid w:val="00B95014"/>
    <w:rsid w:val="00BB12B9"/>
    <w:rsid w:val="00BD2903"/>
    <w:rsid w:val="00BE301A"/>
    <w:rsid w:val="00BE43ED"/>
    <w:rsid w:val="00BE75C3"/>
    <w:rsid w:val="00BF1CEE"/>
    <w:rsid w:val="00BF2719"/>
    <w:rsid w:val="00C01DCC"/>
    <w:rsid w:val="00C022A4"/>
    <w:rsid w:val="00C53A32"/>
    <w:rsid w:val="00C754E0"/>
    <w:rsid w:val="00C82A01"/>
    <w:rsid w:val="00C82B9F"/>
    <w:rsid w:val="00C9778E"/>
    <w:rsid w:val="00CA4E47"/>
    <w:rsid w:val="00CE0432"/>
    <w:rsid w:val="00D1148F"/>
    <w:rsid w:val="00D23D7C"/>
    <w:rsid w:val="00D45FE7"/>
    <w:rsid w:val="00D6044A"/>
    <w:rsid w:val="00D800DF"/>
    <w:rsid w:val="00D94DDA"/>
    <w:rsid w:val="00DD5911"/>
    <w:rsid w:val="00E328FB"/>
    <w:rsid w:val="00E351A7"/>
    <w:rsid w:val="00E43CF3"/>
    <w:rsid w:val="00E874C1"/>
    <w:rsid w:val="00E97E06"/>
    <w:rsid w:val="00EB7607"/>
    <w:rsid w:val="00EC6F4F"/>
    <w:rsid w:val="00F05E91"/>
    <w:rsid w:val="00F2265A"/>
    <w:rsid w:val="00F314D9"/>
    <w:rsid w:val="00F349E1"/>
    <w:rsid w:val="00F76EFD"/>
    <w:rsid w:val="00F90509"/>
    <w:rsid w:val="00F90D74"/>
    <w:rsid w:val="00F9732A"/>
    <w:rsid w:val="00FE145D"/>
    <w:rsid w:val="00FE56DA"/>
    <w:rsid w:val="00FF3596"/>
    <w:rsid w:val="00FF5C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8F67F"/>
  <w15:docId w15:val="{1EC020E9-751B-4DFE-B1B5-8AC1D951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00B3"/>
    <w:pPr>
      <w:ind w:left="720"/>
      <w:contextualSpacing/>
    </w:pPr>
  </w:style>
  <w:style w:type="paragraph" w:styleId="Sidehoved">
    <w:name w:val="header"/>
    <w:basedOn w:val="Normal"/>
    <w:link w:val="SidehovedTegn"/>
    <w:uiPriority w:val="99"/>
    <w:unhideWhenUsed/>
    <w:rsid w:val="008265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6531"/>
  </w:style>
  <w:style w:type="paragraph" w:styleId="Sidefod">
    <w:name w:val="footer"/>
    <w:basedOn w:val="Normal"/>
    <w:link w:val="SidefodTegn"/>
    <w:uiPriority w:val="99"/>
    <w:unhideWhenUsed/>
    <w:rsid w:val="008265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6531"/>
  </w:style>
  <w:style w:type="paragraph" w:styleId="Markeringsbobletekst">
    <w:name w:val="Balloon Text"/>
    <w:basedOn w:val="Normal"/>
    <w:link w:val="MarkeringsbobletekstTegn"/>
    <w:uiPriority w:val="99"/>
    <w:semiHidden/>
    <w:unhideWhenUsed/>
    <w:rsid w:val="008265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6531"/>
    <w:rPr>
      <w:rFonts w:ascii="Segoe UI" w:hAnsi="Segoe UI" w:cs="Segoe UI"/>
      <w:sz w:val="18"/>
      <w:szCs w:val="18"/>
    </w:rPr>
  </w:style>
  <w:style w:type="character" w:styleId="Hyperlink">
    <w:name w:val="Hyperlink"/>
    <w:basedOn w:val="Standardskrifttypeiafsnit"/>
    <w:uiPriority w:val="99"/>
    <w:unhideWhenUsed/>
    <w:rsid w:val="00A726F6"/>
    <w:rPr>
      <w:color w:val="0563C1" w:themeColor="hyperlink"/>
      <w:u w:val="single"/>
    </w:rPr>
  </w:style>
  <w:style w:type="character" w:customStyle="1" w:styleId="UnresolvedMention">
    <w:name w:val="Unresolved Mention"/>
    <w:basedOn w:val="Standardskrifttypeiafsnit"/>
    <w:uiPriority w:val="99"/>
    <w:rsid w:val="00562A24"/>
    <w:rPr>
      <w:color w:val="605E5C"/>
      <w:shd w:val="clear" w:color="auto" w:fill="E1DFDD"/>
    </w:rPr>
  </w:style>
  <w:style w:type="paragraph" w:styleId="Ingenafstand">
    <w:name w:val="No Spacing"/>
    <w:uiPriority w:val="1"/>
    <w:qFormat/>
    <w:rsid w:val="00796C0A"/>
    <w:pPr>
      <w:spacing w:beforeAutospacing="1" w:after="0" w:afterAutospacing="1" w:line="240" w:lineRule="auto"/>
    </w:pPr>
    <w:rPr>
      <w:rFonts w:ascii="Cambria" w:hAnsi="Cambria" w:cs="Times New Roman"/>
      <w:sz w:val="24"/>
      <w:szCs w:val="24"/>
    </w:rPr>
  </w:style>
  <w:style w:type="character" w:customStyle="1" w:styleId="apple-converted-space">
    <w:name w:val="apple-converted-space"/>
    <w:basedOn w:val="Standardskrifttypeiafsnit"/>
    <w:rsid w:val="00796C0A"/>
  </w:style>
  <w:style w:type="table" w:styleId="Tabel-Gitter">
    <w:name w:val="Table Grid"/>
    <w:basedOn w:val="Tabel-Normal"/>
    <w:uiPriority w:val="39"/>
    <w:rsid w:val="00796C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group.com/NNS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gh@sdkgroup.com" TargetMode="External"/><Relationship Id="rId4" Type="http://schemas.openxmlformats.org/officeDocument/2006/relationships/webSettings" Target="webSettings.xml"/><Relationship Id="rId9" Type="http://schemas.openxmlformats.org/officeDocument/2006/relationships/hyperlink" Target="http://sdkgroup.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67B6C947</Template>
  <TotalTime>7</TotalTime>
  <Pages>1</Pages>
  <Words>420</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Falcke</dc:creator>
  <cp:keywords/>
  <dc:description/>
  <cp:lastModifiedBy>Tanja Højrup</cp:lastModifiedBy>
  <cp:revision>10</cp:revision>
  <cp:lastPrinted>2018-06-28T08:13:00Z</cp:lastPrinted>
  <dcterms:created xsi:type="dcterms:W3CDTF">2018-06-28T06:43:00Z</dcterms:created>
  <dcterms:modified xsi:type="dcterms:W3CDTF">2018-06-28T08:18:00Z</dcterms:modified>
</cp:coreProperties>
</file>