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895" w:rsidRPr="0091477E" w:rsidRDefault="004713C6">
      <w:pPr>
        <w:rPr>
          <w:b/>
        </w:rPr>
      </w:pPr>
      <w:r w:rsidRPr="0091477E">
        <w:rPr>
          <w:b/>
        </w:rPr>
        <w:t>Pressmeddelande 2014-02-03</w:t>
      </w:r>
    </w:p>
    <w:p w:rsidR="00BB20FB" w:rsidRPr="0091477E" w:rsidRDefault="00051E1C" w:rsidP="00051E1C">
      <w:pPr>
        <w:rPr>
          <w:sz w:val="32"/>
        </w:rPr>
      </w:pPr>
      <w:r w:rsidRPr="0091477E">
        <w:rPr>
          <w:sz w:val="32"/>
        </w:rPr>
        <w:t xml:space="preserve">Activation Grip – </w:t>
      </w:r>
      <w:r w:rsidR="0091477E" w:rsidRPr="0091477E">
        <w:rPr>
          <w:sz w:val="32"/>
        </w:rPr>
        <w:t>E</w:t>
      </w:r>
      <w:r w:rsidR="0091477E">
        <w:rPr>
          <w:sz w:val="32"/>
        </w:rPr>
        <w:t>n ny produkt för träning och rehabilitering</w:t>
      </w:r>
    </w:p>
    <w:p w:rsidR="00BB20FB" w:rsidRDefault="00BB20FB">
      <w:pPr>
        <w:rPr>
          <w:b/>
          <w:szCs w:val="24"/>
        </w:rPr>
      </w:pPr>
      <w:r w:rsidRPr="00051E1C">
        <w:rPr>
          <w:b/>
          <w:szCs w:val="24"/>
        </w:rPr>
        <w:t xml:space="preserve">Med Activation Grip </w:t>
      </w:r>
      <w:r w:rsidR="00BC19B5">
        <w:rPr>
          <w:b/>
          <w:szCs w:val="24"/>
        </w:rPr>
        <w:t xml:space="preserve">är det nu möjligt för personer </w:t>
      </w:r>
      <w:r w:rsidRPr="00051E1C">
        <w:rPr>
          <w:b/>
          <w:szCs w:val="24"/>
        </w:rPr>
        <w:t xml:space="preserve">som av olika anledningar har svårt att greppa saker med sina händer att styrketräna överkroppen. </w:t>
      </w:r>
      <w:r w:rsidR="00051E1C">
        <w:rPr>
          <w:b/>
          <w:szCs w:val="24"/>
        </w:rPr>
        <w:t>Activation Grip</w:t>
      </w:r>
      <w:r w:rsidR="004C7723">
        <w:rPr>
          <w:b/>
          <w:szCs w:val="24"/>
        </w:rPr>
        <w:t xml:space="preserve"> kan även användas till</w:t>
      </w:r>
      <w:r w:rsidR="00051E1C">
        <w:rPr>
          <w:b/>
          <w:szCs w:val="24"/>
        </w:rPr>
        <w:t xml:space="preserve"> sport-specifik träning inom idrotten. </w:t>
      </w:r>
    </w:p>
    <w:p w:rsidR="00F20350" w:rsidRDefault="00FA1280">
      <w:pPr>
        <w:rPr>
          <w:color w:val="080101"/>
        </w:rPr>
      </w:pPr>
      <w:r>
        <w:rPr>
          <w:color w:val="080101"/>
        </w:rPr>
        <w:t>Activation Grip</w:t>
      </w:r>
      <w:r w:rsidR="00F20350">
        <w:rPr>
          <w:color w:val="080101"/>
        </w:rPr>
        <w:t xml:space="preserve"> är en träningshandske som</w:t>
      </w:r>
      <w:r>
        <w:rPr>
          <w:color w:val="080101"/>
        </w:rPr>
        <w:t xml:space="preserve"> ger dig en möjlighet att utvecklas genom att träna de muskler och rörelser som du behöver i din vardag. Med Activation Grip slipper du fokusera på greppmomentet under träningen och kan istället lägga fullt fokus på att genomföra övningen.</w:t>
      </w:r>
      <w:r w:rsidR="00F20350">
        <w:rPr>
          <w:color w:val="080101"/>
        </w:rPr>
        <w:t xml:space="preserve"> Activation Grip kan användas såväl hemma med ett träningsband som på gymmet med en kabeldragsmaskin. Genom att koppla det önskade motståndet till snöret som löper runt handsken försvinner behovet av att kunna greppa motståndet vid styrketräning. </w:t>
      </w:r>
    </w:p>
    <w:p w:rsidR="003A2B87" w:rsidRPr="004367D5" w:rsidRDefault="003A2B87" w:rsidP="003A2B87">
      <w:pPr>
        <w:jc w:val="center"/>
        <w:rPr>
          <w:rFonts w:cs="Times New Roman"/>
          <w:szCs w:val="24"/>
        </w:rPr>
      </w:pPr>
      <w:r w:rsidRPr="004367D5">
        <w:rPr>
          <w:rFonts w:cs="Times New Roman"/>
          <w:szCs w:val="24"/>
        </w:rPr>
        <w:t xml:space="preserve">”Jag har en handskada på höger hand som medför att jag har begränsad styrka i mitt grepp. Detta har inneburit att jag tidigare undvikit vissa träningsmaskiner då de har vart för tunga för mig att använda. Med hjälp av </w:t>
      </w:r>
      <w:r w:rsidRPr="004367D5">
        <w:rPr>
          <w:rFonts w:cs="Times New Roman"/>
          <w:i/>
          <w:szCs w:val="24"/>
        </w:rPr>
        <w:t>Activation Grip</w:t>
      </w:r>
      <w:r w:rsidRPr="004367D5">
        <w:rPr>
          <w:rFonts w:cs="Times New Roman"/>
          <w:szCs w:val="24"/>
        </w:rPr>
        <w:t xml:space="preserve"> kan jag nu använda dessa träningsmaskiner och därmed träna på ett helt annat sätt än tidigare. Jag kan numera välja </w:t>
      </w:r>
      <w:r>
        <w:rPr>
          <w:rFonts w:cs="Times New Roman"/>
          <w:szCs w:val="24"/>
        </w:rPr>
        <w:t>bland en större mängd maskiner/</w:t>
      </w:r>
      <w:r w:rsidRPr="004367D5">
        <w:rPr>
          <w:rFonts w:cs="Times New Roman"/>
          <w:szCs w:val="24"/>
        </w:rPr>
        <w:t>övningar och kan även ha mycket tyngre motstånd än innan.  Activation Grip ger mig även möjlighet att använda samma motstånd på vänster och höger sida istället för att som tidigare endast kunna ta i fullt ut på vänster sida. Istället för att begränsas av mitt svaga grepp kan jag nu träna fullt ut.”</w:t>
      </w:r>
    </w:p>
    <w:p w:rsidR="003A2B87" w:rsidRPr="004367D5" w:rsidRDefault="003A2B87" w:rsidP="003A2B87">
      <w:pPr>
        <w:jc w:val="center"/>
        <w:rPr>
          <w:rFonts w:cs="Times New Roman"/>
          <w:szCs w:val="24"/>
        </w:rPr>
      </w:pPr>
      <w:r w:rsidRPr="004367D5">
        <w:rPr>
          <w:rFonts w:cs="Times New Roman"/>
          <w:szCs w:val="24"/>
        </w:rPr>
        <w:t>Annie S, Funktionsnedsättning i handen</w:t>
      </w:r>
    </w:p>
    <w:p w:rsidR="00051E1C" w:rsidRDefault="00F20350">
      <w:pPr>
        <w:rPr>
          <w:color w:val="080101"/>
        </w:rPr>
      </w:pPr>
      <w:r>
        <w:rPr>
          <w:color w:val="080101"/>
        </w:rPr>
        <w:t xml:space="preserve">Inom idrotten kan detta utnyttjas till att kombinera tekinkträningen men styrketräningen. </w:t>
      </w:r>
      <w:r w:rsidR="00FA1280">
        <w:rPr>
          <w:color w:val="080101"/>
        </w:rPr>
        <w:t xml:space="preserve">Till exempel </w:t>
      </w:r>
      <w:r>
        <w:rPr>
          <w:color w:val="080101"/>
        </w:rPr>
        <w:t>kan en handbollsspelare</w:t>
      </w:r>
      <w:r w:rsidR="00FA1280">
        <w:rPr>
          <w:color w:val="080101"/>
        </w:rPr>
        <w:t xml:space="preserve"> träna upp styrkan i och kring axelleden samtidigt som denne tränar upp sin skotteknik.</w:t>
      </w:r>
    </w:p>
    <w:p w:rsidR="003A2B87" w:rsidRDefault="003A2B87" w:rsidP="003A2B87">
      <w:pPr>
        <w:jc w:val="center"/>
        <w:rPr>
          <w:color w:val="080101"/>
        </w:rPr>
      </w:pPr>
      <w:r>
        <w:rPr>
          <w:color w:val="080101"/>
        </w:rPr>
        <w:t xml:space="preserve">”Det känns kul att efter tre års hårt arbete äntligen få se om vi kan underlätta </w:t>
      </w:r>
      <w:r w:rsidR="00A85D14">
        <w:rPr>
          <w:color w:val="080101"/>
        </w:rPr>
        <w:t xml:space="preserve">sport-specifik träning och </w:t>
      </w:r>
      <w:r>
        <w:rPr>
          <w:color w:val="080101"/>
        </w:rPr>
        <w:t>rehabilitering som den ser ut idag. Vi har låtit flertalet personer testa Activation Grip o</w:t>
      </w:r>
      <w:r w:rsidR="00A85D14">
        <w:rPr>
          <w:color w:val="080101"/>
        </w:rPr>
        <w:t>ch responsen har varit positiv och s</w:t>
      </w:r>
      <w:r>
        <w:rPr>
          <w:color w:val="080101"/>
        </w:rPr>
        <w:t>om det</w:t>
      </w:r>
      <w:r w:rsidR="00C54DE6">
        <w:rPr>
          <w:color w:val="080101"/>
        </w:rPr>
        <w:t xml:space="preserve"> ser ut så kommer den att </w:t>
      </w:r>
      <w:r>
        <w:rPr>
          <w:color w:val="080101"/>
        </w:rPr>
        <w:t xml:space="preserve">fylla ett behov som finns inom träning och rehabilitering.” </w:t>
      </w:r>
    </w:p>
    <w:p w:rsidR="00A85D14" w:rsidRDefault="00A85D14" w:rsidP="003A2B87">
      <w:pPr>
        <w:jc w:val="center"/>
        <w:rPr>
          <w:color w:val="080101"/>
        </w:rPr>
      </w:pPr>
      <w:r>
        <w:rPr>
          <w:color w:val="080101"/>
        </w:rPr>
        <w:t>Robert Wikander, VD, RMJ Health</w:t>
      </w:r>
    </w:p>
    <w:p w:rsidR="00BB20FB" w:rsidRPr="00A85D14" w:rsidRDefault="004367D5">
      <w:pPr>
        <w:rPr>
          <w:sz w:val="22"/>
          <w:szCs w:val="24"/>
          <w:u w:val="single"/>
        </w:rPr>
      </w:pPr>
      <w:r w:rsidRPr="00A85D14">
        <w:rPr>
          <w:sz w:val="22"/>
          <w:szCs w:val="24"/>
          <w:u w:val="single"/>
        </w:rPr>
        <w:t>Kontaktu</w:t>
      </w:r>
      <w:r w:rsidR="00BB20FB" w:rsidRPr="00A85D14">
        <w:rPr>
          <w:sz w:val="22"/>
          <w:szCs w:val="24"/>
          <w:u w:val="single"/>
        </w:rPr>
        <w:t>ppgifter:</w:t>
      </w:r>
    </w:p>
    <w:p w:rsidR="00BB20FB" w:rsidRPr="00A85D14" w:rsidRDefault="00BB20FB">
      <w:pPr>
        <w:rPr>
          <w:sz w:val="22"/>
          <w:szCs w:val="24"/>
        </w:rPr>
      </w:pPr>
      <w:r w:rsidRPr="00A85D14">
        <w:rPr>
          <w:sz w:val="22"/>
          <w:szCs w:val="24"/>
        </w:rPr>
        <w:t>Robert Wikander, VD</w:t>
      </w:r>
    </w:p>
    <w:p w:rsidR="00BB20FB" w:rsidRPr="00A85D14" w:rsidRDefault="00BB20FB">
      <w:pPr>
        <w:rPr>
          <w:sz w:val="22"/>
          <w:szCs w:val="24"/>
        </w:rPr>
      </w:pPr>
      <w:r w:rsidRPr="00A85D14">
        <w:rPr>
          <w:sz w:val="22"/>
          <w:szCs w:val="24"/>
        </w:rPr>
        <w:t>0708 – 51 72 61</w:t>
      </w:r>
    </w:p>
    <w:p w:rsidR="00BB20FB" w:rsidRPr="00A85D14" w:rsidRDefault="00BB20FB">
      <w:pPr>
        <w:rPr>
          <w:sz w:val="22"/>
          <w:szCs w:val="24"/>
        </w:rPr>
      </w:pPr>
      <w:r w:rsidRPr="00A85D14">
        <w:rPr>
          <w:sz w:val="22"/>
          <w:szCs w:val="24"/>
        </w:rPr>
        <w:t xml:space="preserve">Robert.wikander@rmjhealth.com </w:t>
      </w:r>
    </w:p>
    <w:p w:rsidR="00EE0A7A" w:rsidRPr="00A85D14" w:rsidRDefault="00EE0A7A">
      <w:pPr>
        <w:rPr>
          <w:sz w:val="22"/>
          <w:szCs w:val="24"/>
        </w:rPr>
      </w:pPr>
      <w:r w:rsidRPr="00A85D14">
        <w:rPr>
          <w:i/>
          <w:color w:val="080101"/>
          <w:sz w:val="22"/>
        </w:rPr>
        <w:t>Bilder på Activation Grip</w:t>
      </w:r>
      <w:bookmarkStart w:id="0" w:name="_GoBack"/>
      <w:bookmarkEnd w:id="0"/>
      <w:r w:rsidRPr="00A85D14">
        <w:rPr>
          <w:i/>
          <w:color w:val="080101"/>
          <w:sz w:val="22"/>
        </w:rPr>
        <w:t xml:space="preserve"> hittas på såväl </w:t>
      </w:r>
      <w:hyperlink r:id="rId7" w:history="1">
        <w:r w:rsidRPr="00A85D14">
          <w:rPr>
            <w:rStyle w:val="Hyperlnk"/>
            <w:i/>
            <w:sz w:val="22"/>
          </w:rPr>
          <w:t>www.rmjhealth.se</w:t>
        </w:r>
      </w:hyperlink>
      <w:r w:rsidRPr="00A85D14">
        <w:rPr>
          <w:i/>
          <w:color w:val="080101"/>
          <w:sz w:val="22"/>
        </w:rPr>
        <w:t xml:space="preserve"> som </w:t>
      </w:r>
      <w:hyperlink r:id="rId8" w:history="1">
        <w:r w:rsidRPr="00A85D14">
          <w:rPr>
            <w:rStyle w:val="Hyperlnk"/>
            <w:i/>
            <w:sz w:val="22"/>
          </w:rPr>
          <w:t>www.activationgrip.se</w:t>
        </w:r>
      </w:hyperlink>
    </w:p>
    <w:sectPr w:rsidR="00EE0A7A" w:rsidRPr="00A85D1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0FB" w:rsidRDefault="00BB20FB" w:rsidP="00BB20FB">
      <w:pPr>
        <w:spacing w:after="0" w:line="240" w:lineRule="auto"/>
      </w:pPr>
      <w:r>
        <w:separator/>
      </w:r>
    </w:p>
  </w:endnote>
  <w:endnote w:type="continuationSeparator" w:id="0">
    <w:p w:rsidR="00BB20FB" w:rsidRDefault="00BB20FB" w:rsidP="00BB2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1C" w:rsidRDefault="00051E1C">
    <w:pPr>
      <w:pStyle w:val="Sidfot"/>
      <w:rPr>
        <w:rStyle w:val="Stark"/>
        <w:b w:val="0"/>
        <w:sz w:val="20"/>
        <w:szCs w:val="20"/>
      </w:rPr>
    </w:pPr>
  </w:p>
  <w:p w:rsidR="00BB20FB" w:rsidRPr="00BB20FB" w:rsidRDefault="00BB20FB">
    <w:pPr>
      <w:pStyle w:val="Sidfot"/>
      <w:rPr>
        <w:b/>
        <w:sz w:val="20"/>
        <w:szCs w:val="20"/>
      </w:rPr>
    </w:pPr>
    <w:r w:rsidRPr="00BB20FB">
      <w:rPr>
        <w:rStyle w:val="Stark"/>
        <w:b w:val="0"/>
        <w:sz w:val="20"/>
        <w:szCs w:val="20"/>
      </w:rPr>
      <w:t xml:space="preserve">RMJ Health AB utvecklar och säljer träningsredskap för sportspecifik träning och rehabilitering. </w:t>
    </w:r>
    <w:r>
      <w:rPr>
        <w:rStyle w:val="Stark"/>
        <w:b w:val="0"/>
        <w:sz w:val="20"/>
        <w:szCs w:val="20"/>
      </w:rPr>
      <w:t xml:space="preserve">Mer information hittas på </w:t>
    </w:r>
    <w:hyperlink r:id="rId1" w:history="1">
      <w:r w:rsidR="00051E1C" w:rsidRPr="00892D0E">
        <w:rPr>
          <w:rStyle w:val="Hyperlnk"/>
          <w:sz w:val="20"/>
          <w:szCs w:val="20"/>
        </w:rPr>
        <w:t>www.rmjhealth.se</w:t>
      </w:r>
    </w:hyperlink>
    <w:r w:rsidR="00051E1C">
      <w:rPr>
        <w:rStyle w:val="Stark"/>
        <w:b w:val="0"/>
        <w:sz w:val="20"/>
        <w:szCs w:val="20"/>
      </w:rPr>
      <w:t xml:space="preserve">. </w:t>
    </w:r>
    <w:r w:rsidRPr="00BB20FB">
      <w:rPr>
        <w:rStyle w:val="Stark"/>
        <w:b w:val="0"/>
        <w:sz w:val="20"/>
        <w:szCs w:val="20"/>
      </w:rPr>
      <w:t xml:space="preserve">Företaget driver även hemsidan </w:t>
    </w:r>
    <w:hyperlink r:id="rId2" w:tgtFrame="_blank" w:history="1">
      <w:r w:rsidRPr="00CA1BCF">
        <w:rPr>
          <w:rStyle w:val="Hyperlnk"/>
          <w:bCs/>
          <w:sz w:val="20"/>
          <w:szCs w:val="20"/>
        </w:rPr>
        <w:t>www.idrottsskadeguiden.se</w:t>
      </w:r>
    </w:hyperlink>
    <w:r w:rsidRPr="00BB20FB">
      <w:rPr>
        <w:rStyle w:val="Stark"/>
        <w:b w:val="0"/>
        <w:sz w:val="20"/>
        <w:szCs w:val="20"/>
      </w:rPr>
      <w:t>, som erbjuder sina besökare information och råd kring de vanligaste idrottsskadorna.</w:t>
    </w:r>
  </w:p>
  <w:p w:rsidR="00BB20FB" w:rsidRDefault="00BB20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0FB" w:rsidRDefault="00BB20FB" w:rsidP="00BB20FB">
      <w:pPr>
        <w:spacing w:after="0" w:line="240" w:lineRule="auto"/>
      </w:pPr>
      <w:r>
        <w:separator/>
      </w:r>
    </w:p>
  </w:footnote>
  <w:footnote w:type="continuationSeparator" w:id="0">
    <w:p w:rsidR="00BB20FB" w:rsidRDefault="00BB20FB" w:rsidP="00BB2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FB" w:rsidRDefault="00BB20FB" w:rsidP="004713C6">
    <w:pPr>
      <w:pStyle w:val="Sidhuvud"/>
      <w:jc w:val="right"/>
    </w:pPr>
    <w:r>
      <w:t xml:space="preserve">    </w:t>
    </w:r>
    <w:r w:rsidR="004713C6">
      <w:rPr>
        <w:noProof/>
        <w:lang w:eastAsia="sv-SE" w:bidi="ar-SA"/>
      </w:rPr>
      <w:drawing>
        <wp:inline distT="0" distB="0" distL="0" distR="0" wp14:anchorId="12C1C2C4" wp14:editId="2E59930D">
          <wp:extent cx="1201821" cy="5524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J_AB_RT_RGB.png"/>
                  <pic:cNvPicPr/>
                </pic:nvPicPr>
                <pic:blipFill>
                  <a:blip r:embed="rId1">
                    <a:extLst>
                      <a:ext uri="{28A0092B-C50C-407E-A947-70E740481C1C}">
                        <a14:useLocalDpi xmlns:a14="http://schemas.microsoft.com/office/drawing/2010/main" val="0"/>
                      </a:ext>
                    </a:extLst>
                  </a:blip>
                  <a:stretch>
                    <a:fillRect/>
                  </a:stretch>
                </pic:blipFill>
                <pic:spPr>
                  <a:xfrm>
                    <a:off x="0" y="0"/>
                    <a:ext cx="1201821" cy="5524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0FB"/>
    <w:rsid w:val="00051E1C"/>
    <w:rsid w:val="000E7D85"/>
    <w:rsid w:val="00240925"/>
    <w:rsid w:val="003A2B87"/>
    <w:rsid w:val="003C32BD"/>
    <w:rsid w:val="004367D5"/>
    <w:rsid w:val="004713C6"/>
    <w:rsid w:val="004A2EC6"/>
    <w:rsid w:val="004C7723"/>
    <w:rsid w:val="006E403A"/>
    <w:rsid w:val="00791126"/>
    <w:rsid w:val="008606F9"/>
    <w:rsid w:val="00901C17"/>
    <w:rsid w:val="0091477E"/>
    <w:rsid w:val="00A46895"/>
    <w:rsid w:val="00A85D14"/>
    <w:rsid w:val="00AC7961"/>
    <w:rsid w:val="00BB20FB"/>
    <w:rsid w:val="00BC19B5"/>
    <w:rsid w:val="00C54DE6"/>
    <w:rsid w:val="00CA1BCF"/>
    <w:rsid w:val="00D51EA9"/>
    <w:rsid w:val="00E35B73"/>
    <w:rsid w:val="00E44505"/>
    <w:rsid w:val="00EC5B3F"/>
    <w:rsid w:val="00EE0A7A"/>
    <w:rsid w:val="00F20350"/>
    <w:rsid w:val="00FA12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EA9"/>
    <w:rPr>
      <w:rFonts w:ascii="Times New Roman" w:hAnsi="Times New Roman" w:cs="Arial"/>
      <w:sz w:val="24"/>
      <w:lang w:bidi="he-IL"/>
    </w:rPr>
  </w:style>
  <w:style w:type="paragraph" w:styleId="Rubrik1">
    <w:name w:val="heading 1"/>
    <w:basedOn w:val="Normal"/>
    <w:next w:val="Normal"/>
    <w:link w:val="Rubrik1Char"/>
    <w:uiPriority w:val="9"/>
    <w:qFormat/>
    <w:rsid w:val="00E35B73"/>
    <w:pPr>
      <w:keepNext/>
      <w:keepLines/>
      <w:spacing w:before="480" w:after="0"/>
      <w:outlineLvl w:val="0"/>
    </w:pPr>
    <w:rPr>
      <w:rFonts w:eastAsiaTheme="majorEastAsia" w:cstheme="majorBidi"/>
      <w:b/>
      <w:bCs/>
      <w:color w:val="365F91" w:themeColor="accent1" w:themeShade="BF"/>
      <w:sz w:val="28"/>
      <w:szCs w:val="28"/>
    </w:rPr>
  </w:style>
  <w:style w:type="paragraph" w:styleId="Rubrik2">
    <w:name w:val="heading 2"/>
    <w:basedOn w:val="Normal"/>
    <w:next w:val="Normal"/>
    <w:link w:val="Rubrik2Char"/>
    <w:autoRedefine/>
    <w:uiPriority w:val="9"/>
    <w:unhideWhenUsed/>
    <w:qFormat/>
    <w:rsid w:val="00D51EA9"/>
    <w:pPr>
      <w:keepNext/>
      <w:keepLines/>
      <w:spacing w:before="200" w:after="0"/>
      <w:outlineLvl w:val="1"/>
    </w:pPr>
    <w:rPr>
      <w:rFonts w:eastAsiaTheme="majorEastAsia" w:cstheme="majorBidi"/>
      <w:b/>
      <w:bCs/>
      <w:color w:val="000000" w:themeColor="text1"/>
      <w:sz w:val="26"/>
      <w:szCs w:val="26"/>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35B73"/>
    <w:rPr>
      <w:rFonts w:ascii="Times New Roman" w:eastAsiaTheme="majorEastAsia" w:hAnsi="Times New Roman"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D51EA9"/>
    <w:rPr>
      <w:rFonts w:ascii="Times New Roman" w:eastAsiaTheme="majorEastAsia" w:hAnsi="Times New Roman" w:cstheme="majorBidi"/>
      <w:b/>
      <w:bCs/>
      <w:color w:val="000000" w:themeColor="text1"/>
      <w:sz w:val="26"/>
      <w:szCs w:val="26"/>
    </w:rPr>
  </w:style>
  <w:style w:type="paragraph" w:styleId="Sidhuvud">
    <w:name w:val="header"/>
    <w:basedOn w:val="Normal"/>
    <w:link w:val="SidhuvudChar"/>
    <w:uiPriority w:val="99"/>
    <w:unhideWhenUsed/>
    <w:rsid w:val="00BB20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B20FB"/>
    <w:rPr>
      <w:rFonts w:ascii="Times New Roman" w:hAnsi="Times New Roman" w:cs="Arial"/>
      <w:sz w:val="24"/>
      <w:lang w:bidi="he-IL"/>
    </w:rPr>
  </w:style>
  <w:style w:type="paragraph" w:styleId="Sidfot">
    <w:name w:val="footer"/>
    <w:basedOn w:val="Normal"/>
    <w:link w:val="SidfotChar"/>
    <w:uiPriority w:val="99"/>
    <w:unhideWhenUsed/>
    <w:rsid w:val="00BB20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B20FB"/>
    <w:rPr>
      <w:rFonts w:ascii="Times New Roman" w:hAnsi="Times New Roman" w:cs="Arial"/>
      <w:sz w:val="24"/>
      <w:lang w:bidi="he-IL"/>
    </w:rPr>
  </w:style>
  <w:style w:type="paragraph" w:styleId="Ballongtext">
    <w:name w:val="Balloon Text"/>
    <w:basedOn w:val="Normal"/>
    <w:link w:val="BallongtextChar"/>
    <w:uiPriority w:val="99"/>
    <w:semiHidden/>
    <w:unhideWhenUsed/>
    <w:rsid w:val="00BB20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20FB"/>
    <w:rPr>
      <w:rFonts w:ascii="Tahoma" w:hAnsi="Tahoma" w:cs="Tahoma"/>
      <w:sz w:val="16"/>
      <w:szCs w:val="16"/>
      <w:lang w:bidi="he-IL"/>
    </w:rPr>
  </w:style>
  <w:style w:type="character" w:styleId="Stark">
    <w:name w:val="Strong"/>
    <w:basedOn w:val="Standardstycketeckensnitt"/>
    <w:uiPriority w:val="22"/>
    <w:qFormat/>
    <w:rsid w:val="00BB20FB"/>
    <w:rPr>
      <w:b/>
      <w:bCs/>
    </w:rPr>
  </w:style>
  <w:style w:type="character" w:styleId="Hyperlnk">
    <w:name w:val="Hyperlink"/>
    <w:basedOn w:val="Standardstycketeckensnitt"/>
    <w:uiPriority w:val="99"/>
    <w:unhideWhenUsed/>
    <w:rsid w:val="00BB20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EA9"/>
    <w:rPr>
      <w:rFonts w:ascii="Times New Roman" w:hAnsi="Times New Roman" w:cs="Arial"/>
      <w:sz w:val="24"/>
      <w:lang w:bidi="he-IL"/>
    </w:rPr>
  </w:style>
  <w:style w:type="paragraph" w:styleId="Rubrik1">
    <w:name w:val="heading 1"/>
    <w:basedOn w:val="Normal"/>
    <w:next w:val="Normal"/>
    <w:link w:val="Rubrik1Char"/>
    <w:uiPriority w:val="9"/>
    <w:qFormat/>
    <w:rsid w:val="00E35B73"/>
    <w:pPr>
      <w:keepNext/>
      <w:keepLines/>
      <w:spacing w:before="480" w:after="0"/>
      <w:outlineLvl w:val="0"/>
    </w:pPr>
    <w:rPr>
      <w:rFonts w:eastAsiaTheme="majorEastAsia" w:cstheme="majorBidi"/>
      <w:b/>
      <w:bCs/>
      <w:color w:val="365F91" w:themeColor="accent1" w:themeShade="BF"/>
      <w:sz w:val="28"/>
      <w:szCs w:val="28"/>
    </w:rPr>
  </w:style>
  <w:style w:type="paragraph" w:styleId="Rubrik2">
    <w:name w:val="heading 2"/>
    <w:basedOn w:val="Normal"/>
    <w:next w:val="Normal"/>
    <w:link w:val="Rubrik2Char"/>
    <w:autoRedefine/>
    <w:uiPriority w:val="9"/>
    <w:unhideWhenUsed/>
    <w:qFormat/>
    <w:rsid w:val="00D51EA9"/>
    <w:pPr>
      <w:keepNext/>
      <w:keepLines/>
      <w:spacing w:before="200" w:after="0"/>
      <w:outlineLvl w:val="1"/>
    </w:pPr>
    <w:rPr>
      <w:rFonts w:eastAsiaTheme="majorEastAsia" w:cstheme="majorBidi"/>
      <w:b/>
      <w:bCs/>
      <w:color w:val="000000" w:themeColor="text1"/>
      <w:sz w:val="26"/>
      <w:szCs w:val="26"/>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35B73"/>
    <w:rPr>
      <w:rFonts w:ascii="Times New Roman" w:eastAsiaTheme="majorEastAsia" w:hAnsi="Times New Roman"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D51EA9"/>
    <w:rPr>
      <w:rFonts w:ascii="Times New Roman" w:eastAsiaTheme="majorEastAsia" w:hAnsi="Times New Roman" w:cstheme="majorBidi"/>
      <w:b/>
      <w:bCs/>
      <w:color w:val="000000" w:themeColor="text1"/>
      <w:sz w:val="26"/>
      <w:szCs w:val="26"/>
    </w:rPr>
  </w:style>
  <w:style w:type="paragraph" w:styleId="Sidhuvud">
    <w:name w:val="header"/>
    <w:basedOn w:val="Normal"/>
    <w:link w:val="SidhuvudChar"/>
    <w:uiPriority w:val="99"/>
    <w:unhideWhenUsed/>
    <w:rsid w:val="00BB20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B20FB"/>
    <w:rPr>
      <w:rFonts w:ascii="Times New Roman" w:hAnsi="Times New Roman" w:cs="Arial"/>
      <w:sz w:val="24"/>
      <w:lang w:bidi="he-IL"/>
    </w:rPr>
  </w:style>
  <w:style w:type="paragraph" w:styleId="Sidfot">
    <w:name w:val="footer"/>
    <w:basedOn w:val="Normal"/>
    <w:link w:val="SidfotChar"/>
    <w:uiPriority w:val="99"/>
    <w:unhideWhenUsed/>
    <w:rsid w:val="00BB20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B20FB"/>
    <w:rPr>
      <w:rFonts w:ascii="Times New Roman" w:hAnsi="Times New Roman" w:cs="Arial"/>
      <w:sz w:val="24"/>
      <w:lang w:bidi="he-IL"/>
    </w:rPr>
  </w:style>
  <w:style w:type="paragraph" w:styleId="Ballongtext">
    <w:name w:val="Balloon Text"/>
    <w:basedOn w:val="Normal"/>
    <w:link w:val="BallongtextChar"/>
    <w:uiPriority w:val="99"/>
    <w:semiHidden/>
    <w:unhideWhenUsed/>
    <w:rsid w:val="00BB20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20FB"/>
    <w:rPr>
      <w:rFonts w:ascii="Tahoma" w:hAnsi="Tahoma" w:cs="Tahoma"/>
      <w:sz w:val="16"/>
      <w:szCs w:val="16"/>
      <w:lang w:bidi="he-IL"/>
    </w:rPr>
  </w:style>
  <w:style w:type="character" w:styleId="Stark">
    <w:name w:val="Strong"/>
    <w:basedOn w:val="Standardstycketeckensnitt"/>
    <w:uiPriority w:val="22"/>
    <w:qFormat/>
    <w:rsid w:val="00BB20FB"/>
    <w:rPr>
      <w:b/>
      <w:bCs/>
    </w:rPr>
  </w:style>
  <w:style w:type="character" w:styleId="Hyperlnk">
    <w:name w:val="Hyperlink"/>
    <w:basedOn w:val="Standardstycketeckensnitt"/>
    <w:uiPriority w:val="99"/>
    <w:unhideWhenUsed/>
    <w:rsid w:val="00BB2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ationgrip.se" TargetMode="External"/><Relationship Id="rId3" Type="http://schemas.openxmlformats.org/officeDocument/2006/relationships/settings" Target="settings.xml"/><Relationship Id="rId7" Type="http://schemas.openxmlformats.org/officeDocument/2006/relationships/hyperlink" Target="http://www.rmjhealth.s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drottsskadeguiden.se" TargetMode="External"/><Relationship Id="rId1" Type="http://schemas.openxmlformats.org/officeDocument/2006/relationships/hyperlink" Target="http://www.rmjhealth.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2014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dc:creator>
  <cp:lastModifiedBy>Mats</cp:lastModifiedBy>
  <cp:revision>2</cp:revision>
  <dcterms:created xsi:type="dcterms:W3CDTF">2014-01-31T10:37:00Z</dcterms:created>
  <dcterms:modified xsi:type="dcterms:W3CDTF">2014-01-31T10:37:00Z</dcterms:modified>
</cp:coreProperties>
</file>