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Pr="006640B7" w:rsidR="00993B4D" w:rsidP="00905304" w:rsidRDefault="00706759" w14:paraId="23CBC72E" w14:textId="439C445A">
      <w:pPr>
        <w:pStyle w:val="SublinevorHeadline"/>
        <w:jc w:val="center"/>
        <w:rPr>
          <w:rFonts w:ascii="Arial" w:hAnsi="Arial" w:cs="Arial"/>
          <w:szCs w:val="22"/>
        </w:rPr>
      </w:pPr>
      <w:r w:rsidRPr="006640B7">
        <w:rPr>
          <w:rFonts w:ascii="Arial" w:hAnsi="Arial" w:cs="Arial" w:eastAsiaTheme="minorEastAsia"/>
          <w:b/>
          <w:sz w:val="28"/>
          <w:szCs w:val="22"/>
          <w:u w:val="none"/>
          <w:lang w:eastAsia="ja-JP"/>
        </w:rPr>
        <w:t xml:space="preserve">Epson </w:t>
      </w:r>
      <w:r w:rsidR="005C0374">
        <w:rPr>
          <w:rFonts w:ascii="Arial" w:hAnsi="Arial" w:cs="Arial" w:eastAsiaTheme="minorEastAsia"/>
          <w:b/>
          <w:sz w:val="28"/>
          <w:szCs w:val="22"/>
          <w:u w:val="none"/>
          <w:lang w:eastAsia="ja-JP"/>
        </w:rPr>
        <w:t>Malaysia</w:t>
      </w:r>
      <w:r w:rsidR="000701C3">
        <w:rPr>
          <w:rFonts w:ascii="Arial" w:hAnsi="Arial" w:cs="Arial" w:eastAsiaTheme="minorEastAsia"/>
          <w:b/>
          <w:sz w:val="28"/>
          <w:szCs w:val="22"/>
          <w:u w:val="none"/>
          <w:lang w:eastAsia="ja-JP"/>
        </w:rPr>
        <w:t xml:space="preserve"> Unveils </w:t>
      </w:r>
      <w:r w:rsidR="00905304">
        <w:rPr>
          <w:rFonts w:ascii="Arial" w:hAnsi="Arial" w:cs="Arial" w:eastAsiaTheme="minorEastAsia"/>
          <w:b/>
          <w:sz w:val="28"/>
          <w:szCs w:val="22"/>
          <w:u w:val="none"/>
          <w:lang w:eastAsia="ja-JP"/>
        </w:rPr>
        <w:t>Its F</w:t>
      </w:r>
      <w:r w:rsidR="00CB6D1A">
        <w:rPr>
          <w:rFonts w:ascii="Arial" w:hAnsi="Arial" w:cs="Arial" w:eastAsiaTheme="minorEastAsia"/>
          <w:b/>
          <w:sz w:val="28"/>
          <w:szCs w:val="22"/>
          <w:u w:val="none"/>
          <w:lang w:eastAsia="ja-JP"/>
        </w:rPr>
        <w:t xml:space="preserve">irst Solution Centre in Malaysia </w:t>
      </w:r>
      <w:r w:rsidR="00905304">
        <w:rPr>
          <w:rFonts w:ascii="Arial" w:hAnsi="Arial" w:cs="Arial" w:eastAsiaTheme="minorEastAsia"/>
          <w:b/>
          <w:sz w:val="28"/>
          <w:szCs w:val="22"/>
          <w:u w:val="none"/>
          <w:lang w:eastAsia="ja-JP"/>
        </w:rPr>
        <w:br/>
      </w:r>
      <w:r w:rsidR="00905304">
        <w:rPr>
          <w:rFonts w:ascii="Arial" w:hAnsi="Arial" w:cs="Arial" w:eastAsiaTheme="minorEastAsia"/>
          <w:szCs w:val="22"/>
          <w:u w:val="none"/>
          <w:lang w:eastAsia="ja-JP"/>
        </w:rPr>
        <w:t>The n</w:t>
      </w:r>
      <w:r w:rsidR="008A399C">
        <w:rPr>
          <w:rFonts w:ascii="Arial" w:hAnsi="Arial" w:cs="Arial" w:eastAsiaTheme="minorEastAsia"/>
          <w:szCs w:val="22"/>
          <w:u w:val="none"/>
          <w:lang w:eastAsia="ja-JP"/>
        </w:rPr>
        <w:t>ew centre is set to b</w:t>
      </w:r>
      <w:r w:rsidRPr="008A399C" w:rsidR="00CB6D1A">
        <w:rPr>
          <w:rFonts w:ascii="Arial" w:hAnsi="Arial" w:cs="Arial" w:eastAsiaTheme="minorEastAsia"/>
          <w:szCs w:val="22"/>
          <w:u w:val="none"/>
          <w:lang w:eastAsia="ja-JP"/>
        </w:rPr>
        <w:t>oost</w:t>
      </w:r>
      <w:r w:rsidR="00131773">
        <w:rPr>
          <w:rFonts w:ascii="Arial" w:hAnsi="Arial" w:cs="Arial" w:eastAsiaTheme="minorEastAsia"/>
          <w:szCs w:val="22"/>
          <w:u w:val="none"/>
          <w:lang w:eastAsia="ja-JP"/>
        </w:rPr>
        <w:t xml:space="preserve"> the company’s </w:t>
      </w:r>
      <w:r w:rsidR="008A399C">
        <w:rPr>
          <w:rFonts w:ascii="Arial" w:hAnsi="Arial" w:cs="Arial" w:eastAsiaTheme="minorEastAsia"/>
          <w:szCs w:val="22"/>
          <w:u w:val="none"/>
          <w:lang w:eastAsia="ja-JP"/>
        </w:rPr>
        <w:t>b</w:t>
      </w:r>
      <w:r w:rsidRPr="008A399C" w:rsidR="00CB6D1A">
        <w:rPr>
          <w:rFonts w:ascii="Arial" w:hAnsi="Arial" w:cs="Arial" w:eastAsiaTheme="minorEastAsia"/>
          <w:szCs w:val="22"/>
          <w:u w:val="none"/>
          <w:lang w:eastAsia="ja-JP"/>
        </w:rPr>
        <w:t xml:space="preserve">usiness </w:t>
      </w:r>
      <w:r w:rsidR="008A399C">
        <w:rPr>
          <w:rFonts w:ascii="Arial" w:hAnsi="Arial" w:cs="Arial" w:eastAsiaTheme="minorEastAsia"/>
          <w:szCs w:val="22"/>
          <w:u w:val="none"/>
          <w:lang w:eastAsia="ja-JP"/>
        </w:rPr>
        <w:t>growt</w:t>
      </w:r>
      <w:r w:rsidR="00131773">
        <w:rPr>
          <w:rFonts w:ascii="Arial" w:hAnsi="Arial" w:cs="Arial" w:eastAsiaTheme="minorEastAsia"/>
          <w:szCs w:val="22"/>
          <w:u w:val="none"/>
          <w:lang w:eastAsia="ja-JP"/>
        </w:rPr>
        <w:t>h</w:t>
      </w:r>
      <w:r w:rsidR="00905304">
        <w:rPr>
          <w:rFonts w:ascii="Arial" w:hAnsi="Arial" w:cs="Arial" w:eastAsiaTheme="minorEastAsia"/>
          <w:szCs w:val="22"/>
          <w:u w:val="none"/>
          <w:lang w:eastAsia="ja-JP"/>
        </w:rPr>
        <w:t xml:space="preserve"> and support customers in Malaysia by </w:t>
      </w:r>
      <w:r w:rsidR="00131773">
        <w:rPr>
          <w:rFonts w:ascii="Arial" w:hAnsi="Arial" w:cs="Arial" w:eastAsiaTheme="minorEastAsia"/>
          <w:szCs w:val="22"/>
          <w:u w:val="none"/>
          <w:lang w:eastAsia="ja-JP"/>
        </w:rPr>
        <w:t xml:space="preserve">demonstrating </w:t>
      </w:r>
      <w:r w:rsidR="00905304">
        <w:rPr>
          <w:rFonts w:ascii="Arial" w:hAnsi="Arial" w:cs="Arial" w:eastAsiaTheme="minorEastAsia"/>
          <w:szCs w:val="22"/>
          <w:u w:val="none"/>
          <w:lang w:eastAsia="ja-JP"/>
        </w:rPr>
        <w:t>the latest innovation and possibilities.</w:t>
      </w:r>
    </w:p>
    <w:p w:rsidR="00FE2231" w:rsidRDefault="00F11298" w14:paraId="23CBC730" w14:textId="1E08B6F0">
      <w:pPr>
        <w:rPr>
          <w:rFonts w:ascii="Arial" w:hAnsi="Arial" w:cs="Arial"/>
          <w:sz w:val="22"/>
          <w:szCs w:val="22"/>
        </w:rPr>
      </w:pPr>
      <w:r>
        <w:rPr>
          <w:rFonts w:ascii="Arial" w:hAnsi="Arial" w:cs="Arial"/>
          <w:sz w:val="22"/>
          <w:szCs w:val="22"/>
        </w:rPr>
        <w:tab/>
      </w:r>
    </w:p>
    <w:p w:rsidR="00C941BD" w:rsidRDefault="00F11298" w14:paraId="117566A5" w14:textId="55636D04">
      <w:pPr>
        <w:rPr>
          <w:rFonts w:ascii="Arial" w:hAnsi="Arial" w:cs="Arial"/>
          <w:sz w:val="22"/>
          <w:szCs w:val="22"/>
        </w:rPr>
      </w:pPr>
      <w:r>
        <w:rPr>
          <w:rFonts w:ascii="Arial" w:hAnsi="Arial" w:cs="Arial"/>
          <w:noProof/>
          <w:sz w:val="22"/>
          <w:szCs w:val="22"/>
        </w:rPr>
        <w:t xml:space="preserve">                            </w:t>
      </w:r>
      <w:r>
        <w:rPr>
          <w:rFonts w:ascii="Arial" w:hAnsi="Arial" w:cs="Arial"/>
          <w:noProof/>
          <w:sz w:val="22"/>
          <w:szCs w:val="22"/>
        </w:rPr>
        <w:drawing>
          <wp:inline distT="0" distB="0" distL="0" distR="0" wp14:anchorId="0FFFE209" wp14:editId="6E454332">
            <wp:extent cx="3570605" cy="2676524"/>
            <wp:effectExtent l="0" t="0" r="0" b="0"/>
            <wp:docPr id="1" name="Picture 1" descr="C:\Users\Michael\Desktop\Epson Solution Cent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ael\Desktop\Epson Solution Centre.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81096" cy="2684388"/>
                    </a:xfrm>
                    <a:prstGeom prst="rect">
                      <a:avLst/>
                    </a:prstGeom>
                    <a:noFill/>
                    <a:ln>
                      <a:noFill/>
                    </a:ln>
                  </pic:spPr>
                </pic:pic>
              </a:graphicData>
            </a:graphic>
          </wp:inline>
        </w:drawing>
      </w:r>
      <w:bookmarkStart w:name="_GoBack" w:id="0"/>
      <w:bookmarkEnd w:id="0"/>
    </w:p>
    <w:p w:rsidR="008A399C" w:rsidRDefault="008A399C" w14:paraId="7F55116F" w14:textId="77777777">
      <w:pPr>
        <w:rPr>
          <w:rFonts w:ascii="Arial" w:hAnsi="Arial" w:cs="Arial"/>
          <w:sz w:val="22"/>
          <w:szCs w:val="22"/>
        </w:rPr>
      </w:pPr>
    </w:p>
    <w:p w:rsidRPr="000A525F" w:rsidR="00CB6D1A" w:rsidP="00F11298" w:rsidRDefault="00F11298" w14:paraId="7466E852" w14:textId="2CDFB67D">
      <w:pPr>
        <w:jc w:val="center"/>
        <w:rPr>
          <w:rFonts w:ascii="Arial" w:hAnsi="Arial" w:cs="Arial"/>
          <w:sz w:val="22"/>
          <w:szCs w:val="22"/>
        </w:rPr>
      </w:pPr>
      <w:r>
        <w:rPr>
          <w:rFonts w:ascii="Arial" w:hAnsi="Arial" w:cs="Arial"/>
          <w:sz w:val="22"/>
          <w:szCs w:val="22"/>
        </w:rPr>
        <w:t>The very first Epson Solution Centre in Malaysia</w:t>
      </w:r>
    </w:p>
    <w:p w:rsidR="00F11298" w:rsidP="00936C05" w:rsidRDefault="00F11298" w14:paraId="50D77C48" w14:textId="77777777">
      <w:pPr>
        <w:spacing w:line="276" w:lineRule="auto"/>
        <w:jc w:val="both"/>
        <w:rPr>
          <w:rFonts w:ascii="Arial" w:hAnsi="Arial" w:cs="Arial"/>
          <w:b/>
          <w:sz w:val="22"/>
          <w:szCs w:val="22"/>
        </w:rPr>
      </w:pPr>
    </w:p>
    <w:p w:rsidR="00F11298" w:rsidP="00936C05" w:rsidRDefault="00F11298" w14:paraId="07C3464E" w14:textId="77777777">
      <w:pPr>
        <w:spacing w:line="276" w:lineRule="auto"/>
        <w:jc w:val="both"/>
        <w:rPr>
          <w:rFonts w:ascii="Arial" w:hAnsi="Arial" w:cs="Arial"/>
          <w:b/>
          <w:sz w:val="22"/>
          <w:szCs w:val="22"/>
        </w:rPr>
      </w:pPr>
    </w:p>
    <w:p w:rsidRPr="000A525F" w:rsidR="00C96B36" w:rsidP="00936C05" w:rsidRDefault="001D593E" w14:paraId="39809565" w14:textId="75C7A9A0">
      <w:pPr>
        <w:spacing w:line="276" w:lineRule="auto"/>
        <w:jc w:val="both"/>
        <w:rPr>
          <w:rFonts w:ascii="Arial" w:hAnsi="Arial" w:cs="Arial"/>
          <w:b/>
          <w:sz w:val="22"/>
          <w:szCs w:val="22"/>
        </w:rPr>
      </w:pPr>
      <w:r w:rsidRPr="000A525F">
        <w:rPr>
          <w:rFonts w:ascii="Arial" w:hAnsi="Arial" w:cs="Arial"/>
          <w:b/>
          <w:sz w:val="22"/>
          <w:szCs w:val="22"/>
        </w:rPr>
        <w:t xml:space="preserve">Kuala Lumpur, </w:t>
      </w:r>
      <w:r w:rsidRPr="000A525F" w:rsidR="00A80206">
        <w:rPr>
          <w:rFonts w:ascii="Arial" w:hAnsi="Arial" w:cs="Arial"/>
          <w:b/>
          <w:sz w:val="22"/>
          <w:szCs w:val="22"/>
        </w:rPr>
        <w:t xml:space="preserve">Malaysia, </w:t>
      </w:r>
      <w:r w:rsidRPr="000A525F" w:rsidR="00CC61B6">
        <w:rPr>
          <w:rFonts w:ascii="Arial" w:hAnsi="Arial" w:cs="Arial"/>
          <w:b/>
          <w:sz w:val="22"/>
          <w:szCs w:val="22"/>
        </w:rPr>
        <w:t xml:space="preserve">February </w:t>
      </w:r>
      <w:r w:rsidRPr="000A525F" w:rsidR="00C96B36">
        <w:rPr>
          <w:rFonts w:ascii="Arial" w:hAnsi="Arial" w:cs="Arial"/>
          <w:b/>
          <w:sz w:val="22"/>
          <w:szCs w:val="22"/>
        </w:rPr>
        <w:t>12</w:t>
      </w:r>
      <w:r w:rsidRPr="000A525F">
        <w:rPr>
          <w:rFonts w:ascii="Arial" w:hAnsi="Arial" w:cs="Arial"/>
          <w:b/>
          <w:sz w:val="22"/>
          <w:szCs w:val="22"/>
        </w:rPr>
        <w:t>,</w:t>
      </w:r>
      <w:r w:rsidRPr="000A525F" w:rsidR="00993B4D">
        <w:rPr>
          <w:rFonts w:ascii="Arial" w:hAnsi="Arial" w:cs="Arial"/>
          <w:b/>
          <w:sz w:val="22"/>
          <w:szCs w:val="22"/>
        </w:rPr>
        <w:t xml:space="preserve"> 20</w:t>
      </w:r>
      <w:r w:rsidRPr="000A525F" w:rsidR="008A399C">
        <w:rPr>
          <w:rFonts w:ascii="Arial" w:hAnsi="Arial" w:cs="Arial"/>
          <w:b/>
          <w:sz w:val="22"/>
          <w:szCs w:val="22"/>
        </w:rPr>
        <w:t>1</w:t>
      </w:r>
      <w:r w:rsidRPr="000A525F" w:rsidR="00C96B36">
        <w:rPr>
          <w:rFonts w:ascii="Arial" w:hAnsi="Arial" w:cs="Arial"/>
          <w:b/>
          <w:sz w:val="22"/>
          <w:szCs w:val="22"/>
        </w:rPr>
        <w:t xml:space="preserve">8 – </w:t>
      </w:r>
    </w:p>
    <w:p w:rsidRPr="000A525F" w:rsidR="00C96B36" w:rsidP="00936C05" w:rsidRDefault="00C96B36" w14:paraId="192418EB" w14:textId="77777777">
      <w:pPr>
        <w:spacing w:line="276" w:lineRule="auto"/>
        <w:jc w:val="both"/>
        <w:rPr>
          <w:rFonts w:ascii="Arial" w:hAnsi="Arial" w:cs="Arial"/>
          <w:sz w:val="22"/>
          <w:szCs w:val="22"/>
        </w:rPr>
      </w:pPr>
    </w:p>
    <w:p w:rsidR="0022793F" w:rsidP="295586DD" w:rsidRDefault="00D95532" w14:paraId="1597D603" w14:textId="60CF7C2D">
      <w:pPr>
        <w:spacing w:line="276" w:lineRule="auto"/>
        <w:jc w:val="both"/>
        <w:rPr>
          <w:rFonts w:ascii="Arial" w:hAnsi="Arial" w:cs="Arial"/>
          <w:sz w:val="22"/>
          <w:szCs w:val="22"/>
        </w:rPr>
      </w:pPr>
      <w:r w:rsidRPr="295586DD" w:rsidR="295586DD">
        <w:rPr>
          <w:rFonts w:ascii="Arial" w:hAnsi="Arial" w:cs="Arial"/>
          <w:sz w:val="22"/>
          <w:szCs w:val="22"/>
        </w:rPr>
        <w:t>Epson</w:t>
      </w:r>
      <w:r w:rsidRPr="295586DD" w:rsidR="295586DD">
        <w:rPr>
          <w:rFonts w:ascii="Arial" w:hAnsi="Arial" w:cs="Arial"/>
          <w:sz w:val="22"/>
          <w:szCs w:val="22"/>
        </w:rPr>
        <w:t xml:space="preserve">, a world leader in digital imaging and </w:t>
      </w:r>
      <w:r w:rsidRPr="295586DD" w:rsidR="295586DD">
        <w:rPr>
          <w:rFonts w:ascii="Arial" w:hAnsi="Arial" w:cs="Arial"/>
          <w:sz w:val="22"/>
          <w:szCs w:val="22"/>
        </w:rPr>
        <w:t>printing solutions,</w:t>
      </w:r>
      <w:r w:rsidRPr="295586DD" w:rsidR="295586DD">
        <w:rPr>
          <w:rFonts w:ascii="Arial" w:hAnsi="Arial" w:cs="Arial"/>
          <w:sz w:val="22"/>
          <w:szCs w:val="22"/>
        </w:rPr>
        <w:t xml:space="preserve"> today </w:t>
      </w:r>
      <w:r w:rsidRPr="295586DD" w:rsidR="295586DD">
        <w:rPr>
          <w:rFonts w:ascii="Arial" w:hAnsi="Arial" w:cs="Arial"/>
          <w:sz w:val="22"/>
          <w:szCs w:val="22"/>
        </w:rPr>
        <w:t>unveiled</w:t>
      </w:r>
      <w:r w:rsidRPr="295586DD" w:rsidR="295586DD">
        <w:rPr>
          <w:rFonts w:ascii="Arial" w:hAnsi="Arial" w:cs="Arial"/>
          <w:sz w:val="22"/>
          <w:szCs w:val="22"/>
        </w:rPr>
        <w:t xml:space="preserve"> the</w:t>
      </w:r>
      <w:r w:rsidRPr="295586DD" w:rsidR="295586DD">
        <w:rPr>
          <w:rFonts w:ascii="Arial" w:hAnsi="Arial" w:cs="Arial"/>
          <w:sz w:val="22"/>
          <w:szCs w:val="22"/>
        </w:rPr>
        <w:t xml:space="preserve"> very first </w:t>
      </w:r>
      <w:r w:rsidRPr="295586DD" w:rsidR="295586DD">
        <w:rPr>
          <w:rFonts w:ascii="Arial" w:hAnsi="Arial" w:cs="Arial"/>
          <w:sz w:val="22"/>
          <w:szCs w:val="22"/>
        </w:rPr>
        <w:t xml:space="preserve">Epson </w:t>
      </w:r>
      <w:r w:rsidRPr="295586DD" w:rsidR="295586DD">
        <w:rPr>
          <w:rFonts w:ascii="Arial" w:hAnsi="Arial" w:cs="Arial"/>
          <w:sz w:val="22"/>
          <w:szCs w:val="22"/>
        </w:rPr>
        <w:t xml:space="preserve">Solution Centre in </w:t>
      </w:r>
      <w:r w:rsidRPr="295586DD" w:rsidR="295586DD">
        <w:rPr>
          <w:rFonts w:ascii="Arial" w:hAnsi="Arial" w:cs="Arial"/>
          <w:sz w:val="22"/>
          <w:szCs w:val="22"/>
        </w:rPr>
        <w:t xml:space="preserve">Wisma </w:t>
      </w:r>
      <w:proofErr w:type="spellStart"/>
      <w:r w:rsidRPr="295586DD" w:rsidR="295586DD">
        <w:rPr>
          <w:rFonts w:ascii="Arial" w:hAnsi="Arial" w:cs="Arial"/>
          <w:sz w:val="22"/>
          <w:szCs w:val="22"/>
        </w:rPr>
        <w:t>Consplant</w:t>
      </w:r>
      <w:proofErr w:type="spellEnd"/>
      <w:r w:rsidRPr="295586DD" w:rsidR="295586DD">
        <w:rPr>
          <w:rFonts w:ascii="Arial" w:hAnsi="Arial" w:cs="Arial"/>
          <w:sz w:val="22"/>
          <w:szCs w:val="22"/>
        </w:rPr>
        <w:t>, Suba</w:t>
      </w:r>
      <w:r w:rsidRPr="295586DD" w:rsidR="295586DD">
        <w:rPr>
          <w:rFonts w:ascii="Arial" w:hAnsi="Arial" w:cs="Arial"/>
          <w:sz w:val="22"/>
          <w:szCs w:val="22"/>
        </w:rPr>
        <w:t>n</w:t>
      </w:r>
      <w:r w:rsidRPr="295586DD" w:rsidR="295586DD">
        <w:rPr>
          <w:rFonts w:ascii="Arial" w:hAnsi="Arial" w:cs="Arial"/>
          <w:sz w:val="22"/>
          <w:szCs w:val="22"/>
        </w:rPr>
        <w:t>g Jaya,</w:t>
      </w:r>
      <w:r w:rsidRPr="295586DD" w:rsidR="295586DD">
        <w:rPr>
          <w:rFonts w:ascii="Arial" w:hAnsi="Arial" w:cs="Arial"/>
          <w:sz w:val="22"/>
          <w:szCs w:val="22"/>
        </w:rPr>
        <w:t xml:space="preserve"> </w:t>
      </w:r>
      <w:r w:rsidRPr="295586DD" w:rsidR="295586DD">
        <w:rPr>
          <w:rFonts w:ascii="Arial" w:hAnsi="Arial" w:cs="Arial"/>
          <w:sz w:val="22"/>
          <w:szCs w:val="22"/>
        </w:rPr>
        <w:t xml:space="preserve">that is set to be a one-stop platform for the company to demonstrate </w:t>
      </w:r>
      <w:r w:rsidRPr="295586DD" w:rsidR="295586DD">
        <w:rPr>
          <w:rFonts w:ascii="Arial" w:hAnsi="Arial" w:cs="Arial"/>
          <w:sz w:val="22"/>
          <w:szCs w:val="22"/>
        </w:rPr>
        <w:t xml:space="preserve">innovative </w:t>
      </w:r>
      <w:r w:rsidRPr="295586DD" w:rsidR="295586DD">
        <w:rPr>
          <w:rFonts w:ascii="Arial" w:hAnsi="Arial" w:cs="Arial"/>
          <w:sz w:val="22"/>
          <w:szCs w:val="22"/>
        </w:rPr>
        <w:t xml:space="preserve">solutions </w:t>
      </w:r>
      <w:r w:rsidRPr="295586DD" w:rsidR="295586DD">
        <w:rPr>
          <w:rFonts w:ascii="Arial" w:hAnsi="Arial" w:cs="Arial"/>
          <w:sz w:val="22"/>
          <w:szCs w:val="22"/>
        </w:rPr>
        <w:t xml:space="preserve">that will boost </w:t>
      </w:r>
      <w:r w:rsidRPr="295586DD" w:rsidR="295586DD">
        <w:rPr>
          <w:rFonts w:ascii="Arial" w:hAnsi="Arial" w:cs="Arial"/>
          <w:sz w:val="22"/>
          <w:szCs w:val="22"/>
        </w:rPr>
        <w:t xml:space="preserve">the company’s </w:t>
      </w:r>
      <w:r w:rsidRPr="295586DD" w:rsidR="295586DD">
        <w:rPr>
          <w:rFonts w:ascii="Arial" w:hAnsi="Arial" w:cs="Arial"/>
          <w:sz w:val="22"/>
          <w:szCs w:val="22"/>
        </w:rPr>
        <w:t>local business growth</w:t>
      </w:r>
      <w:r w:rsidRPr="295586DD" w:rsidR="295586DD">
        <w:rPr>
          <w:rFonts w:ascii="Arial" w:hAnsi="Arial" w:cs="Arial"/>
          <w:sz w:val="22"/>
          <w:szCs w:val="22"/>
        </w:rPr>
        <w:t xml:space="preserve"> and support customers in Malaysia better</w:t>
      </w:r>
      <w:r w:rsidRPr="295586DD" w:rsidR="295586DD">
        <w:rPr>
          <w:rFonts w:ascii="Arial" w:hAnsi="Arial" w:cs="Arial"/>
          <w:sz w:val="22"/>
          <w:szCs w:val="22"/>
        </w:rPr>
        <w:t xml:space="preserve">. </w:t>
      </w:r>
    </w:p>
    <w:p w:rsidR="0022793F" w:rsidP="295586DD" w:rsidRDefault="00D95532" w14:paraId="2D112354" w14:textId="418EF588">
      <w:pPr>
        <w:spacing w:line="276" w:lineRule="auto"/>
        <w:jc w:val="both"/>
        <w:rPr>
          <w:rFonts w:ascii="Arial" w:hAnsi="Arial" w:cs="Arial"/>
          <w:sz w:val="22"/>
          <w:szCs w:val="22"/>
        </w:rPr>
      </w:pPr>
    </w:p>
    <w:p w:rsidR="0022793F" w:rsidP="295586DD" w:rsidRDefault="00D95532" w14:paraId="7F996F13" w14:textId="2A4A4C4D">
      <w:pPr>
        <w:spacing w:line="276" w:lineRule="auto"/>
        <w:jc w:val="both"/>
        <w:rPr>
          <w:rFonts w:ascii="Arial" w:hAnsi="Arial" w:cs="Arial"/>
          <w:sz w:val="22"/>
          <w:szCs w:val="22"/>
        </w:rPr>
      </w:pPr>
      <w:r w:rsidRPr="295586DD" w:rsidR="295586DD">
        <w:rPr>
          <w:rFonts w:ascii="Arial" w:hAnsi="Arial" w:cs="Arial"/>
          <w:sz w:val="22"/>
          <w:szCs w:val="22"/>
        </w:rPr>
        <w:t>“</w:t>
      </w:r>
      <w:r w:rsidRPr="295586DD" w:rsidR="295586DD">
        <w:rPr>
          <w:rFonts w:ascii="Arial" w:hAnsi="Arial" w:cs="Arial"/>
          <w:sz w:val="22"/>
          <w:szCs w:val="22"/>
        </w:rPr>
        <w:t>We are pleased</w:t>
      </w:r>
      <w:r w:rsidRPr="295586DD" w:rsidR="295586DD">
        <w:rPr>
          <w:rFonts w:ascii="Arial" w:hAnsi="Arial" w:cs="Arial"/>
          <w:sz w:val="22"/>
          <w:szCs w:val="22"/>
        </w:rPr>
        <w:t xml:space="preserve"> to unveil and make available t</w:t>
      </w:r>
      <w:r w:rsidRPr="295586DD" w:rsidR="295586DD">
        <w:rPr>
          <w:rFonts w:ascii="Arial" w:hAnsi="Arial" w:cs="Arial"/>
          <w:sz w:val="22"/>
          <w:szCs w:val="22"/>
        </w:rPr>
        <w:t>he Epson Solution Centre</w:t>
      </w:r>
      <w:r w:rsidRPr="295586DD" w:rsidR="295586DD">
        <w:rPr>
          <w:rFonts w:ascii="Arial" w:hAnsi="Arial" w:cs="Arial"/>
          <w:sz w:val="22"/>
          <w:szCs w:val="22"/>
        </w:rPr>
        <w:t xml:space="preserve"> for our customers </w:t>
      </w:r>
      <w:r w:rsidRPr="295586DD" w:rsidR="295586DD">
        <w:rPr>
          <w:rFonts w:ascii="Arial" w:hAnsi="Arial" w:cs="Arial"/>
          <w:sz w:val="22"/>
          <w:szCs w:val="22"/>
        </w:rPr>
        <w:t xml:space="preserve">in Malaysia. </w:t>
      </w:r>
      <w:r w:rsidRPr="295586DD" w:rsidR="295586DD">
        <w:rPr>
          <w:rFonts w:ascii="Arial" w:hAnsi="Arial" w:cs="Arial"/>
          <w:sz w:val="22"/>
          <w:szCs w:val="22"/>
        </w:rPr>
        <w:t>T</w:t>
      </w:r>
      <w:r w:rsidRPr="295586DD" w:rsidR="295586DD">
        <w:rPr>
          <w:rFonts w:ascii="Arial" w:hAnsi="Arial" w:cs="Arial"/>
          <w:sz w:val="22"/>
          <w:szCs w:val="22"/>
        </w:rPr>
        <w:t xml:space="preserve">his is in line with </w:t>
      </w:r>
      <w:r w:rsidRPr="295586DD" w:rsidR="295586DD">
        <w:rPr>
          <w:rFonts w:ascii="Arial" w:hAnsi="Arial" w:cs="Arial"/>
          <w:sz w:val="22"/>
          <w:szCs w:val="22"/>
        </w:rPr>
        <w:t>the ‘</w:t>
      </w:r>
      <w:r w:rsidRPr="295586DD" w:rsidR="295586DD">
        <w:rPr>
          <w:rFonts w:ascii="Arial" w:hAnsi="Arial" w:cs="Arial"/>
          <w:sz w:val="22"/>
          <w:szCs w:val="22"/>
        </w:rPr>
        <w:t>Epson 25</w:t>
      </w:r>
      <w:r w:rsidRPr="295586DD" w:rsidR="295586DD">
        <w:rPr>
          <w:rFonts w:ascii="Arial" w:hAnsi="Arial" w:cs="Arial"/>
          <w:sz w:val="22"/>
          <w:szCs w:val="22"/>
        </w:rPr>
        <w:t>’</w:t>
      </w:r>
      <w:r w:rsidRPr="295586DD" w:rsidR="295586DD">
        <w:rPr>
          <w:rFonts w:ascii="Arial" w:hAnsi="Arial" w:cs="Arial"/>
          <w:sz w:val="22"/>
          <w:szCs w:val="22"/>
        </w:rPr>
        <w:t xml:space="preserve"> Corporate Vision, </w:t>
      </w:r>
      <w:r w:rsidRPr="295586DD" w:rsidR="295586DD">
        <w:rPr>
          <w:rFonts w:ascii="Arial" w:hAnsi="Arial" w:cs="Arial"/>
          <w:sz w:val="22"/>
          <w:szCs w:val="22"/>
        </w:rPr>
        <w:t xml:space="preserve">with which, we mandate for ourselves to </w:t>
      </w:r>
      <w:r w:rsidRPr="295586DD" w:rsidR="295586DD">
        <w:rPr>
          <w:rFonts w:ascii="Arial" w:hAnsi="Arial" w:cs="Arial"/>
          <w:sz w:val="22"/>
          <w:szCs w:val="22"/>
        </w:rPr>
        <w:t>create a connected age of</w:t>
      </w:r>
      <w:r w:rsidRPr="295586DD" w:rsidR="295586DD">
        <w:rPr>
          <w:rFonts w:ascii="Arial" w:hAnsi="Arial" w:cs="Arial"/>
          <w:sz w:val="22"/>
          <w:szCs w:val="22"/>
        </w:rPr>
        <w:t xml:space="preserve"> people, things and information, supported by </w:t>
      </w:r>
      <w:r w:rsidRPr="295586DD" w:rsidR="295586DD">
        <w:rPr>
          <w:rFonts w:ascii="Arial" w:hAnsi="Arial" w:cs="Arial"/>
          <w:sz w:val="22"/>
          <w:szCs w:val="22"/>
        </w:rPr>
        <w:t>efficient, compact and precision technologie</w:t>
      </w:r>
      <w:r w:rsidRPr="295586DD" w:rsidR="295586DD">
        <w:rPr>
          <w:rFonts w:ascii="Arial" w:hAnsi="Arial" w:cs="Arial"/>
          <w:sz w:val="22"/>
          <w:szCs w:val="22"/>
        </w:rPr>
        <w:t>s that generate value for</w:t>
      </w:r>
      <w:r w:rsidRPr="295586DD" w:rsidR="295586DD">
        <w:rPr>
          <w:rFonts w:ascii="Arial" w:hAnsi="Arial" w:cs="Arial"/>
          <w:sz w:val="22"/>
          <w:szCs w:val="22"/>
        </w:rPr>
        <w:t xml:space="preserve"> customers. We are strengthening our business infrastructure in the region to support these efforts and </w:t>
      </w:r>
      <w:r w:rsidRPr="295586DD" w:rsidR="295586DD">
        <w:rPr>
          <w:rFonts w:ascii="Arial" w:hAnsi="Arial" w:cs="Arial"/>
          <w:sz w:val="22"/>
          <w:szCs w:val="22"/>
        </w:rPr>
        <w:t>this Malaysian</w:t>
      </w:r>
      <w:r w:rsidRPr="295586DD" w:rsidR="295586DD">
        <w:rPr>
          <w:rFonts w:ascii="Arial" w:hAnsi="Arial" w:cs="Arial"/>
          <w:sz w:val="22"/>
          <w:szCs w:val="22"/>
        </w:rPr>
        <w:t xml:space="preserve"> </w:t>
      </w:r>
      <w:r w:rsidRPr="295586DD" w:rsidR="295586DD">
        <w:rPr>
          <w:rFonts w:ascii="Arial" w:hAnsi="Arial" w:cs="Arial"/>
          <w:sz w:val="22"/>
          <w:szCs w:val="22"/>
        </w:rPr>
        <w:t xml:space="preserve">solution </w:t>
      </w:r>
      <w:proofErr w:type="spellStart"/>
      <w:r w:rsidRPr="295586DD" w:rsidR="295586DD">
        <w:rPr>
          <w:rFonts w:ascii="Arial" w:hAnsi="Arial" w:cs="Arial"/>
          <w:sz w:val="22"/>
          <w:szCs w:val="22"/>
        </w:rPr>
        <w:t>centre</w:t>
      </w:r>
      <w:proofErr w:type="spellEnd"/>
      <w:r w:rsidRPr="295586DD" w:rsidR="295586DD">
        <w:rPr>
          <w:rFonts w:ascii="Arial" w:hAnsi="Arial" w:cs="Arial"/>
          <w:sz w:val="22"/>
          <w:szCs w:val="22"/>
        </w:rPr>
        <w:t xml:space="preserve"> </w:t>
      </w:r>
      <w:r w:rsidRPr="295586DD" w:rsidR="295586DD">
        <w:rPr>
          <w:rFonts w:ascii="Arial" w:hAnsi="Arial" w:cs="Arial"/>
          <w:sz w:val="22"/>
          <w:szCs w:val="22"/>
        </w:rPr>
        <w:t>is one of them,” said Daisuke Hori, Epson Malaysia’s</w:t>
      </w:r>
      <w:r w:rsidRPr="295586DD" w:rsidR="295586DD">
        <w:rPr>
          <w:rFonts w:ascii="Arial" w:hAnsi="Arial" w:cs="Arial"/>
          <w:sz w:val="22"/>
          <w:szCs w:val="22"/>
        </w:rPr>
        <w:t xml:space="preserve"> </w:t>
      </w:r>
      <w:r w:rsidRPr="295586DD" w:rsidR="295586DD">
        <w:rPr>
          <w:rFonts w:ascii="Arial" w:hAnsi="Arial" w:cs="Arial"/>
          <w:sz w:val="22"/>
          <w:szCs w:val="22"/>
        </w:rPr>
        <w:t>Managing Director</w:t>
      </w:r>
      <w:r w:rsidRPr="295586DD" w:rsidR="295586DD">
        <w:rPr>
          <w:rFonts w:ascii="Arial" w:hAnsi="Arial" w:cs="Arial"/>
          <w:sz w:val="22"/>
          <w:szCs w:val="22"/>
        </w:rPr>
        <w:t xml:space="preserve">. </w:t>
      </w:r>
    </w:p>
    <w:p w:rsidR="00B24C9F" w:rsidP="00936C05" w:rsidRDefault="00B24C9F" w14:paraId="7CC93DA5" w14:textId="4F4ED31C">
      <w:pPr>
        <w:spacing w:line="276" w:lineRule="auto"/>
        <w:jc w:val="both"/>
        <w:rPr>
          <w:rFonts w:ascii="Arial" w:hAnsi="Arial" w:cs="Arial"/>
          <w:sz w:val="22"/>
          <w:szCs w:val="22"/>
        </w:rPr>
      </w:pPr>
    </w:p>
    <w:p w:rsidR="00B24C9F" w:rsidP="00936C05" w:rsidRDefault="00B24C9F" w14:paraId="1E05AFDE" w14:textId="75048193">
      <w:pPr>
        <w:spacing w:line="276" w:lineRule="auto"/>
        <w:jc w:val="both"/>
        <w:rPr>
          <w:rFonts w:ascii="Arial" w:hAnsi="Arial" w:cs="Arial"/>
          <w:sz w:val="22"/>
          <w:szCs w:val="22"/>
        </w:rPr>
      </w:pPr>
      <w:r>
        <w:rPr>
          <w:rFonts w:ascii="Arial" w:hAnsi="Arial" w:cs="Arial"/>
          <w:sz w:val="22"/>
          <w:szCs w:val="22"/>
        </w:rPr>
        <w:t>The 5,000 sq ft centre showcase</w:t>
      </w:r>
      <w:r w:rsidR="00673222">
        <w:rPr>
          <w:rFonts w:ascii="Arial" w:hAnsi="Arial" w:cs="Arial"/>
          <w:sz w:val="22"/>
          <w:szCs w:val="22"/>
        </w:rPr>
        <w:t>s</w:t>
      </w:r>
      <w:r>
        <w:rPr>
          <w:rFonts w:ascii="Arial" w:hAnsi="Arial" w:cs="Arial"/>
          <w:sz w:val="22"/>
          <w:szCs w:val="22"/>
        </w:rPr>
        <w:t xml:space="preserve"> and demonstrate</w:t>
      </w:r>
      <w:r w:rsidR="00673222">
        <w:rPr>
          <w:rFonts w:ascii="Arial" w:hAnsi="Arial" w:cs="Arial"/>
          <w:sz w:val="22"/>
          <w:szCs w:val="22"/>
        </w:rPr>
        <w:t>s</w:t>
      </w:r>
      <w:r>
        <w:rPr>
          <w:rFonts w:ascii="Arial" w:hAnsi="Arial" w:cs="Arial"/>
          <w:sz w:val="22"/>
          <w:szCs w:val="22"/>
        </w:rPr>
        <w:t xml:space="preserve"> products from three of Epson’s key pillars of innovation, namely printing &amp; imaging, visual communications and wearables,</w:t>
      </w:r>
      <w:r w:rsidR="00673222">
        <w:rPr>
          <w:rFonts w:ascii="Arial" w:hAnsi="Arial" w:cs="Arial"/>
          <w:sz w:val="22"/>
          <w:szCs w:val="22"/>
        </w:rPr>
        <w:t xml:space="preserve"> with the aim to </w:t>
      </w:r>
      <w:r w:rsidR="008C27C6">
        <w:rPr>
          <w:rFonts w:ascii="Arial" w:hAnsi="Arial" w:cs="Arial"/>
          <w:sz w:val="22"/>
          <w:szCs w:val="22"/>
        </w:rPr>
        <w:t xml:space="preserve">help customers better understand how Epson solutions can help </w:t>
      </w:r>
      <w:r w:rsidR="00673222">
        <w:rPr>
          <w:rFonts w:ascii="Arial" w:hAnsi="Arial" w:cs="Arial"/>
          <w:sz w:val="22"/>
          <w:szCs w:val="22"/>
        </w:rPr>
        <w:t>their business</w:t>
      </w:r>
      <w:r w:rsidR="008C27C6">
        <w:rPr>
          <w:rFonts w:ascii="Arial" w:hAnsi="Arial" w:cs="Arial"/>
          <w:sz w:val="22"/>
          <w:szCs w:val="22"/>
        </w:rPr>
        <w:t xml:space="preserve">. </w:t>
      </w:r>
    </w:p>
    <w:p w:rsidR="008C27C6" w:rsidP="00936C05" w:rsidRDefault="008C27C6" w14:paraId="36A34A0D" w14:textId="315C965D">
      <w:pPr>
        <w:spacing w:line="276" w:lineRule="auto"/>
        <w:jc w:val="both"/>
        <w:rPr>
          <w:rFonts w:ascii="Arial" w:hAnsi="Arial" w:cs="Arial"/>
          <w:sz w:val="22"/>
          <w:szCs w:val="22"/>
        </w:rPr>
      </w:pPr>
    </w:p>
    <w:p w:rsidR="001D593E" w:rsidP="00936C05" w:rsidRDefault="008C27C6" w14:paraId="096285B9" w14:textId="2BC41091">
      <w:pPr>
        <w:spacing w:line="276" w:lineRule="auto"/>
        <w:jc w:val="both"/>
        <w:rPr>
          <w:rFonts w:ascii="Arial" w:hAnsi="Arial" w:cs="Arial"/>
          <w:sz w:val="22"/>
          <w:szCs w:val="22"/>
        </w:rPr>
      </w:pPr>
      <w:r>
        <w:rPr>
          <w:rFonts w:ascii="Arial" w:hAnsi="Arial" w:cs="Arial"/>
          <w:sz w:val="22"/>
          <w:szCs w:val="22"/>
        </w:rPr>
        <w:t>“</w:t>
      </w:r>
      <w:r w:rsidR="00BF4A12">
        <w:rPr>
          <w:rFonts w:ascii="Arial" w:hAnsi="Arial" w:cs="Arial"/>
          <w:sz w:val="22"/>
          <w:szCs w:val="22"/>
        </w:rPr>
        <w:t xml:space="preserve">Epson Solution Centre </w:t>
      </w:r>
      <w:r w:rsidR="006E391A">
        <w:rPr>
          <w:rFonts w:ascii="Arial" w:hAnsi="Arial" w:cs="Arial"/>
          <w:sz w:val="22"/>
          <w:szCs w:val="22"/>
        </w:rPr>
        <w:t>will be the ideal</w:t>
      </w:r>
      <w:r w:rsidR="00D95532">
        <w:rPr>
          <w:rFonts w:ascii="Arial" w:hAnsi="Arial" w:cs="Arial"/>
          <w:sz w:val="22"/>
          <w:szCs w:val="22"/>
        </w:rPr>
        <w:t xml:space="preserve"> place where customers can come and </w:t>
      </w:r>
      <w:r w:rsidR="00673222">
        <w:rPr>
          <w:rFonts w:ascii="Arial" w:hAnsi="Arial" w:cs="Arial"/>
          <w:sz w:val="22"/>
          <w:szCs w:val="22"/>
        </w:rPr>
        <w:t>experience</w:t>
      </w:r>
      <w:r w:rsidR="00D502F6">
        <w:rPr>
          <w:rFonts w:ascii="Arial" w:hAnsi="Arial" w:cs="Arial"/>
          <w:sz w:val="22"/>
          <w:szCs w:val="22"/>
        </w:rPr>
        <w:t>,</w:t>
      </w:r>
      <w:r w:rsidR="00D95532">
        <w:rPr>
          <w:rFonts w:ascii="Arial" w:hAnsi="Arial" w:cs="Arial"/>
          <w:sz w:val="22"/>
          <w:szCs w:val="22"/>
        </w:rPr>
        <w:t xml:space="preserve"> </w:t>
      </w:r>
      <w:r w:rsidR="00D502F6">
        <w:rPr>
          <w:rFonts w:ascii="Arial" w:hAnsi="Arial" w:cs="Arial"/>
          <w:sz w:val="22"/>
          <w:szCs w:val="22"/>
        </w:rPr>
        <w:t xml:space="preserve">in a realistic business setting, what our products </w:t>
      </w:r>
      <w:r w:rsidR="007E7B32">
        <w:rPr>
          <w:rFonts w:ascii="Arial" w:hAnsi="Arial" w:cs="Arial"/>
          <w:sz w:val="22"/>
          <w:szCs w:val="22"/>
        </w:rPr>
        <w:t>can do for their business</w:t>
      </w:r>
      <w:r w:rsidR="00D502F6">
        <w:rPr>
          <w:rFonts w:ascii="Arial" w:hAnsi="Arial" w:cs="Arial"/>
          <w:sz w:val="22"/>
          <w:szCs w:val="22"/>
        </w:rPr>
        <w:t xml:space="preserve">. </w:t>
      </w:r>
      <w:r w:rsidR="00673222">
        <w:rPr>
          <w:rFonts w:ascii="Arial" w:hAnsi="Arial" w:cs="Arial"/>
          <w:sz w:val="22"/>
          <w:szCs w:val="22"/>
        </w:rPr>
        <w:t>W</w:t>
      </w:r>
      <w:r w:rsidR="00FB473B">
        <w:rPr>
          <w:rFonts w:ascii="Arial" w:hAnsi="Arial" w:cs="Arial"/>
          <w:sz w:val="22"/>
          <w:szCs w:val="22"/>
        </w:rPr>
        <w:t>e believe</w:t>
      </w:r>
      <w:r w:rsidR="00D502F6">
        <w:rPr>
          <w:rFonts w:ascii="Arial" w:hAnsi="Arial" w:cs="Arial"/>
          <w:sz w:val="22"/>
          <w:szCs w:val="22"/>
        </w:rPr>
        <w:t xml:space="preserve"> that</w:t>
      </w:r>
      <w:r w:rsidR="00FB473B">
        <w:rPr>
          <w:rFonts w:ascii="Arial" w:hAnsi="Arial" w:cs="Arial"/>
          <w:sz w:val="22"/>
          <w:szCs w:val="22"/>
        </w:rPr>
        <w:t xml:space="preserve"> </w:t>
      </w:r>
      <w:r w:rsidR="00D502F6">
        <w:rPr>
          <w:rFonts w:ascii="Arial" w:hAnsi="Arial" w:cs="Arial"/>
          <w:sz w:val="22"/>
          <w:szCs w:val="22"/>
        </w:rPr>
        <w:t>this</w:t>
      </w:r>
      <w:r w:rsidR="00625061">
        <w:rPr>
          <w:rFonts w:ascii="Arial" w:hAnsi="Arial" w:cs="Arial"/>
          <w:sz w:val="22"/>
          <w:szCs w:val="22"/>
        </w:rPr>
        <w:t xml:space="preserve"> solution centre will</w:t>
      </w:r>
      <w:r w:rsidR="00030D00">
        <w:rPr>
          <w:rFonts w:ascii="Arial" w:hAnsi="Arial" w:cs="Arial"/>
          <w:sz w:val="22"/>
          <w:szCs w:val="22"/>
        </w:rPr>
        <w:t xml:space="preserve"> help us to serve our B2B customers better and  </w:t>
      </w:r>
      <w:r w:rsidR="00625061">
        <w:rPr>
          <w:rFonts w:ascii="Arial" w:hAnsi="Arial" w:cs="Arial"/>
          <w:sz w:val="22"/>
          <w:szCs w:val="22"/>
        </w:rPr>
        <w:t xml:space="preserve"> </w:t>
      </w:r>
      <w:r w:rsidR="00030D00">
        <w:rPr>
          <w:rFonts w:ascii="Arial" w:hAnsi="Arial" w:cs="Arial"/>
          <w:sz w:val="22"/>
          <w:szCs w:val="22"/>
        </w:rPr>
        <w:t xml:space="preserve">to </w:t>
      </w:r>
      <w:r w:rsidR="00625061">
        <w:rPr>
          <w:rFonts w:ascii="Arial" w:hAnsi="Arial" w:cs="Arial"/>
          <w:sz w:val="22"/>
          <w:szCs w:val="22"/>
        </w:rPr>
        <w:t xml:space="preserve">support </w:t>
      </w:r>
      <w:r w:rsidR="00D502F6">
        <w:rPr>
          <w:rFonts w:ascii="Arial" w:hAnsi="Arial" w:cs="Arial"/>
          <w:sz w:val="22"/>
          <w:szCs w:val="22"/>
        </w:rPr>
        <w:t>our</w:t>
      </w:r>
      <w:r w:rsidR="00625061">
        <w:rPr>
          <w:rFonts w:ascii="Arial" w:hAnsi="Arial" w:cs="Arial"/>
          <w:sz w:val="22"/>
          <w:szCs w:val="22"/>
        </w:rPr>
        <w:t xml:space="preserve"> </w:t>
      </w:r>
      <w:r w:rsidR="00625061">
        <w:rPr>
          <w:rFonts w:ascii="Arial" w:hAnsi="Arial" w:cs="Arial"/>
          <w:sz w:val="22"/>
          <w:szCs w:val="22"/>
        </w:rPr>
        <w:lastRenderedPageBreak/>
        <w:t>business growth</w:t>
      </w:r>
      <w:r w:rsidR="000A525F">
        <w:rPr>
          <w:rFonts w:ascii="Arial" w:hAnsi="Arial" w:cs="Arial"/>
          <w:sz w:val="22"/>
          <w:szCs w:val="22"/>
        </w:rPr>
        <w:t>,</w:t>
      </w:r>
      <w:r w:rsidR="007E7B32">
        <w:rPr>
          <w:rFonts w:ascii="Arial" w:hAnsi="Arial" w:cs="Arial"/>
          <w:sz w:val="22"/>
          <w:szCs w:val="22"/>
        </w:rPr>
        <w:t xml:space="preserve">” </w:t>
      </w:r>
      <w:r w:rsidR="00D502F6">
        <w:rPr>
          <w:rFonts w:ascii="Arial" w:hAnsi="Arial" w:cs="Arial"/>
          <w:sz w:val="22"/>
          <w:szCs w:val="22"/>
        </w:rPr>
        <w:t xml:space="preserve">elaborated </w:t>
      </w:r>
      <w:r w:rsidRPr="00B24C9F" w:rsidR="00B24C9F">
        <w:rPr>
          <w:rFonts w:ascii="Arial" w:hAnsi="Arial" w:cs="Arial"/>
          <w:sz w:val="22"/>
          <w:szCs w:val="22"/>
        </w:rPr>
        <w:t>Danny Lee, General Manager, Sale</w:t>
      </w:r>
      <w:r w:rsidR="00673222">
        <w:rPr>
          <w:rFonts w:ascii="Arial" w:hAnsi="Arial" w:cs="Arial"/>
          <w:sz w:val="22"/>
          <w:szCs w:val="22"/>
        </w:rPr>
        <w:t>s</w:t>
      </w:r>
      <w:r w:rsidRPr="00B24C9F" w:rsidR="00B24C9F">
        <w:rPr>
          <w:rFonts w:ascii="Arial" w:hAnsi="Arial" w:cs="Arial"/>
          <w:sz w:val="22"/>
          <w:szCs w:val="22"/>
        </w:rPr>
        <w:t xml:space="preserve"> &amp; Marketing, Epson Malaysia.</w:t>
      </w:r>
    </w:p>
    <w:p w:rsidR="007E7B32" w:rsidP="00936C05" w:rsidRDefault="007E7B32" w14:paraId="65BE27D0" w14:textId="2493B6DA">
      <w:pPr>
        <w:spacing w:line="276" w:lineRule="auto"/>
        <w:jc w:val="both"/>
        <w:rPr>
          <w:rFonts w:ascii="Arial" w:hAnsi="Arial" w:cs="Arial"/>
          <w:sz w:val="22"/>
          <w:szCs w:val="22"/>
        </w:rPr>
      </w:pPr>
    </w:p>
    <w:p w:rsidR="007E7B32" w:rsidP="00936C05" w:rsidRDefault="001D5D1E" w14:paraId="6145ED35" w14:textId="1DFA1EEB">
      <w:pPr>
        <w:spacing w:line="276" w:lineRule="auto"/>
        <w:jc w:val="both"/>
        <w:rPr>
          <w:rFonts w:ascii="Arial" w:hAnsi="Arial" w:cs="Arial"/>
          <w:sz w:val="22"/>
          <w:szCs w:val="22"/>
        </w:rPr>
      </w:pPr>
      <w:r>
        <w:rPr>
          <w:rFonts w:ascii="Arial" w:hAnsi="Arial" w:cs="Arial"/>
          <w:sz w:val="22"/>
          <w:szCs w:val="22"/>
        </w:rPr>
        <w:t xml:space="preserve">Catered to segments such as SOHO, Enterprise, Commercial &amp; Industrial, and home entertainment, </w:t>
      </w:r>
      <w:r w:rsidR="006C2C2B">
        <w:rPr>
          <w:rFonts w:ascii="Arial" w:hAnsi="Arial" w:cs="Arial"/>
          <w:sz w:val="22"/>
          <w:szCs w:val="22"/>
        </w:rPr>
        <w:t>Epson p</w:t>
      </w:r>
      <w:r w:rsidR="006E391A">
        <w:rPr>
          <w:rFonts w:ascii="Arial" w:hAnsi="Arial" w:cs="Arial"/>
          <w:sz w:val="22"/>
          <w:szCs w:val="22"/>
        </w:rPr>
        <w:t xml:space="preserve">roducts </w:t>
      </w:r>
      <w:r w:rsidR="006C2C2B">
        <w:rPr>
          <w:rFonts w:ascii="Arial" w:hAnsi="Arial" w:cs="Arial"/>
          <w:sz w:val="22"/>
          <w:szCs w:val="22"/>
        </w:rPr>
        <w:t>from the three pillars of innovation to be on display</w:t>
      </w:r>
      <w:r w:rsidR="006E391A">
        <w:rPr>
          <w:rFonts w:ascii="Arial" w:hAnsi="Arial" w:cs="Arial"/>
          <w:sz w:val="22"/>
          <w:szCs w:val="22"/>
        </w:rPr>
        <w:t xml:space="preserve"> include: </w:t>
      </w:r>
    </w:p>
    <w:p w:rsidRPr="000A525F" w:rsidR="006E391A" w:rsidP="00936C05" w:rsidRDefault="006E391A" w14:paraId="3E680A0E" w14:textId="77777777">
      <w:pPr>
        <w:spacing w:line="276" w:lineRule="auto"/>
        <w:jc w:val="both"/>
        <w:rPr>
          <w:rFonts w:ascii="Arial" w:hAnsi="Arial" w:cs="Arial"/>
          <w:sz w:val="22"/>
          <w:szCs w:val="22"/>
        </w:rPr>
      </w:pPr>
    </w:p>
    <w:p w:rsidRPr="000A525F" w:rsidR="006E391A" w:rsidP="00D502F6" w:rsidRDefault="006E391A" w14:paraId="21C597D9" w14:textId="371CA7B8">
      <w:pPr>
        <w:pStyle w:val="ListParagraph"/>
        <w:numPr>
          <w:ilvl w:val="0"/>
          <w:numId w:val="1"/>
        </w:numPr>
        <w:spacing w:line="276" w:lineRule="auto"/>
        <w:jc w:val="both"/>
        <w:rPr>
          <w:rFonts w:ascii="Arial" w:hAnsi="Arial" w:cs="Arial"/>
          <w:sz w:val="22"/>
          <w:szCs w:val="22"/>
        </w:rPr>
      </w:pPr>
      <w:r w:rsidRPr="000A525F">
        <w:rPr>
          <w:rFonts w:ascii="Arial" w:hAnsi="Arial" w:cs="Arial"/>
          <w:b/>
          <w:sz w:val="22"/>
          <w:szCs w:val="22"/>
        </w:rPr>
        <w:t>Visual Communications experience</w:t>
      </w:r>
      <w:r w:rsidRPr="000A525F">
        <w:rPr>
          <w:rFonts w:ascii="Arial" w:hAnsi="Arial" w:cs="Arial"/>
          <w:sz w:val="22"/>
          <w:szCs w:val="22"/>
        </w:rPr>
        <w:t xml:space="preserve"> – large scale projection installation, education, b</w:t>
      </w:r>
      <w:r w:rsidRPr="000A525F" w:rsidR="00333895">
        <w:rPr>
          <w:rFonts w:ascii="Arial" w:hAnsi="Arial" w:cs="Arial"/>
          <w:sz w:val="22"/>
          <w:szCs w:val="22"/>
        </w:rPr>
        <w:t>usiness and home entertainment for high brightness projectors, b</w:t>
      </w:r>
      <w:r w:rsidRPr="000A525F">
        <w:rPr>
          <w:rFonts w:ascii="Arial" w:hAnsi="Arial" w:cs="Arial"/>
          <w:sz w:val="22"/>
          <w:szCs w:val="22"/>
        </w:rPr>
        <w:t>usiness proj</w:t>
      </w:r>
      <w:r w:rsidRPr="000A525F" w:rsidR="00333895">
        <w:rPr>
          <w:rFonts w:ascii="Arial" w:hAnsi="Arial" w:cs="Arial"/>
          <w:sz w:val="22"/>
          <w:szCs w:val="22"/>
        </w:rPr>
        <w:t xml:space="preserve">ectors &amp; interactive projectors, and home projectors. </w:t>
      </w:r>
      <w:r w:rsidRPr="000A525F" w:rsidR="00BA38F4">
        <w:rPr>
          <w:rFonts w:ascii="Arial" w:hAnsi="Arial" w:cs="Arial"/>
          <w:sz w:val="22"/>
          <w:szCs w:val="22"/>
        </w:rPr>
        <w:t xml:space="preserve">Epson’s latest range of holistic and integrated solutions in the visual communication space launched late January is also showcased here. </w:t>
      </w:r>
    </w:p>
    <w:p w:rsidRPr="00D502F6" w:rsidR="006E391A" w:rsidP="00D502F6" w:rsidRDefault="006E391A" w14:paraId="3C8EF8FB" w14:textId="4CAAFF99">
      <w:pPr>
        <w:pStyle w:val="ListParagraph"/>
        <w:numPr>
          <w:ilvl w:val="0"/>
          <w:numId w:val="1"/>
        </w:numPr>
        <w:spacing w:line="276" w:lineRule="auto"/>
        <w:jc w:val="both"/>
        <w:rPr>
          <w:rFonts w:ascii="Arial" w:hAnsi="Arial" w:cs="Arial"/>
          <w:sz w:val="22"/>
          <w:szCs w:val="22"/>
        </w:rPr>
      </w:pPr>
      <w:r w:rsidRPr="000A525F">
        <w:rPr>
          <w:rFonts w:ascii="Arial" w:hAnsi="Arial" w:cs="Arial"/>
          <w:b/>
          <w:sz w:val="22"/>
          <w:szCs w:val="22"/>
        </w:rPr>
        <w:t xml:space="preserve">Printing &amp; Imaging </w:t>
      </w:r>
      <w:r w:rsidRPr="000A525F">
        <w:rPr>
          <w:rFonts w:ascii="Arial" w:hAnsi="Arial" w:cs="Arial"/>
          <w:sz w:val="22"/>
          <w:szCs w:val="22"/>
        </w:rPr>
        <w:t>– from SOH</w:t>
      </w:r>
      <w:r w:rsidRPr="000A525F" w:rsidR="00333895">
        <w:rPr>
          <w:rFonts w:ascii="Arial" w:hAnsi="Arial" w:cs="Arial"/>
          <w:sz w:val="22"/>
          <w:szCs w:val="22"/>
        </w:rPr>
        <w:t>O t</w:t>
      </w:r>
      <w:r w:rsidRPr="000A525F" w:rsidR="00D502F6">
        <w:rPr>
          <w:rFonts w:ascii="Arial" w:hAnsi="Arial" w:cs="Arial"/>
          <w:sz w:val="22"/>
          <w:szCs w:val="22"/>
        </w:rPr>
        <w:t>o commercial and industrial use across</w:t>
      </w:r>
      <w:r w:rsidRPr="000A525F" w:rsidR="00333895">
        <w:rPr>
          <w:rFonts w:ascii="Arial" w:hAnsi="Arial" w:cs="Arial"/>
          <w:sz w:val="22"/>
          <w:szCs w:val="22"/>
        </w:rPr>
        <w:t xml:space="preserve"> ink tank</w:t>
      </w:r>
      <w:r w:rsidRPr="00D502F6" w:rsidR="00333895">
        <w:rPr>
          <w:rFonts w:ascii="Arial" w:hAnsi="Arial" w:cs="Arial"/>
          <w:sz w:val="22"/>
          <w:szCs w:val="22"/>
        </w:rPr>
        <w:t xml:space="preserve"> printers, b</w:t>
      </w:r>
      <w:r w:rsidRPr="00D502F6">
        <w:rPr>
          <w:rFonts w:ascii="Arial" w:hAnsi="Arial" w:cs="Arial"/>
          <w:sz w:val="22"/>
          <w:szCs w:val="22"/>
        </w:rPr>
        <w:t xml:space="preserve">usiness </w:t>
      </w:r>
      <w:r w:rsidRPr="00D502F6" w:rsidR="00333895">
        <w:rPr>
          <w:rFonts w:ascii="Arial" w:hAnsi="Arial" w:cs="Arial"/>
          <w:sz w:val="22"/>
          <w:szCs w:val="22"/>
        </w:rPr>
        <w:t>inkjets, scanners, and l</w:t>
      </w:r>
      <w:r w:rsidRPr="00D502F6">
        <w:rPr>
          <w:rFonts w:ascii="Arial" w:hAnsi="Arial" w:cs="Arial"/>
          <w:sz w:val="22"/>
          <w:szCs w:val="22"/>
        </w:rPr>
        <w:t>abel printers</w:t>
      </w:r>
      <w:r w:rsidR="005A1702">
        <w:rPr>
          <w:rFonts w:ascii="Arial" w:hAnsi="Arial" w:cs="Arial"/>
          <w:sz w:val="22"/>
          <w:szCs w:val="22"/>
        </w:rPr>
        <w:t>.</w:t>
      </w:r>
      <w:r w:rsidRPr="00D502F6">
        <w:rPr>
          <w:rFonts w:ascii="Arial" w:hAnsi="Arial" w:cs="Arial"/>
          <w:sz w:val="22"/>
          <w:szCs w:val="22"/>
        </w:rPr>
        <w:t xml:space="preserve"> </w:t>
      </w:r>
    </w:p>
    <w:p w:rsidRPr="00D502F6" w:rsidR="006E391A" w:rsidP="00D502F6" w:rsidRDefault="006E391A" w14:paraId="33F41A3E" w14:textId="171D7761">
      <w:pPr>
        <w:pStyle w:val="ListParagraph"/>
        <w:numPr>
          <w:ilvl w:val="0"/>
          <w:numId w:val="1"/>
        </w:numPr>
        <w:spacing w:line="276" w:lineRule="auto"/>
        <w:jc w:val="both"/>
        <w:rPr>
          <w:rFonts w:ascii="Arial" w:hAnsi="Arial" w:cs="Arial"/>
          <w:sz w:val="22"/>
          <w:szCs w:val="22"/>
        </w:rPr>
      </w:pPr>
      <w:r w:rsidRPr="00D502F6">
        <w:rPr>
          <w:rFonts w:ascii="Arial" w:hAnsi="Arial" w:cs="Arial"/>
          <w:b/>
          <w:sz w:val="22"/>
          <w:szCs w:val="22"/>
        </w:rPr>
        <w:t xml:space="preserve">Wearables </w:t>
      </w:r>
      <w:r w:rsidRPr="00D502F6">
        <w:rPr>
          <w:rFonts w:ascii="Arial" w:hAnsi="Arial" w:cs="Arial"/>
          <w:sz w:val="22"/>
          <w:szCs w:val="22"/>
        </w:rPr>
        <w:t>– Moverio smart eyewear</w:t>
      </w:r>
      <w:r w:rsidR="00D502F6">
        <w:rPr>
          <w:rFonts w:ascii="Arial" w:hAnsi="Arial" w:cs="Arial"/>
          <w:sz w:val="22"/>
          <w:szCs w:val="22"/>
        </w:rPr>
        <w:t>.</w:t>
      </w:r>
    </w:p>
    <w:p w:rsidR="00333895" w:rsidP="00936C05" w:rsidRDefault="00333895" w14:paraId="156E53AB" w14:textId="448C8EAD">
      <w:pPr>
        <w:spacing w:line="276" w:lineRule="auto"/>
        <w:jc w:val="both"/>
        <w:rPr>
          <w:rFonts w:ascii="Arial" w:hAnsi="Arial" w:cs="Arial"/>
          <w:sz w:val="22"/>
          <w:szCs w:val="22"/>
        </w:rPr>
      </w:pPr>
    </w:p>
    <w:p w:rsidR="00333895" w:rsidP="00936C05" w:rsidRDefault="00333895" w14:paraId="5F4A6E98" w14:textId="61120090">
      <w:pPr>
        <w:spacing w:line="276" w:lineRule="auto"/>
        <w:jc w:val="both"/>
        <w:rPr>
          <w:rFonts w:ascii="Arial" w:hAnsi="Arial" w:cs="Arial"/>
          <w:sz w:val="22"/>
          <w:szCs w:val="22"/>
        </w:rPr>
      </w:pPr>
      <w:r>
        <w:rPr>
          <w:rFonts w:ascii="Arial" w:hAnsi="Arial" w:cs="Arial"/>
          <w:sz w:val="22"/>
          <w:szCs w:val="22"/>
        </w:rPr>
        <w:t xml:space="preserve">The centre will also house a Customer Service Centre, where customers can send in products for service or troubleshooting, as well as training and meeting rooms. </w:t>
      </w:r>
    </w:p>
    <w:p w:rsidR="00B1514F" w:rsidP="00936C05" w:rsidRDefault="00B1514F" w14:paraId="0DCAF469" w14:textId="3C9573D2">
      <w:pPr>
        <w:jc w:val="both"/>
        <w:rPr>
          <w:rFonts w:ascii="Arial" w:hAnsi="Arial" w:cs="Arial"/>
          <w:b/>
          <w:sz w:val="22"/>
          <w:szCs w:val="22"/>
        </w:rPr>
      </w:pPr>
    </w:p>
    <w:p w:rsidR="00334345" w:rsidP="00936C05" w:rsidRDefault="00334345" w14:paraId="4C8912E9" w14:textId="3008E347">
      <w:pPr>
        <w:jc w:val="both"/>
        <w:rPr>
          <w:rFonts w:ascii="Arial" w:hAnsi="Arial" w:cs="Arial"/>
          <w:b/>
          <w:sz w:val="22"/>
          <w:szCs w:val="22"/>
        </w:rPr>
      </w:pPr>
      <w:r>
        <w:rPr>
          <w:rFonts w:ascii="Arial" w:hAnsi="Arial" w:cs="Arial"/>
          <w:b/>
          <w:sz w:val="22"/>
          <w:szCs w:val="22"/>
        </w:rPr>
        <w:t>W</w:t>
      </w:r>
      <w:r w:rsidRPr="00334345">
        <w:rPr>
          <w:rFonts w:ascii="Arial" w:hAnsi="Arial" w:cs="Arial"/>
          <w:b/>
          <w:sz w:val="22"/>
          <w:szCs w:val="22"/>
        </w:rPr>
        <w:t>orld’s first ultra-short throw 3LCD laser home theatre projector</w:t>
      </w:r>
      <w:r>
        <w:rPr>
          <w:rFonts w:ascii="Arial" w:hAnsi="Arial" w:cs="Arial"/>
          <w:b/>
          <w:sz w:val="22"/>
          <w:szCs w:val="22"/>
        </w:rPr>
        <w:t xml:space="preserve"> </w:t>
      </w:r>
      <w:r w:rsidR="00AC1A87">
        <w:rPr>
          <w:rFonts w:ascii="Arial" w:hAnsi="Arial" w:cs="Arial"/>
          <w:b/>
          <w:sz w:val="22"/>
          <w:szCs w:val="22"/>
        </w:rPr>
        <w:t xml:space="preserve">unveiled </w:t>
      </w:r>
    </w:p>
    <w:p w:rsidR="00334345" w:rsidP="00936C05" w:rsidRDefault="00334345" w14:paraId="083F93A0" w14:textId="0A0F1175">
      <w:pPr>
        <w:jc w:val="both"/>
        <w:rPr>
          <w:rFonts w:ascii="Arial" w:hAnsi="Arial" w:cs="Arial"/>
          <w:b/>
          <w:sz w:val="22"/>
          <w:szCs w:val="22"/>
        </w:rPr>
      </w:pPr>
    </w:p>
    <w:p w:rsidRPr="006A048A" w:rsidR="006A048A" w:rsidP="006A048A" w:rsidRDefault="006A048A" w14:paraId="7267E6EF" w14:textId="5BEF0693">
      <w:pPr>
        <w:jc w:val="both"/>
        <w:rPr>
          <w:rFonts w:ascii="Arial" w:hAnsi="Arial" w:cs="Arial"/>
          <w:sz w:val="22"/>
          <w:szCs w:val="22"/>
        </w:rPr>
      </w:pPr>
      <w:r>
        <w:rPr>
          <w:rFonts w:ascii="Arial" w:hAnsi="Arial" w:cs="Arial"/>
          <w:sz w:val="22"/>
          <w:szCs w:val="22"/>
        </w:rPr>
        <w:t xml:space="preserve">Additionally, Epson also made available </w:t>
      </w:r>
      <w:r w:rsidRPr="006A048A">
        <w:rPr>
          <w:rFonts w:ascii="Arial" w:hAnsi="Arial" w:cs="Arial"/>
          <w:sz w:val="22"/>
          <w:szCs w:val="22"/>
        </w:rPr>
        <w:t>the world’s first 3LCD ultra short throw laser home theatre projector, the EH-LS100, bringing bright big-screen projection to homes. Epson’s first ultra</w:t>
      </w:r>
      <w:r>
        <w:rPr>
          <w:rFonts w:ascii="Arial" w:hAnsi="Arial" w:cs="Arial"/>
          <w:sz w:val="22"/>
          <w:szCs w:val="22"/>
        </w:rPr>
        <w:t>-</w:t>
      </w:r>
      <w:r w:rsidRPr="006A048A">
        <w:rPr>
          <w:rFonts w:ascii="Arial" w:hAnsi="Arial" w:cs="Arial"/>
          <w:sz w:val="22"/>
          <w:szCs w:val="22"/>
        </w:rPr>
        <w:t>short throw laser projector for homes, the projector’s ultra</w:t>
      </w:r>
      <w:r>
        <w:rPr>
          <w:rFonts w:ascii="Arial" w:hAnsi="Arial" w:cs="Arial"/>
          <w:sz w:val="22"/>
          <w:szCs w:val="22"/>
        </w:rPr>
        <w:t>-</w:t>
      </w:r>
      <w:r w:rsidRPr="006A048A">
        <w:rPr>
          <w:rFonts w:ascii="Arial" w:hAnsi="Arial" w:cs="Arial"/>
          <w:sz w:val="22"/>
          <w:szCs w:val="22"/>
        </w:rPr>
        <w:t xml:space="preserve">short throw design allows it to project at extremely close distances to a wall without need for mounting on ceiling, enabling easy installation and a seamless integration with the home décor. </w:t>
      </w:r>
    </w:p>
    <w:p w:rsidRPr="006A048A" w:rsidR="006A048A" w:rsidP="006A048A" w:rsidRDefault="006A048A" w14:paraId="171340E8" w14:textId="77777777">
      <w:pPr>
        <w:jc w:val="both"/>
        <w:rPr>
          <w:rFonts w:ascii="Arial" w:hAnsi="Arial" w:cs="Arial"/>
          <w:sz w:val="22"/>
          <w:szCs w:val="22"/>
        </w:rPr>
      </w:pPr>
    </w:p>
    <w:p w:rsidRPr="006A048A" w:rsidR="006A048A" w:rsidP="006A048A" w:rsidRDefault="006A048A" w14:paraId="58ADD547" w14:textId="77777777">
      <w:pPr>
        <w:jc w:val="both"/>
        <w:rPr>
          <w:rFonts w:ascii="Arial" w:hAnsi="Arial" w:cs="Arial"/>
          <w:sz w:val="22"/>
          <w:szCs w:val="22"/>
        </w:rPr>
      </w:pPr>
      <w:r w:rsidRPr="006A048A">
        <w:rPr>
          <w:rFonts w:ascii="Arial" w:hAnsi="Arial" w:cs="Arial"/>
          <w:sz w:val="22"/>
          <w:szCs w:val="22"/>
        </w:rPr>
        <w:t xml:space="preserve">Projecting screen sizes ranging from 70 to 130 inches, the EH-LS100 offers WUXGA full HD resolution with brightness levels of 4,000 lumens of both white and colour brightness, delivering extraordinary image performance in a variety of lighting conditions. Users can experience deep blacks and brilliant colours at a high contrast ratio of up to 2,500,000:1 for an immersive and vivid home theatre experience. </w:t>
      </w:r>
    </w:p>
    <w:p w:rsidRPr="006A048A" w:rsidR="006A048A" w:rsidP="006A048A" w:rsidRDefault="006A048A" w14:paraId="1FDBEC32" w14:textId="77777777">
      <w:pPr>
        <w:jc w:val="both"/>
        <w:rPr>
          <w:rFonts w:ascii="Arial" w:hAnsi="Arial" w:cs="Arial"/>
          <w:sz w:val="22"/>
          <w:szCs w:val="22"/>
        </w:rPr>
      </w:pPr>
    </w:p>
    <w:p w:rsidRPr="006A048A" w:rsidR="006A048A" w:rsidP="006A048A" w:rsidRDefault="006A048A" w14:paraId="5301071D" w14:textId="1159ED36">
      <w:pPr>
        <w:jc w:val="both"/>
        <w:rPr>
          <w:rFonts w:ascii="Arial" w:hAnsi="Arial" w:cs="Arial"/>
          <w:sz w:val="22"/>
          <w:szCs w:val="22"/>
        </w:rPr>
      </w:pPr>
      <w:r w:rsidRPr="006A048A">
        <w:rPr>
          <w:rFonts w:ascii="Arial" w:hAnsi="Arial" w:cs="Arial"/>
          <w:sz w:val="22"/>
          <w:szCs w:val="22"/>
        </w:rPr>
        <w:t>With its ultra</w:t>
      </w:r>
      <w:r w:rsidR="00AC1A87">
        <w:rPr>
          <w:rFonts w:ascii="Arial" w:hAnsi="Arial" w:cs="Arial"/>
          <w:sz w:val="22"/>
          <w:szCs w:val="22"/>
        </w:rPr>
        <w:t>-</w:t>
      </w:r>
      <w:r w:rsidRPr="006A048A">
        <w:rPr>
          <w:rFonts w:ascii="Arial" w:hAnsi="Arial" w:cs="Arial"/>
          <w:sz w:val="22"/>
          <w:szCs w:val="22"/>
        </w:rPr>
        <w:t xml:space="preserve">short throw capability, EH-LS100 is able to achieve a 100-inch projection with a placement of just 26cm away from the wall, overcoming the issues of distance and space in home projection systems. The EH-LS100 can now be placed in the same place and angle as conventional entertainment devices – users can simply plug in and play to enjoy a cinematic experience in the comfort of own home. </w:t>
      </w:r>
    </w:p>
    <w:p w:rsidRPr="006A048A" w:rsidR="006A048A" w:rsidP="006A048A" w:rsidRDefault="006A048A" w14:paraId="697AD247" w14:textId="77777777">
      <w:pPr>
        <w:jc w:val="both"/>
        <w:rPr>
          <w:rFonts w:ascii="Arial" w:hAnsi="Arial" w:cs="Arial"/>
          <w:sz w:val="22"/>
          <w:szCs w:val="22"/>
        </w:rPr>
      </w:pPr>
    </w:p>
    <w:p w:rsidRPr="006A048A" w:rsidR="006A048A" w:rsidP="006A048A" w:rsidRDefault="006A048A" w14:paraId="27E1D977" w14:textId="1EDD12EC">
      <w:pPr>
        <w:jc w:val="both"/>
        <w:rPr>
          <w:rFonts w:ascii="Arial" w:hAnsi="Arial" w:cs="Arial"/>
          <w:sz w:val="22"/>
          <w:szCs w:val="22"/>
        </w:rPr>
      </w:pPr>
      <w:r w:rsidRPr="006A048A">
        <w:rPr>
          <w:rFonts w:ascii="Arial" w:hAnsi="Arial" w:cs="Arial"/>
          <w:sz w:val="22"/>
          <w:szCs w:val="22"/>
        </w:rPr>
        <w:t xml:space="preserve">With its innovative laser light source technology, the EH-LS100 has outstanding durability, delivering up to 20,000 hours of viewing, without need for maintenance and lamp replacement – this translates to more than 12 years of usage. With its laser technology, the projector brings instant on/ off performance – there is no need to wait for warm up or cool down, ensuring immediate projections. </w:t>
      </w:r>
    </w:p>
    <w:p w:rsidRPr="006A048A" w:rsidR="006A048A" w:rsidP="006A048A" w:rsidRDefault="006A048A" w14:paraId="1E6084BF" w14:textId="77777777">
      <w:pPr>
        <w:jc w:val="both"/>
        <w:rPr>
          <w:rFonts w:ascii="Arial" w:hAnsi="Arial" w:cs="Arial"/>
          <w:sz w:val="22"/>
          <w:szCs w:val="22"/>
        </w:rPr>
      </w:pPr>
    </w:p>
    <w:p w:rsidRPr="006A048A" w:rsidR="006A048A" w:rsidP="006A048A" w:rsidRDefault="006A048A" w14:paraId="77D1570B" w14:textId="77777777">
      <w:pPr>
        <w:jc w:val="both"/>
        <w:rPr>
          <w:rFonts w:ascii="Arial" w:hAnsi="Arial" w:cs="Arial"/>
          <w:sz w:val="22"/>
          <w:szCs w:val="22"/>
        </w:rPr>
      </w:pPr>
      <w:r w:rsidRPr="006A048A">
        <w:rPr>
          <w:rFonts w:ascii="Arial" w:hAnsi="Arial" w:cs="Arial"/>
          <w:sz w:val="22"/>
          <w:szCs w:val="22"/>
        </w:rPr>
        <w:t xml:space="preserve">The EH-LS100 projector comes with a variety of connectivity options – including direct in-built Wi-Fi. Users can enjoy smooth wireless projection directly from Android and Apple iOS tablets, as well as smartphones through the iProjection app. It also comes with 3 HDMI ports that enable up to 3 different devices to be connected to the projector. With this, multiple devices can be easily managed with the use of a single remote control. Lastly, users can </w:t>
      </w:r>
      <w:r w:rsidRPr="006A048A">
        <w:rPr>
          <w:rFonts w:ascii="Arial" w:hAnsi="Arial" w:cs="Arial"/>
          <w:sz w:val="22"/>
          <w:szCs w:val="22"/>
        </w:rPr>
        <w:lastRenderedPageBreak/>
        <w:t xml:space="preserve">enjoy built-in 16-watt speakers without having to connect to an amplifier or separate speakers.  </w:t>
      </w:r>
    </w:p>
    <w:p w:rsidRPr="006A048A" w:rsidR="006A048A" w:rsidP="006A048A" w:rsidRDefault="006A048A" w14:paraId="35054206" w14:textId="77777777">
      <w:pPr>
        <w:jc w:val="both"/>
        <w:rPr>
          <w:rFonts w:ascii="Arial" w:hAnsi="Arial" w:cs="Arial"/>
          <w:sz w:val="22"/>
          <w:szCs w:val="22"/>
        </w:rPr>
      </w:pPr>
    </w:p>
    <w:p w:rsidR="001C49D5" w:rsidP="006358D8" w:rsidRDefault="001C49D5" w14:paraId="3C7B6B6B" w14:textId="77777777">
      <w:pPr>
        <w:spacing w:line="276" w:lineRule="auto"/>
        <w:jc w:val="center"/>
        <w:rPr>
          <w:rFonts w:ascii="Arial" w:hAnsi="Arial" w:cs="Arial"/>
          <w:sz w:val="22"/>
          <w:szCs w:val="22"/>
        </w:rPr>
      </w:pPr>
    </w:p>
    <w:p w:rsidRPr="006640B7" w:rsidR="00FE2231" w:rsidP="006358D8" w:rsidRDefault="00FE2231" w14:paraId="23CBC737" w14:textId="3E96DBCF">
      <w:pPr>
        <w:spacing w:line="276" w:lineRule="auto"/>
        <w:jc w:val="center"/>
        <w:rPr>
          <w:rFonts w:ascii="Arial" w:hAnsi="Arial" w:cs="Arial"/>
          <w:sz w:val="22"/>
          <w:szCs w:val="22"/>
        </w:rPr>
      </w:pPr>
      <w:r w:rsidRPr="006640B7">
        <w:rPr>
          <w:rFonts w:ascii="Arial" w:hAnsi="Arial" w:cs="Arial"/>
          <w:sz w:val="22"/>
          <w:szCs w:val="22"/>
        </w:rPr>
        <w:t>***</w:t>
      </w:r>
    </w:p>
    <w:p w:rsidR="00FB02F2" w:rsidP="00FB02F2" w:rsidRDefault="00FB02F2" w14:paraId="0D9682FE" w14:textId="77777777">
      <w:pPr>
        <w:pStyle w:val="40Continoustext11pt"/>
        <w:spacing w:after="0" w:line="276" w:lineRule="auto"/>
        <w:jc w:val="both"/>
        <w:rPr>
          <w:rFonts w:ascii="Arial" w:hAnsi="Arial" w:cs="Arial"/>
          <w:b/>
          <w:sz w:val="18"/>
          <w:szCs w:val="18"/>
        </w:rPr>
      </w:pPr>
    </w:p>
    <w:p w:rsidRPr="00FB02F2" w:rsidR="00FB02F2" w:rsidP="00FB02F2" w:rsidRDefault="00FB02F2" w14:paraId="5C88925D" w14:textId="0FFD9053">
      <w:pPr>
        <w:pStyle w:val="40Continoustext11pt"/>
        <w:spacing w:after="0" w:line="276" w:lineRule="auto"/>
        <w:jc w:val="both"/>
        <w:rPr>
          <w:rFonts w:ascii="Arial" w:hAnsi="Arial" w:cs="Arial"/>
          <w:b/>
          <w:sz w:val="18"/>
          <w:szCs w:val="18"/>
        </w:rPr>
      </w:pPr>
      <w:r w:rsidRPr="00FB02F2">
        <w:rPr>
          <w:rFonts w:ascii="Arial" w:hAnsi="Arial" w:cs="Arial"/>
          <w:b/>
          <w:sz w:val="18"/>
          <w:szCs w:val="18"/>
        </w:rPr>
        <w:t>About Epson</w:t>
      </w:r>
    </w:p>
    <w:p w:rsidRPr="00FB02F2" w:rsidR="00FB02F2" w:rsidP="00FB02F2" w:rsidRDefault="00FB02F2" w14:paraId="7E63E66D" w14:textId="77777777">
      <w:pPr>
        <w:pStyle w:val="BodyText2"/>
        <w:spacing w:line="276" w:lineRule="auto"/>
        <w:jc w:val="both"/>
        <w:rPr>
          <w:rFonts w:ascii="Arial" w:hAnsi="Arial" w:cs="Arial"/>
          <w:bCs/>
          <w:sz w:val="18"/>
          <w:szCs w:val="18"/>
        </w:rPr>
      </w:pPr>
      <w:r w:rsidRPr="00FB02F2">
        <w:rPr>
          <w:rFonts w:ascii="Arial" w:hAnsi="Arial" w:cs="Arial"/>
          <w:bCs/>
          <w:sz w:val="18"/>
          <w:szCs w:val="18"/>
        </w:rPr>
        <w:t>Epson is a global technology leader dedicated to connecting people, things and information with its original efficient, compact and precision technologies. With a lineup that ranges from inkjet printers and digital printing systems to 3LCD projectors, smart glasses, sensing systems and industrial robots, the company is focused on driving innovations and exceeding customer expectations in inkjet, visual communications, wearables and robotics.</w:t>
      </w:r>
    </w:p>
    <w:p w:rsidRPr="00FB02F2" w:rsidR="00FB02F2" w:rsidP="00FB02F2" w:rsidRDefault="00FB02F2" w14:paraId="598BF256" w14:textId="77777777">
      <w:pPr>
        <w:pStyle w:val="BodyText2"/>
        <w:spacing w:line="276" w:lineRule="auto"/>
        <w:jc w:val="both"/>
        <w:rPr>
          <w:rFonts w:ascii="Arial" w:hAnsi="Arial" w:cs="Arial"/>
          <w:bCs/>
          <w:sz w:val="18"/>
          <w:szCs w:val="18"/>
        </w:rPr>
      </w:pPr>
      <w:r w:rsidRPr="00FB02F2">
        <w:rPr>
          <w:rFonts w:ascii="Arial" w:hAnsi="Arial" w:cs="Arial"/>
          <w:bCs/>
          <w:sz w:val="18"/>
          <w:szCs w:val="18"/>
        </w:rPr>
        <w:br/>
      </w:r>
      <w:r w:rsidRPr="00FB02F2">
        <w:rPr>
          <w:rFonts w:ascii="Arial" w:hAnsi="Arial" w:cs="Arial"/>
          <w:bCs/>
          <w:sz w:val="18"/>
          <w:szCs w:val="18"/>
        </w:rPr>
        <w:t>Led by the Japan-based Seiko Epson Corporation, the Epson Group comprises more than 80,000 employees in 86 companies around the world, and is proud of its contributions to the communities in which it operates and its ongoing efforts to reduce environmental impacts.</w:t>
      </w:r>
    </w:p>
    <w:p w:rsidRPr="00FB02F2" w:rsidR="00FB02F2" w:rsidP="00FB02F2" w:rsidRDefault="00A02229" w14:paraId="68DCA821" w14:textId="77777777">
      <w:pPr>
        <w:pStyle w:val="40Continoustext11pt"/>
        <w:spacing w:after="0" w:line="276" w:lineRule="auto"/>
        <w:jc w:val="both"/>
        <w:rPr>
          <w:rFonts w:ascii="Arial" w:hAnsi="Arial" w:cs="Arial"/>
          <w:color w:val="4F81BD" w:themeColor="accent1"/>
          <w:sz w:val="18"/>
          <w:szCs w:val="18"/>
          <w:lang w:val="en"/>
        </w:rPr>
      </w:pPr>
      <w:hyperlink w:history="1" r:id="rId12">
        <w:r w:rsidRPr="00FB02F2" w:rsidR="00FB02F2">
          <w:rPr>
            <w:rFonts w:ascii="Arial" w:hAnsi="Arial" w:cs="Arial"/>
            <w:color w:val="4F81BD" w:themeColor="accent1"/>
            <w:sz w:val="18"/>
            <w:szCs w:val="18"/>
            <w:lang w:val="en"/>
          </w:rPr>
          <w:t>http://global.epson.com/</w:t>
        </w:r>
      </w:hyperlink>
      <w:r w:rsidRPr="00FB02F2" w:rsidR="00FB02F2">
        <w:rPr>
          <w:rFonts w:ascii="Arial" w:hAnsi="Arial" w:cs="Arial"/>
          <w:color w:val="4F81BD" w:themeColor="accent1"/>
          <w:sz w:val="18"/>
          <w:szCs w:val="18"/>
          <w:lang w:val="en"/>
        </w:rPr>
        <w:t xml:space="preserve"> </w:t>
      </w:r>
    </w:p>
    <w:p w:rsidRPr="00FB02F2" w:rsidR="00FB02F2" w:rsidP="00FB02F2" w:rsidRDefault="00FB02F2" w14:paraId="742AE07D" w14:textId="77777777">
      <w:pPr>
        <w:pStyle w:val="40Continoustext11pt"/>
        <w:spacing w:after="0" w:line="276" w:lineRule="auto"/>
        <w:jc w:val="both"/>
        <w:rPr>
          <w:rFonts w:ascii="Arial" w:hAnsi="Arial" w:cs="Arial"/>
          <w:color w:val="4F81BD" w:themeColor="accent1"/>
          <w:sz w:val="18"/>
          <w:szCs w:val="18"/>
          <w:lang w:val="en"/>
        </w:rPr>
      </w:pPr>
    </w:p>
    <w:p w:rsidRPr="00FB02F2" w:rsidR="00FB02F2" w:rsidP="00FB02F2" w:rsidRDefault="00FB02F2" w14:paraId="2BF307D5" w14:textId="77777777">
      <w:pPr>
        <w:pStyle w:val="NormalWeb"/>
        <w:spacing w:before="0" w:beforeAutospacing="0" w:after="0" w:afterAutospacing="0"/>
        <w:jc w:val="both"/>
        <w:rPr>
          <w:rStyle w:val="Strong"/>
          <w:rFonts w:ascii="Arial" w:hAnsi="Arial" w:eastAsia="Times New Roman" w:cs="Arial"/>
          <w:sz w:val="18"/>
          <w:szCs w:val="18"/>
          <w:lang w:val="en-US"/>
        </w:rPr>
      </w:pPr>
      <w:r w:rsidRPr="00FB02F2">
        <w:rPr>
          <w:rStyle w:val="Strong"/>
          <w:rFonts w:ascii="Arial" w:hAnsi="Arial" w:eastAsia="Times New Roman" w:cs="Arial"/>
          <w:sz w:val="18"/>
          <w:szCs w:val="18"/>
          <w:lang w:val="en-US"/>
        </w:rPr>
        <w:t>About Epson Singapore</w:t>
      </w:r>
    </w:p>
    <w:p w:rsidRPr="00FB02F2" w:rsidR="00FB02F2" w:rsidP="00FB02F2" w:rsidRDefault="00FB02F2" w14:paraId="258049ED" w14:textId="77777777">
      <w:pPr>
        <w:pStyle w:val="NormalWeb"/>
        <w:spacing w:before="0" w:beforeAutospacing="0" w:after="0" w:afterAutospacing="0"/>
        <w:jc w:val="both"/>
        <w:rPr>
          <w:rStyle w:val="Strong"/>
          <w:rFonts w:ascii="Arial" w:hAnsi="Arial" w:eastAsia="Times New Roman" w:cs="Arial"/>
          <w:sz w:val="18"/>
          <w:szCs w:val="18"/>
          <w:lang w:val="en-US"/>
        </w:rPr>
      </w:pPr>
      <w:r w:rsidRPr="00FB02F2">
        <w:rPr>
          <w:rStyle w:val="Strong"/>
          <w:rFonts w:ascii="Arial" w:hAnsi="Arial" w:eastAsia="Times New Roman" w:cs="Arial"/>
          <w:b w:val="0"/>
          <w:sz w:val="18"/>
          <w:szCs w:val="18"/>
          <w:lang w:val="en-US"/>
        </w:rPr>
        <w:t xml:space="preserve">Since 1982, Epson has developed a strong presence across major markets in Southeast Asia and South Asia. Led by the regional headquarters Epson Singapore, Epson’s business in Southeast Asia spans an extensive network of 11 countries with a comprehensive infrastructure of close to 500 service outlets, 7 Epson solution centres and 7 manufacturing facilities. </w:t>
      </w:r>
    </w:p>
    <w:p w:rsidRPr="00FB02F2" w:rsidR="00FB02F2" w:rsidP="00FB02F2" w:rsidRDefault="00A02229" w14:paraId="45A0D0E1" w14:textId="77777777">
      <w:pPr>
        <w:spacing w:after="200" w:line="276" w:lineRule="auto"/>
        <w:rPr>
          <w:rStyle w:val="Hyperlink"/>
          <w:rFonts w:ascii="Arial" w:hAnsi="Arial" w:cs="Arial"/>
          <w:sz w:val="18"/>
          <w:szCs w:val="18"/>
        </w:rPr>
      </w:pPr>
      <w:hyperlink w:history="1" r:id="rId13">
        <w:r w:rsidRPr="00FB02F2" w:rsidR="00FB02F2">
          <w:rPr>
            <w:rStyle w:val="Hyperlink"/>
            <w:rFonts w:ascii="Arial" w:hAnsi="Arial" w:cs="Arial"/>
            <w:sz w:val="18"/>
            <w:szCs w:val="18"/>
          </w:rPr>
          <w:t>http://www.epson.com.sg</w:t>
        </w:r>
      </w:hyperlink>
    </w:p>
    <w:p w:rsidRPr="00FB02F2" w:rsidR="00FB02F2" w:rsidP="00FB02F2" w:rsidRDefault="00FB02F2" w14:paraId="457A2207" w14:textId="77777777">
      <w:pPr>
        <w:spacing w:after="200" w:line="276" w:lineRule="auto"/>
        <w:rPr>
          <w:rFonts w:ascii="Arial" w:hAnsi="Arial" w:cs="Arial"/>
          <w:sz w:val="18"/>
          <w:szCs w:val="18"/>
        </w:rPr>
      </w:pPr>
      <w:r w:rsidRPr="00FB02F2">
        <w:rPr>
          <w:rStyle w:val="Strong"/>
          <w:rFonts w:ascii="Arial" w:hAnsi="Arial" w:cs="Arial"/>
          <w:sz w:val="18"/>
          <w:szCs w:val="18"/>
        </w:rPr>
        <w:t>About Epson Malaysia</w:t>
      </w:r>
    </w:p>
    <w:p w:rsidRPr="00FB02F2" w:rsidR="00FB02F2" w:rsidP="00FB02F2" w:rsidRDefault="00FB02F2" w14:paraId="79783BA9" w14:textId="77777777">
      <w:pPr>
        <w:pStyle w:val="NormalWeb"/>
        <w:spacing w:before="0" w:beforeAutospacing="0" w:after="0" w:afterAutospacing="0"/>
        <w:jc w:val="both"/>
        <w:rPr>
          <w:rFonts w:ascii="Arial" w:hAnsi="Arial" w:cs="Arial"/>
          <w:sz w:val="18"/>
          <w:szCs w:val="18"/>
        </w:rPr>
      </w:pPr>
      <w:r w:rsidRPr="00FB02F2">
        <w:rPr>
          <w:rFonts w:ascii="Arial" w:hAnsi="Arial" w:cs="Arial"/>
          <w:sz w:val="18"/>
          <w:szCs w:val="18"/>
        </w:rPr>
        <w:t xml:space="preserve">Epson Malaysia Sdn Bhd was established in Malaysia in 1991 as Epson Trading (M) Sdn Bhd, a sales company of the Seiko Epson Corporation, Japan. The company has exclusive rights to market, distribute and support a complete range of leading-edge Epson consumer and business digital imaging products in Malaysia and Brunei. Today, Epson Malaysia has 84 employees and an extensive network of 59 authorised service outlets nationwide. For more info, please visit </w:t>
      </w:r>
      <w:hyperlink w:tgtFrame="_top" w:history="1" r:id="rId14">
        <w:r w:rsidRPr="00FB02F2">
          <w:rPr>
            <w:rStyle w:val="Hyperlink"/>
            <w:rFonts w:ascii="Arial" w:hAnsi="Arial" w:cs="Arial"/>
            <w:sz w:val="18"/>
            <w:szCs w:val="18"/>
          </w:rPr>
          <w:t>www.epson.com.my</w:t>
        </w:r>
      </w:hyperlink>
      <w:r w:rsidRPr="00FB02F2">
        <w:rPr>
          <w:rFonts w:ascii="Arial" w:hAnsi="Arial" w:cs="Arial"/>
          <w:sz w:val="18"/>
          <w:szCs w:val="18"/>
        </w:rPr>
        <w:t xml:space="preserve"> or connect with us at </w:t>
      </w:r>
      <w:hyperlink w:tgtFrame="_top" w:history="1" r:id="rId15">
        <w:r w:rsidRPr="00FB02F2">
          <w:rPr>
            <w:rStyle w:val="Hyperlink"/>
            <w:rFonts w:ascii="Arial" w:hAnsi="Arial" w:cs="Arial"/>
            <w:sz w:val="18"/>
            <w:szCs w:val="18"/>
          </w:rPr>
          <w:t>www.facebook.com.my/EpsonMalaysia</w:t>
        </w:r>
      </w:hyperlink>
    </w:p>
    <w:p w:rsidRPr="00FB02F2" w:rsidR="00FB02F2" w:rsidP="00FB02F2" w:rsidRDefault="00FB02F2" w14:paraId="1495A96D" w14:textId="77777777">
      <w:pPr>
        <w:spacing w:line="276" w:lineRule="auto"/>
        <w:jc w:val="both"/>
        <w:rPr>
          <w:rFonts w:ascii="Arial" w:hAnsi="Arial" w:cs="Arial"/>
          <w:sz w:val="18"/>
          <w:szCs w:val="18"/>
        </w:rPr>
      </w:pPr>
    </w:p>
    <w:p w:rsidRPr="00FB02F2" w:rsidR="00FB02F2" w:rsidP="00FB02F2" w:rsidRDefault="00FB02F2" w14:paraId="4C9164C8" w14:textId="77777777">
      <w:pPr>
        <w:spacing w:line="276" w:lineRule="auto"/>
        <w:jc w:val="both"/>
        <w:rPr>
          <w:rFonts w:ascii="Arial" w:hAnsi="Arial" w:cs="Arial"/>
          <w:sz w:val="18"/>
          <w:szCs w:val="18"/>
        </w:rPr>
      </w:pPr>
    </w:p>
    <w:p w:rsidRPr="00FB02F2" w:rsidR="00FB02F2" w:rsidP="00FB02F2" w:rsidRDefault="00FB02F2" w14:paraId="00D4309D" w14:textId="77777777">
      <w:pPr>
        <w:autoSpaceDE w:val="0"/>
        <w:autoSpaceDN w:val="0"/>
        <w:adjustRightInd w:val="0"/>
        <w:spacing w:line="276" w:lineRule="auto"/>
        <w:jc w:val="both"/>
        <w:rPr>
          <w:rFonts w:ascii="Arial" w:hAnsi="Arial" w:cs="Arial"/>
          <w:sz w:val="18"/>
          <w:szCs w:val="18"/>
        </w:rPr>
      </w:pPr>
      <w:r w:rsidRPr="00FB02F2">
        <w:rPr>
          <w:rFonts w:ascii="Arial" w:hAnsi="Arial" w:cs="Arial"/>
          <w:b/>
          <w:bCs/>
          <w:sz w:val="18"/>
          <w:szCs w:val="18"/>
        </w:rPr>
        <w:t>Media Enquiries:</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4604"/>
        <w:gridCol w:w="4638"/>
      </w:tblGrid>
      <w:tr w:rsidRPr="00FB02F2" w:rsidR="00FB02F2" w:rsidTr="004E2F8D" w14:paraId="44583B31" w14:textId="77777777">
        <w:tc>
          <w:tcPr>
            <w:tcW w:w="4910" w:type="dxa"/>
          </w:tcPr>
          <w:p w:rsidRPr="00FB02F2" w:rsidR="00FB02F2" w:rsidP="004E2F8D" w:rsidRDefault="00FB02F2" w14:paraId="6759B659" w14:textId="77777777">
            <w:pPr>
              <w:autoSpaceDE w:val="0"/>
              <w:autoSpaceDN w:val="0"/>
              <w:adjustRightInd w:val="0"/>
              <w:spacing w:line="276" w:lineRule="auto"/>
              <w:jc w:val="both"/>
              <w:rPr>
                <w:rFonts w:ascii="Arial" w:hAnsi="Arial" w:cs="Arial"/>
                <w:sz w:val="18"/>
                <w:szCs w:val="18"/>
              </w:rPr>
            </w:pPr>
            <w:r w:rsidRPr="00FB02F2">
              <w:rPr>
                <w:rFonts w:ascii="Arial" w:hAnsi="Arial" w:cs="Arial"/>
                <w:sz w:val="18"/>
                <w:szCs w:val="18"/>
              </w:rPr>
              <w:t>Epson Malaysia Sdn Bhd</w:t>
            </w:r>
          </w:p>
          <w:p w:rsidRPr="00FB02F2" w:rsidR="00FB02F2" w:rsidP="004E2F8D" w:rsidRDefault="00FB02F2" w14:paraId="77B560D4" w14:textId="77777777">
            <w:pPr>
              <w:autoSpaceDE w:val="0"/>
              <w:autoSpaceDN w:val="0"/>
              <w:adjustRightInd w:val="0"/>
              <w:spacing w:line="276" w:lineRule="auto"/>
              <w:jc w:val="both"/>
              <w:rPr>
                <w:rFonts w:ascii="Arial" w:hAnsi="Arial" w:cs="Arial"/>
                <w:sz w:val="18"/>
                <w:szCs w:val="18"/>
              </w:rPr>
            </w:pPr>
            <w:r w:rsidRPr="00FB02F2">
              <w:rPr>
                <w:rFonts w:ascii="Arial" w:hAnsi="Arial" w:cs="Arial"/>
                <w:sz w:val="18"/>
                <w:szCs w:val="18"/>
              </w:rPr>
              <w:t>Chua Li Tinn</w:t>
            </w:r>
          </w:p>
          <w:p w:rsidRPr="00FB02F2" w:rsidR="00FB02F2" w:rsidP="004E2F8D" w:rsidRDefault="00FB02F2" w14:paraId="04508AEC" w14:textId="77777777">
            <w:pPr>
              <w:autoSpaceDE w:val="0"/>
              <w:autoSpaceDN w:val="0"/>
              <w:adjustRightInd w:val="0"/>
              <w:spacing w:line="276" w:lineRule="auto"/>
              <w:jc w:val="both"/>
              <w:rPr>
                <w:rFonts w:ascii="Arial" w:hAnsi="Arial" w:cs="Arial"/>
                <w:sz w:val="18"/>
                <w:szCs w:val="18"/>
              </w:rPr>
            </w:pPr>
            <w:r w:rsidRPr="00FB02F2">
              <w:rPr>
                <w:rFonts w:ascii="Arial" w:hAnsi="Arial" w:cs="Arial"/>
                <w:sz w:val="18"/>
                <w:szCs w:val="18"/>
              </w:rPr>
              <w:t>Manager – Marketing Communications</w:t>
            </w:r>
          </w:p>
          <w:p w:rsidRPr="00FB02F2" w:rsidR="00FB02F2" w:rsidP="004E2F8D" w:rsidRDefault="00FB02F2" w14:paraId="20EE3469" w14:textId="77777777">
            <w:pPr>
              <w:autoSpaceDE w:val="0"/>
              <w:autoSpaceDN w:val="0"/>
              <w:adjustRightInd w:val="0"/>
              <w:spacing w:line="276" w:lineRule="auto"/>
              <w:jc w:val="both"/>
              <w:rPr>
                <w:rFonts w:ascii="Arial" w:hAnsi="Arial" w:cs="Arial"/>
                <w:sz w:val="18"/>
                <w:szCs w:val="18"/>
              </w:rPr>
            </w:pPr>
            <w:r w:rsidRPr="00FB02F2">
              <w:rPr>
                <w:rFonts w:ascii="Arial" w:hAnsi="Arial" w:cs="Arial"/>
                <w:sz w:val="18"/>
                <w:szCs w:val="18"/>
              </w:rPr>
              <w:t>Tel: (03) 5628 8288 Ext 274</w:t>
            </w:r>
          </w:p>
          <w:p w:rsidRPr="00FB02F2" w:rsidR="00FB02F2" w:rsidP="004E2F8D" w:rsidRDefault="00FB02F2" w14:paraId="6D5D6E38" w14:textId="77777777">
            <w:pPr>
              <w:autoSpaceDE w:val="0"/>
              <w:autoSpaceDN w:val="0"/>
              <w:adjustRightInd w:val="0"/>
              <w:spacing w:line="276" w:lineRule="auto"/>
              <w:jc w:val="both"/>
              <w:rPr>
                <w:rFonts w:ascii="Arial" w:hAnsi="Arial" w:cs="Arial"/>
                <w:sz w:val="18"/>
                <w:szCs w:val="18"/>
              </w:rPr>
            </w:pPr>
            <w:r w:rsidRPr="00FB02F2">
              <w:rPr>
                <w:rFonts w:ascii="Arial" w:hAnsi="Arial" w:cs="Arial"/>
                <w:sz w:val="18"/>
                <w:szCs w:val="18"/>
              </w:rPr>
              <w:t xml:space="preserve">Email: </w:t>
            </w:r>
            <w:hyperlink w:history="1" r:id="rId16">
              <w:r w:rsidRPr="00FB02F2">
                <w:rPr>
                  <w:rStyle w:val="Hyperlink"/>
                  <w:rFonts w:ascii="Arial" w:hAnsi="Arial" w:cs="Arial"/>
                  <w:sz w:val="18"/>
                  <w:szCs w:val="18"/>
                </w:rPr>
                <w:t>ltchua@emsb.epson.com.my</w:t>
              </w:r>
            </w:hyperlink>
            <w:r w:rsidRPr="00FB02F2">
              <w:rPr>
                <w:rFonts w:ascii="Arial" w:hAnsi="Arial" w:cs="Arial"/>
                <w:sz w:val="18"/>
                <w:szCs w:val="18"/>
              </w:rPr>
              <w:t xml:space="preserve"> </w:t>
            </w:r>
          </w:p>
        </w:tc>
        <w:tc>
          <w:tcPr>
            <w:tcW w:w="4911" w:type="dxa"/>
          </w:tcPr>
          <w:p w:rsidRPr="00FB02F2" w:rsidR="00FB02F2" w:rsidP="004E2F8D" w:rsidRDefault="00FB02F2" w14:paraId="345A3E86" w14:textId="77777777">
            <w:pPr>
              <w:autoSpaceDE w:val="0"/>
              <w:autoSpaceDN w:val="0"/>
              <w:adjustRightInd w:val="0"/>
              <w:spacing w:line="276" w:lineRule="auto"/>
              <w:jc w:val="both"/>
              <w:rPr>
                <w:rFonts w:ascii="Arial" w:hAnsi="Arial" w:cs="Arial"/>
                <w:sz w:val="18"/>
                <w:szCs w:val="18"/>
              </w:rPr>
            </w:pPr>
            <w:r w:rsidRPr="00FB02F2">
              <w:rPr>
                <w:rFonts w:ascii="Arial" w:hAnsi="Arial" w:cs="Arial"/>
                <w:sz w:val="18"/>
                <w:szCs w:val="18"/>
              </w:rPr>
              <w:t>SWOT Communications Sdn Bhd</w:t>
            </w:r>
          </w:p>
          <w:p w:rsidRPr="00FB02F2" w:rsidR="00FB02F2" w:rsidP="004E2F8D" w:rsidRDefault="00FB02F2" w14:paraId="051D6EFA" w14:textId="77777777">
            <w:pPr>
              <w:autoSpaceDE w:val="0"/>
              <w:autoSpaceDN w:val="0"/>
              <w:adjustRightInd w:val="0"/>
              <w:spacing w:line="276" w:lineRule="auto"/>
              <w:jc w:val="both"/>
              <w:rPr>
                <w:rFonts w:ascii="Arial" w:hAnsi="Arial" w:cs="Arial"/>
                <w:sz w:val="18"/>
                <w:szCs w:val="18"/>
              </w:rPr>
            </w:pPr>
            <w:r w:rsidRPr="00FB02F2">
              <w:rPr>
                <w:rFonts w:ascii="Arial" w:hAnsi="Arial" w:cs="Arial"/>
                <w:sz w:val="18"/>
                <w:szCs w:val="18"/>
              </w:rPr>
              <w:t xml:space="preserve">Vino Nair </w:t>
            </w:r>
          </w:p>
          <w:p w:rsidRPr="00FB02F2" w:rsidR="00FB02F2" w:rsidP="004E2F8D" w:rsidRDefault="00FB02F2" w14:paraId="55372D8F" w14:textId="77777777">
            <w:pPr>
              <w:autoSpaceDE w:val="0"/>
              <w:autoSpaceDN w:val="0"/>
              <w:adjustRightInd w:val="0"/>
              <w:spacing w:line="276" w:lineRule="auto"/>
              <w:jc w:val="both"/>
              <w:rPr>
                <w:rFonts w:ascii="Arial" w:hAnsi="Arial" w:cs="Arial"/>
                <w:sz w:val="18"/>
                <w:szCs w:val="18"/>
              </w:rPr>
            </w:pPr>
            <w:r w:rsidRPr="00FB02F2">
              <w:rPr>
                <w:rFonts w:ascii="Arial" w:hAnsi="Arial" w:cs="Arial"/>
                <w:sz w:val="18"/>
                <w:szCs w:val="18"/>
              </w:rPr>
              <w:t xml:space="preserve">Tel: 016 365 6268 </w:t>
            </w:r>
          </w:p>
          <w:p w:rsidRPr="00FB02F2" w:rsidR="00FB02F2" w:rsidP="004E2F8D" w:rsidRDefault="00FB02F2" w14:paraId="40DB9E64" w14:textId="77777777">
            <w:pPr>
              <w:autoSpaceDE w:val="0"/>
              <w:autoSpaceDN w:val="0"/>
              <w:adjustRightInd w:val="0"/>
              <w:spacing w:line="276" w:lineRule="auto"/>
              <w:jc w:val="both"/>
              <w:rPr>
                <w:rFonts w:ascii="Arial" w:hAnsi="Arial" w:cs="Arial"/>
                <w:sz w:val="18"/>
                <w:szCs w:val="18"/>
              </w:rPr>
            </w:pPr>
            <w:r w:rsidRPr="00FB02F2">
              <w:rPr>
                <w:rFonts w:ascii="Arial" w:hAnsi="Arial" w:cs="Arial"/>
                <w:sz w:val="18"/>
                <w:szCs w:val="18"/>
              </w:rPr>
              <w:t xml:space="preserve">Email: </w:t>
            </w:r>
            <w:hyperlink w:history="1" r:id="rId17">
              <w:r w:rsidRPr="00FB02F2">
                <w:rPr>
                  <w:rStyle w:val="Hyperlink"/>
                  <w:rFonts w:ascii="Arial" w:hAnsi="Arial" w:cs="Arial"/>
                  <w:sz w:val="18"/>
                  <w:szCs w:val="18"/>
                </w:rPr>
                <w:t>vino@swotcommunications.com</w:t>
              </w:r>
            </w:hyperlink>
            <w:r w:rsidRPr="00FB02F2">
              <w:rPr>
                <w:rStyle w:val="Hyperlink"/>
                <w:rFonts w:ascii="Arial" w:hAnsi="Arial" w:cs="Arial"/>
                <w:sz w:val="18"/>
                <w:szCs w:val="18"/>
              </w:rPr>
              <w:t xml:space="preserve"> </w:t>
            </w:r>
            <w:r w:rsidRPr="00FB02F2">
              <w:rPr>
                <w:rFonts w:ascii="Arial" w:hAnsi="Arial" w:cs="Arial"/>
                <w:sz w:val="18"/>
                <w:szCs w:val="18"/>
              </w:rPr>
              <w:t xml:space="preserve"> </w:t>
            </w:r>
          </w:p>
        </w:tc>
      </w:tr>
    </w:tbl>
    <w:p w:rsidRPr="00EB69AA" w:rsidR="00FB02F2" w:rsidP="00FB02F2" w:rsidRDefault="00FB02F2" w14:paraId="07E3B0FA" w14:textId="77777777">
      <w:pPr>
        <w:spacing w:line="276" w:lineRule="auto"/>
        <w:jc w:val="both"/>
        <w:rPr>
          <w:rFonts w:ascii="Arial" w:hAnsi="Arial" w:cs="Arial"/>
          <w:sz w:val="22"/>
          <w:szCs w:val="22"/>
          <w:lang w:val="en-GB"/>
        </w:rPr>
      </w:pPr>
    </w:p>
    <w:p w:rsidRPr="00EB69AA" w:rsidR="00FB02F2" w:rsidP="00FB02F2" w:rsidRDefault="00FB02F2" w14:paraId="4509290F" w14:textId="77777777">
      <w:pPr>
        <w:spacing w:line="276" w:lineRule="auto"/>
        <w:jc w:val="both"/>
        <w:rPr>
          <w:rFonts w:ascii="Arial" w:hAnsi="Arial" w:cs="Arial"/>
          <w:sz w:val="22"/>
          <w:szCs w:val="22"/>
          <w:lang w:val="en-GB"/>
        </w:rPr>
      </w:pPr>
    </w:p>
    <w:p w:rsidRPr="00EB69AA" w:rsidR="00FB02F2" w:rsidP="00FB02F2" w:rsidRDefault="00FB02F2" w14:paraId="0B78EDCF" w14:textId="77777777">
      <w:pPr>
        <w:jc w:val="both"/>
        <w:rPr>
          <w:rFonts w:ascii="Arial" w:hAnsi="Arial" w:cs="Arial"/>
          <w:sz w:val="22"/>
          <w:szCs w:val="22"/>
        </w:rPr>
      </w:pPr>
    </w:p>
    <w:p w:rsidRPr="00FE2231" w:rsidR="00FE2231" w:rsidP="00FB02F2" w:rsidRDefault="00FE2231" w14:paraId="23CBC74A" w14:textId="77777777">
      <w:pPr>
        <w:spacing w:line="276" w:lineRule="auto"/>
        <w:jc w:val="both"/>
        <w:rPr>
          <w:rFonts w:ascii="Arial" w:hAnsi="Arial" w:cs="Arial"/>
          <w:sz w:val="22"/>
          <w:szCs w:val="22"/>
        </w:rPr>
      </w:pPr>
    </w:p>
    <w:sectPr w:rsidRPr="00FE2231" w:rsidR="00FE2231">
      <w:headerReference w:type="default" r:id="rId18"/>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2229" w:rsidP="00FE2231" w:rsidRDefault="00A02229" w14:paraId="7E93A84C" w14:textId="77777777">
      <w:r>
        <w:separator/>
      </w:r>
    </w:p>
  </w:endnote>
  <w:endnote w:type="continuationSeparator" w:id="0">
    <w:p w:rsidR="00A02229" w:rsidP="00FE2231" w:rsidRDefault="00A02229" w14:paraId="4BD0FD6B"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orpoA">
    <w:altName w:val="Times New Roman"/>
    <w:charset w:val="00"/>
    <w:family w:val="auto"/>
    <w:pitch w:val="variable"/>
    <w:sig w:usb0="800000AF" w:usb1="0000204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2229" w:rsidP="00FE2231" w:rsidRDefault="00A02229" w14:paraId="24A3EAB8" w14:textId="77777777">
      <w:r>
        <w:separator/>
      </w:r>
    </w:p>
  </w:footnote>
  <w:footnote w:type="continuationSeparator" w:id="0">
    <w:p w:rsidR="00A02229" w:rsidP="00FE2231" w:rsidRDefault="00A02229" w14:paraId="5467A2DF"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D4291D" w:rsidRDefault="00D4291D" w14:paraId="23CBC74F" w14:textId="77777777">
    <w:pPr>
      <w:pStyle w:val="Header"/>
    </w:pPr>
    <w:r>
      <w:rPr>
        <w:noProof/>
      </w:rPr>
      <w:drawing>
        <wp:inline distT="0" distB="0" distL="0" distR="0" wp14:anchorId="23CBC751" wp14:editId="23CBC752">
          <wp:extent cx="1725295" cy="763270"/>
          <wp:effectExtent l="0" t="0" r="8255" b="0"/>
          <wp:docPr id="3" name="図 3" descr="説明: tsg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descr="説明: tsg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5295" cy="763270"/>
                  </a:xfrm>
                  <a:prstGeom prst="rect">
                    <a:avLst/>
                  </a:prstGeom>
                  <a:noFill/>
                  <a:ln>
                    <a:noFill/>
                  </a:ln>
                </pic:spPr>
              </pic:pic>
            </a:graphicData>
          </a:graphic>
        </wp:inline>
      </w:drawing>
    </w:r>
  </w:p>
  <w:p w:rsidR="00D4291D" w:rsidRDefault="00D4291D" w14:paraId="23CBC750"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3B78CB"/>
    <w:multiLevelType w:val="hybridMultilevel"/>
    <w:tmpl w:val="D05CE3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people.xml><?xml version="1.0" encoding="utf-8"?>
<w15:people xmlns:mc="http://schemas.openxmlformats.org/markup-compatibility/2006" xmlns:w15="http://schemas.microsoft.com/office/word/2012/wordml" mc:Ignorable="w15">
  <w15:person w15:author="Vino Nair">
    <w15:presenceInfo w15:providerId="" w15:user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231"/>
    <w:rsid w:val="00007AB6"/>
    <w:rsid w:val="00012C83"/>
    <w:rsid w:val="000212F4"/>
    <w:rsid w:val="00024621"/>
    <w:rsid w:val="00030D00"/>
    <w:rsid w:val="000425D1"/>
    <w:rsid w:val="000701C3"/>
    <w:rsid w:val="00071111"/>
    <w:rsid w:val="000A525F"/>
    <w:rsid w:val="001063CD"/>
    <w:rsid w:val="00131773"/>
    <w:rsid w:val="00136175"/>
    <w:rsid w:val="00147024"/>
    <w:rsid w:val="00154000"/>
    <w:rsid w:val="0018453A"/>
    <w:rsid w:val="00185363"/>
    <w:rsid w:val="001A2472"/>
    <w:rsid w:val="001C49D5"/>
    <w:rsid w:val="001D593E"/>
    <w:rsid w:val="001D5D1E"/>
    <w:rsid w:val="001E374E"/>
    <w:rsid w:val="00220BD4"/>
    <w:rsid w:val="0022793F"/>
    <w:rsid w:val="002521BD"/>
    <w:rsid w:val="00256DDE"/>
    <w:rsid w:val="002656D1"/>
    <w:rsid w:val="002756C1"/>
    <w:rsid w:val="00280625"/>
    <w:rsid w:val="003059C6"/>
    <w:rsid w:val="0031467E"/>
    <w:rsid w:val="00333895"/>
    <w:rsid w:val="00334345"/>
    <w:rsid w:val="003478D9"/>
    <w:rsid w:val="0035783E"/>
    <w:rsid w:val="003925CA"/>
    <w:rsid w:val="003D5224"/>
    <w:rsid w:val="003F3641"/>
    <w:rsid w:val="00402CA4"/>
    <w:rsid w:val="00405457"/>
    <w:rsid w:val="00406EB3"/>
    <w:rsid w:val="004275AD"/>
    <w:rsid w:val="004277D0"/>
    <w:rsid w:val="004309E9"/>
    <w:rsid w:val="00436840"/>
    <w:rsid w:val="00436E34"/>
    <w:rsid w:val="00445E4E"/>
    <w:rsid w:val="004466D6"/>
    <w:rsid w:val="004603B2"/>
    <w:rsid w:val="004618D7"/>
    <w:rsid w:val="004B7206"/>
    <w:rsid w:val="004F2699"/>
    <w:rsid w:val="00504B4E"/>
    <w:rsid w:val="00536F42"/>
    <w:rsid w:val="005679E6"/>
    <w:rsid w:val="005934C9"/>
    <w:rsid w:val="005A1702"/>
    <w:rsid w:val="005C0374"/>
    <w:rsid w:val="005D4D65"/>
    <w:rsid w:val="005D51B4"/>
    <w:rsid w:val="005D6685"/>
    <w:rsid w:val="005E4B02"/>
    <w:rsid w:val="00601924"/>
    <w:rsid w:val="0061390D"/>
    <w:rsid w:val="00625061"/>
    <w:rsid w:val="00634EFF"/>
    <w:rsid w:val="006358D8"/>
    <w:rsid w:val="00636062"/>
    <w:rsid w:val="006372B0"/>
    <w:rsid w:val="006640B7"/>
    <w:rsid w:val="00673222"/>
    <w:rsid w:val="00684F6D"/>
    <w:rsid w:val="006876C9"/>
    <w:rsid w:val="006A048A"/>
    <w:rsid w:val="006B4BC4"/>
    <w:rsid w:val="006B5094"/>
    <w:rsid w:val="006C2C2B"/>
    <w:rsid w:val="006D3F48"/>
    <w:rsid w:val="006D731F"/>
    <w:rsid w:val="006D7580"/>
    <w:rsid w:val="006E2C65"/>
    <w:rsid w:val="006E391A"/>
    <w:rsid w:val="00702C7D"/>
    <w:rsid w:val="00706759"/>
    <w:rsid w:val="007077BE"/>
    <w:rsid w:val="007303CA"/>
    <w:rsid w:val="0079439F"/>
    <w:rsid w:val="007A2ED2"/>
    <w:rsid w:val="007B3E39"/>
    <w:rsid w:val="007B584B"/>
    <w:rsid w:val="007E7B32"/>
    <w:rsid w:val="007F1C7E"/>
    <w:rsid w:val="00800CB3"/>
    <w:rsid w:val="00805FCF"/>
    <w:rsid w:val="008277F4"/>
    <w:rsid w:val="008523E3"/>
    <w:rsid w:val="008564BD"/>
    <w:rsid w:val="00860920"/>
    <w:rsid w:val="00897F2B"/>
    <w:rsid w:val="008A399C"/>
    <w:rsid w:val="008A6E39"/>
    <w:rsid w:val="008B1658"/>
    <w:rsid w:val="008C27C6"/>
    <w:rsid w:val="008D52AC"/>
    <w:rsid w:val="00905304"/>
    <w:rsid w:val="00936C05"/>
    <w:rsid w:val="00936C19"/>
    <w:rsid w:val="00943719"/>
    <w:rsid w:val="00952027"/>
    <w:rsid w:val="00956CCD"/>
    <w:rsid w:val="00993B4D"/>
    <w:rsid w:val="009A5BBA"/>
    <w:rsid w:val="009A6B2E"/>
    <w:rsid w:val="009B09D1"/>
    <w:rsid w:val="009B4A91"/>
    <w:rsid w:val="009C48F2"/>
    <w:rsid w:val="009E49F9"/>
    <w:rsid w:val="009E5ADD"/>
    <w:rsid w:val="009F519F"/>
    <w:rsid w:val="009F635F"/>
    <w:rsid w:val="009F747F"/>
    <w:rsid w:val="00A02229"/>
    <w:rsid w:val="00A37F20"/>
    <w:rsid w:val="00A4739F"/>
    <w:rsid w:val="00A65FFA"/>
    <w:rsid w:val="00A77533"/>
    <w:rsid w:val="00A80206"/>
    <w:rsid w:val="00A9502A"/>
    <w:rsid w:val="00AA2372"/>
    <w:rsid w:val="00AB214E"/>
    <w:rsid w:val="00AC1A87"/>
    <w:rsid w:val="00AF35A5"/>
    <w:rsid w:val="00B07B1B"/>
    <w:rsid w:val="00B1514F"/>
    <w:rsid w:val="00B16CD6"/>
    <w:rsid w:val="00B24C9F"/>
    <w:rsid w:val="00B25A76"/>
    <w:rsid w:val="00B33961"/>
    <w:rsid w:val="00B466BA"/>
    <w:rsid w:val="00B61C77"/>
    <w:rsid w:val="00B633E3"/>
    <w:rsid w:val="00B91575"/>
    <w:rsid w:val="00B95B69"/>
    <w:rsid w:val="00BA38F4"/>
    <w:rsid w:val="00BD335A"/>
    <w:rsid w:val="00BD4C2C"/>
    <w:rsid w:val="00BF4A12"/>
    <w:rsid w:val="00C037EF"/>
    <w:rsid w:val="00C0683F"/>
    <w:rsid w:val="00C336E4"/>
    <w:rsid w:val="00C4590B"/>
    <w:rsid w:val="00C508C7"/>
    <w:rsid w:val="00C517C0"/>
    <w:rsid w:val="00C76C79"/>
    <w:rsid w:val="00C941BD"/>
    <w:rsid w:val="00C96B36"/>
    <w:rsid w:val="00CB6D1A"/>
    <w:rsid w:val="00CC61B6"/>
    <w:rsid w:val="00D3692C"/>
    <w:rsid w:val="00D4291D"/>
    <w:rsid w:val="00D502F6"/>
    <w:rsid w:val="00D64BE4"/>
    <w:rsid w:val="00D95532"/>
    <w:rsid w:val="00E03B21"/>
    <w:rsid w:val="00E14E89"/>
    <w:rsid w:val="00E23B80"/>
    <w:rsid w:val="00E37186"/>
    <w:rsid w:val="00E8785F"/>
    <w:rsid w:val="00EB6A52"/>
    <w:rsid w:val="00ED16D8"/>
    <w:rsid w:val="00EF02B1"/>
    <w:rsid w:val="00F04C70"/>
    <w:rsid w:val="00F11298"/>
    <w:rsid w:val="00F43F6B"/>
    <w:rsid w:val="00F66BE9"/>
    <w:rsid w:val="00F730C0"/>
    <w:rsid w:val="00F82CCA"/>
    <w:rsid w:val="00FB02F2"/>
    <w:rsid w:val="00FB473B"/>
    <w:rsid w:val="00FC6555"/>
    <w:rsid w:val="00FD2B52"/>
    <w:rsid w:val="00FE2231"/>
    <w:rsid w:val="00FF0EDD"/>
    <w:rsid w:val="295586DD"/>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CBC72A"/>
  <w15:docId w15:val="{2A3DF853-F0A6-4356-8B86-20677541DD6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SG"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FE2231"/>
    <w:pPr>
      <w:spacing w:after="0" w:line="240" w:lineRule="auto"/>
    </w:pPr>
    <w:rPr>
      <w:rFonts w:ascii="Cambria" w:hAnsi="Cambria" w:eastAsia="Times New Roman" w:cs="Times New Roman"/>
      <w:sz w:val="24"/>
      <w:szCs w:val="24"/>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FE2231"/>
    <w:pPr>
      <w:tabs>
        <w:tab w:val="center" w:pos="4513"/>
        <w:tab w:val="right" w:pos="9026"/>
      </w:tabs>
    </w:pPr>
  </w:style>
  <w:style w:type="character" w:styleId="HeaderChar" w:customStyle="1">
    <w:name w:val="Header Char"/>
    <w:basedOn w:val="DefaultParagraphFont"/>
    <w:link w:val="Header"/>
    <w:uiPriority w:val="99"/>
    <w:rsid w:val="00FE2231"/>
  </w:style>
  <w:style w:type="paragraph" w:styleId="Footer">
    <w:name w:val="footer"/>
    <w:basedOn w:val="Normal"/>
    <w:link w:val="FooterChar"/>
    <w:uiPriority w:val="99"/>
    <w:unhideWhenUsed/>
    <w:rsid w:val="00FE2231"/>
    <w:pPr>
      <w:tabs>
        <w:tab w:val="center" w:pos="4513"/>
        <w:tab w:val="right" w:pos="9026"/>
      </w:tabs>
    </w:pPr>
  </w:style>
  <w:style w:type="character" w:styleId="FooterChar" w:customStyle="1">
    <w:name w:val="Footer Char"/>
    <w:basedOn w:val="DefaultParagraphFont"/>
    <w:link w:val="Footer"/>
    <w:uiPriority w:val="99"/>
    <w:rsid w:val="00FE2231"/>
  </w:style>
  <w:style w:type="paragraph" w:styleId="BalloonText">
    <w:name w:val="Balloon Text"/>
    <w:basedOn w:val="Normal"/>
    <w:link w:val="BalloonTextChar"/>
    <w:uiPriority w:val="99"/>
    <w:semiHidden/>
    <w:unhideWhenUsed/>
    <w:rsid w:val="00FE2231"/>
    <w:rPr>
      <w:rFonts w:ascii="Tahoma" w:hAnsi="Tahoma" w:cs="Tahoma"/>
      <w:sz w:val="16"/>
      <w:szCs w:val="16"/>
    </w:rPr>
  </w:style>
  <w:style w:type="character" w:styleId="BalloonTextChar" w:customStyle="1">
    <w:name w:val="Balloon Text Char"/>
    <w:basedOn w:val="DefaultParagraphFont"/>
    <w:link w:val="BalloonText"/>
    <w:uiPriority w:val="99"/>
    <w:semiHidden/>
    <w:rsid w:val="00FE2231"/>
    <w:rPr>
      <w:rFonts w:ascii="Tahoma" w:hAnsi="Tahoma" w:cs="Tahoma"/>
      <w:sz w:val="16"/>
      <w:szCs w:val="16"/>
    </w:rPr>
  </w:style>
  <w:style w:type="character" w:styleId="Hyperlink">
    <w:name w:val="Hyperlink"/>
    <w:basedOn w:val="DefaultParagraphFont"/>
    <w:uiPriority w:val="99"/>
    <w:rsid w:val="00FE2231"/>
    <w:rPr>
      <w:rFonts w:cs="Times New Roman"/>
      <w:color w:val="0000FF"/>
      <w:u w:val="single"/>
    </w:rPr>
  </w:style>
  <w:style w:type="character" w:styleId="Strong">
    <w:name w:val="Strong"/>
    <w:basedOn w:val="DefaultParagraphFont"/>
    <w:uiPriority w:val="22"/>
    <w:qFormat/>
    <w:rsid w:val="00FE2231"/>
    <w:rPr>
      <w:rFonts w:cs="Times New Roman"/>
      <w:b/>
      <w:bCs/>
    </w:rPr>
  </w:style>
  <w:style w:type="paragraph" w:styleId="strong1" w:customStyle="1">
    <w:name w:val="strong1"/>
    <w:basedOn w:val="Normal"/>
    <w:uiPriority w:val="99"/>
    <w:rsid w:val="00FE2231"/>
    <w:pPr>
      <w:spacing w:before="100" w:beforeAutospacing="1" w:after="100" w:afterAutospacing="1"/>
    </w:pPr>
    <w:rPr>
      <w:rFonts w:ascii="Times New Roman" w:hAnsi="Times New Roman" w:eastAsia="MS Mincho"/>
      <w:lang w:eastAsia="ja-JP"/>
    </w:rPr>
  </w:style>
  <w:style w:type="paragraph" w:styleId="SublinevorHeadline" w:customStyle="1">
    <w:name w:val="Subline vor Headline"/>
    <w:qFormat/>
    <w:rsid w:val="00FE2231"/>
    <w:pPr>
      <w:spacing w:after="0" w:line="340" w:lineRule="exact"/>
    </w:pPr>
    <w:rPr>
      <w:rFonts w:ascii="CorpoA" w:hAnsi="CorpoA" w:eastAsia="Times New Roman" w:cs="Times New Roman"/>
      <w:szCs w:val="20"/>
      <w:u w:val="single"/>
      <w:lang w:val="en-GB" w:eastAsia="de-DE"/>
    </w:rPr>
  </w:style>
  <w:style w:type="character" w:styleId="CommentReference">
    <w:name w:val="annotation reference"/>
    <w:basedOn w:val="DefaultParagraphFont"/>
    <w:uiPriority w:val="99"/>
    <w:semiHidden/>
    <w:unhideWhenUsed/>
    <w:rsid w:val="00FE2231"/>
    <w:rPr>
      <w:sz w:val="16"/>
      <w:szCs w:val="16"/>
    </w:rPr>
  </w:style>
  <w:style w:type="paragraph" w:styleId="CommentText">
    <w:name w:val="annotation text"/>
    <w:basedOn w:val="Normal"/>
    <w:link w:val="CommentTextChar"/>
    <w:uiPriority w:val="99"/>
    <w:semiHidden/>
    <w:unhideWhenUsed/>
    <w:rsid w:val="00FE2231"/>
    <w:rPr>
      <w:sz w:val="20"/>
      <w:szCs w:val="20"/>
    </w:rPr>
  </w:style>
  <w:style w:type="character" w:styleId="CommentTextChar" w:customStyle="1">
    <w:name w:val="Comment Text Char"/>
    <w:basedOn w:val="DefaultParagraphFont"/>
    <w:link w:val="CommentText"/>
    <w:uiPriority w:val="99"/>
    <w:semiHidden/>
    <w:rsid w:val="00FE2231"/>
    <w:rPr>
      <w:rFonts w:ascii="Cambria" w:hAnsi="Cambria" w:eastAsia="Times New Roman" w:cs="Times New Roman"/>
      <w:sz w:val="20"/>
      <w:szCs w:val="20"/>
      <w:lang w:val="en-US"/>
    </w:rPr>
  </w:style>
  <w:style w:type="paragraph" w:styleId="40Continoustext11pt" w:customStyle="1">
    <w:name w:val="4.0 Continous text 11pt"/>
    <w:link w:val="40Continoustext11ptZchnZchn"/>
    <w:qFormat/>
    <w:rsid w:val="00ED16D8"/>
    <w:pPr>
      <w:suppressAutoHyphens/>
      <w:spacing w:after="380" w:line="380" w:lineRule="atLeast"/>
    </w:pPr>
    <w:rPr>
      <w:rFonts w:ascii="CorpoA" w:hAnsi="CorpoA" w:eastAsia="Times New Roman" w:cs="Times New Roman"/>
      <w:szCs w:val="20"/>
      <w:lang w:val="en-GB" w:eastAsia="de-DE"/>
    </w:rPr>
  </w:style>
  <w:style w:type="character" w:styleId="40Continoustext11ptZchnZchn" w:customStyle="1">
    <w:name w:val="4.0 Continous text 11pt Zchn Zchn"/>
    <w:basedOn w:val="DefaultParagraphFont"/>
    <w:link w:val="40Continoustext11pt"/>
    <w:rsid w:val="00ED16D8"/>
    <w:rPr>
      <w:rFonts w:ascii="CorpoA" w:hAnsi="CorpoA" w:eastAsia="Times New Roman" w:cs="Times New Roman"/>
      <w:szCs w:val="20"/>
      <w:lang w:val="en-GB" w:eastAsia="de-DE"/>
    </w:rPr>
  </w:style>
  <w:style w:type="paragraph" w:styleId="BodyText2">
    <w:name w:val="Body Text 2"/>
    <w:basedOn w:val="Normal"/>
    <w:link w:val="BodyText2Char"/>
    <w:unhideWhenUsed/>
    <w:rsid w:val="00ED16D8"/>
    <w:pPr>
      <w:overflowPunct w:val="0"/>
      <w:autoSpaceDE w:val="0"/>
      <w:autoSpaceDN w:val="0"/>
      <w:adjustRightInd w:val="0"/>
    </w:pPr>
    <w:rPr>
      <w:rFonts w:ascii="Times New Roman" w:hAnsi="Times New Roman"/>
      <w:sz w:val="19"/>
      <w:szCs w:val="20"/>
    </w:rPr>
  </w:style>
  <w:style w:type="character" w:styleId="BodyText2Char" w:customStyle="1">
    <w:name w:val="Body Text 2 Char"/>
    <w:basedOn w:val="DefaultParagraphFont"/>
    <w:link w:val="BodyText2"/>
    <w:rsid w:val="00ED16D8"/>
    <w:rPr>
      <w:rFonts w:ascii="Times New Roman" w:hAnsi="Times New Roman" w:eastAsia="Times New Roman" w:cs="Times New Roman"/>
      <w:sz w:val="19"/>
      <w:szCs w:val="20"/>
      <w:lang w:val="en-US"/>
    </w:rPr>
  </w:style>
  <w:style w:type="paragraph" w:styleId="NoSpacing">
    <w:name w:val="No Spacing"/>
    <w:uiPriority w:val="1"/>
    <w:qFormat/>
    <w:rsid w:val="00943719"/>
    <w:pPr>
      <w:spacing w:after="0" w:line="240" w:lineRule="auto"/>
    </w:pPr>
    <w:rPr>
      <w:rFonts w:cs="Times New Roman" w:eastAsiaTheme="minorEastAsia"/>
      <w:lang w:eastAsia="en-SG"/>
    </w:rPr>
  </w:style>
  <w:style w:type="paragraph" w:styleId="FootnoteText">
    <w:name w:val="footnote text"/>
    <w:basedOn w:val="Normal"/>
    <w:link w:val="FootnoteTextChar"/>
    <w:uiPriority w:val="99"/>
    <w:semiHidden/>
    <w:unhideWhenUsed/>
    <w:rsid w:val="00147024"/>
    <w:rPr>
      <w:sz w:val="20"/>
      <w:szCs w:val="20"/>
    </w:rPr>
  </w:style>
  <w:style w:type="character" w:styleId="FootnoteTextChar" w:customStyle="1">
    <w:name w:val="Footnote Text Char"/>
    <w:basedOn w:val="DefaultParagraphFont"/>
    <w:link w:val="FootnoteText"/>
    <w:uiPriority w:val="99"/>
    <w:semiHidden/>
    <w:rsid w:val="00147024"/>
    <w:rPr>
      <w:rFonts w:ascii="Cambria" w:hAnsi="Cambria" w:eastAsia="Times New Roman" w:cs="Times New Roman"/>
      <w:sz w:val="20"/>
      <w:szCs w:val="20"/>
      <w:lang w:val="en-US"/>
    </w:rPr>
  </w:style>
  <w:style w:type="character" w:styleId="FootnoteReference">
    <w:name w:val="footnote reference"/>
    <w:basedOn w:val="DefaultParagraphFont"/>
    <w:uiPriority w:val="99"/>
    <w:semiHidden/>
    <w:unhideWhenUsed/>
    <w:rsid w:val="00147024"/>
    <w:rPr>
      <w:vertAlign w:val="superscript"/>
    </w:rPr>
  </w:style>
  <w:style w:type="paragraph" w:styleId="CommentSubject">
    <w:name w:val="annotation subject"/>
    <w:basedOn w:val="CommentText"/>
    <w:next w:val="CommentText"/>
    <w:link w:val="CommentSubjectChar"/>
    <w:uiPriority w:val="99"/>
    <w:semiHidden/>
    <w:unhideWhenUsed/>
    <w:rsid w:val="00405457"/>
    <w:rPr>
      <w:b/>
      <w:bCs/>
    </w:rPr>
  </w:style>
  <w:style w:type="character" w:styleId="CommentSubjectChar" w:customStyle="1">
    <w:name w:val="Comment Subject Char"/>
    <w:basedOn w:val="CommentTextChar"/>
    <w:link w:val="CommentSubject"/>
    <w:uiPriority w:val="99"/>
    <w:semiHidden/>
    <w:rsid w:val="00405457"/>
    <w:rPr>
      <w:rFonts w:ascii="Cambria" w:hAnsi="Cambria" w:eastAsia="Times New Roman" w:cs="Times New Roman"/>
      <w:b/>
      <w:bCs/>
      <w:sz w:val="20"/>
      <w:szCs w:val="20"/>
      <w:lang w:val="en-US"/>
    </w:rPr>
  </w:style>
  <w:style w:type="character" w:styleId="apple-converted-space" w:customStyle="1">
    <w:name w:val="apple-converted-space"/>
    <w:basedOn w:val="DefaultParagraphFont"/>
    <w:rsid w:val="00220BD4"/>
  </w:style>
  <w:style w:type="table" w:styleId="TableGrid">
    <w:name w:val="Table Grid"/>
    <w:basedOn w:val="TableNormal"/>
    <w:uiPriority w:val="59"/>
    <w:rsid w:val="00C76C7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UnresolvedMention1" w:customStyle="1">
    <w:name w:val="Unresolved Mention1"/>
    <w:basedOn w:val="DefaultParagraphFont"/>
    <w:uiPriority w:val="99"/>
    <w:semiHidden/>
    <w:unhideWhenUsed/>
    <w:rsid w:val="00B1514F"/>
    <w:rPr>
      <w:color w:val="808080"/>
      <w:shd w:val="clear" w:color="auto" w:fill="E6E6E6"/>
    </w:rPr>
  </w:style>
  <w:style w:type="paragraph" w:styleId="ListParagraph">
    <w:name w:val="List Paragraph"/>
    <w:basedOn w:val="Normal"/>
    <w:uiPriority w:val="34"/>
    <w:qFormat/>
    <w:rsid w:val="00D502F6"/>
    <w:pPr>
      <w:ind w:left="720"/>
      <w:contextualSpacing/>
    </w:pPr>
  </w:style>
  <w:style w:type="paragraph" w:styleId="NormalWeb">
    <w:name w:val="Normal (Web)"/>
    <w:basedOn w:val="Normal"/>
    <w:uiPriority w:val="99"/>
    <w:semiHidden/>
    <w:unhideWhenUsed/>
    <w:rsid w:val="009B4A91"/>
    <w:pPr>
      <w:spacing w:before="100" w:beforeAutospacing="1" w:after="100" w:afterAutospacing="1"/>
    </w:pPr>
    <w:rPr>
      <w:rFonts w:ascii="Times" w:hAnsi="Times" w:eastAsiaTheme="minorHAnsi"/>
      <w:sz w:val="20"/>
      <w:szCs w:val="20"/>
      <w:lang w:val="en-M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4837006">
      <w:bodyDiv w:val="1"/>
      <w:marLeft w:val="0"/>
      <w:marRight w:val="0"/>
      <w:marTop w:val="0"/>
      <w:marBottom w:val="0"/>
      <w:divBdr>
        <w:top w:val="none" w:sz="0" w:space="0" w:color="auto"/>
        <w:left w:val="none" w:sz="0" w:space="0" w:color="auto"/>
        <w:bottom w:val="none" w:sz="0" w:space="0" w:color="auto"/>
        <w:right w:val="none" w:sz="0" w:space="0" w:color="auto"/>
      </w:divBdr>
      <w:divsChild>
        <w:div w:id="163782362">
          <w:marLeft w:val="0"/>
          <w:marRight w:val="0"/>
          <w:marTop w:val="0"/>
          <w:marBottom w:val="0"/>
          <w:divBdr>
            <w:top w:val="none" w:sz="0" w:space="0" w:color="auto"/>
            <w:left w:val="none" w:sz="0" w:space="0" w:color="auto"/>
            <w:bottom w:val="none" w:sz="0" w:space="0" w:color="auto"/>
            <w:right w:val="none" w:sz="0" w:space="0" w:color="auto"/>
          </w:divBdr>
          <w:divsChild>
            <w:div w:id="2086756979">
              <w:marLeft w:val="0"/>
              <w:marRight w:val="0"/>
              <w:marTop w:val="0"/>
              <w:marBottom w:val="0"/>
              <w:divBdr>
                <w:top w:val="none" w:sz="0" w:space="0" w:color="auto"/>
                <w:left w:val="none" w:sz="0" w:space="0" w:color="auto"/>
                <w:bottom w:val="none" w:sz="0" w:space="0" w:color="auto"/>
                <w:right w:val="none" w:sz="0" w:space="0" w:color="auto"/>
              </w:divBdr>
              <w:divsChild>
                <w:div w:id="123666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458549">
          <w:marLeft w:val="0"/>
          <w:marRight w:val="0"/>
          <w:marTop w:val="0"/>
          <w:marBottom w:val="0"/>
          <w:divBdr>
            <w:top w:val="none" w:sz="0" w:space="0" w:color="auto"/>
            <w:left w:val="none" w:sz="0" w:space="0" w:color="auto"/>
            <w:bottom w:val="none" w:sz="0" w:space="0" w:color="auto"/>
            <w:right w:val="none" w:sz="0" w:space="0" w:color="auto"/>
          </w:divBdr>
          <w:divsChild>
            <w:div w:id="1723750430">
              <w:marLeft w:val="0"/>
              <w:marRight w:val="0"/>
              <w:marTop w:val="0"/>
              <w:marBottom w:val="0"/>
              <w:divBdr>
                <w:top w:val="none" w:sz="0" w:space="0" w:color="auto"/>
                <w:left w:val="none" w:sz="0" w:space="0" w:color="auto"/>
                <w:bottom w:val="none" w:sz="0" w:space="0" w:color="auto"/>
                <w:right w:val="none" w:sz="0" w:space="0" w:color="auto"/>
              </w:divBdr>
              <w:divsChild>
                <w:div w:id="204212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876949">
          <w:marLeft w:val="0"/>
          <w:marRight w:val="0"/>
          <w:marTop w:val="0"/>
          <w:marBottom w:val="0"/>
          <w:divBdr>
            <w:top w:val="none" w:sz="0" w:space="0" w:color="auto"/>
            <w:left w:val="none" w:sz="0" w:space="0" w:color="auto"/>
            <w:bottom w:val="none" w:sz="0" w:space="0" w:color="auto"/>
            <w:right w:val="none" w:sz="0" w:space="0" w:color="auto"/>
          </w:divBdr>
          <w:divsChild>
            <w:div w:id="2100906234">
              <w:marLeft w:val="0"/>
              <w:marRight w:val="0"/>
              <w:marTop w:val="0"/>
              <w:marBottom w:val="0"/>
              <w:divBdr>
                <w:top w:val="none" w:sz="0" w:space="0" w:color="auto"/>
                <w:left w:val="none" w:sz="0" w:space="0" w:color="auto"/>
                <w:bottom w:val="none" w:sz="0" w:space="0" w:color="auto"/>
                <w:right w:val="none" w:sz="0" w:space="0" w:color="auto"/>
              </w:divBdr>
              <w:divsChild>
                <w:div w:id="30254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511484">
          <w:marLeft w:val="0"/>
          <w:marRight w:val="0"/>
          <w:marTop w:val="0"/>
          <w:marBottom w:val="0"/>
          <w:divBdr>
            <w:top w:val="none" w:sz="0" w:space="0" w:color="auto"/>
            <w:left w:val="none" w:sz="0" w:space="0" w:color="auto"/>
            <w:bottom w:val="none" w:sz="0" w:space="0" w:color="auto"/>
            <w:right w:val="none" w:sz="0" w:space="0" w:color="auto"/>
          </w:divBdr>
          <w:divsChild>
            <w:div w:id="2016421640">
              <w:marLeft w:val="0"/>
              <w:marRight w:val="0"/>
              <w:marTop w:val="0"/>
              <w:marBottom w:val="0"/>
              <w:divBdr>
                <w:top w:val="none" w:sz="0" w:space="0" w:color="auto"/>
                <w:left w:val="none" w:sz="0" w:space="0" w:color="auto"/>
                <w:bottom w:val="none" w:sz="0" w:space="0" w:color="auto"/>
                <w:right w:val="none" w:sz="0" w:space="0" w:color="auto"/>
              </w:divBdr>
              <w:divsChild>
                <w:div w:id="5408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879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www.epson.com.sg" TargetMode="External" Id="rId13" /><Relationship Type="http://schemas.openxmlformats.org/officeDocument/2006/relationships/header" Target="header1.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global.epson.com/" TargetMode="External" Id="rId12" /><Relationship Type="http://schemas.openxmlformats.org/officeDocument/2006/relationships/hyperlink" Target="mailto:vino@swotcommunications.com" TargetMode="External" Id="rId17" /><Relationship Type="http://schemas.openxmlformats.org/officeDocument/2006/relationships/customXml" Target="../customXml/item2.xml" Id="rId2" /><Relationship Type="http://schemas.openxmlformats.org/officeDocument/2006/relationships/hyperlink" Target="mailto:ltchua@emsb.epson.com.my" TargetMode="Externa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eg" Id="rId11" /><Relationship Type="http://schemas.openxmlformats.org/officeDocument/2006/relationships/numbering" Target="numbering.xml" Id="rId5" /><Relationship Type="http://schemas.openxmlformats.org/officeDocument/2006/relationships/hyperlink" Target="http://www.facebook.com.my/EpsonMalaysia" TargetMode="External" Id="rId15" /><Relationship Type="http://schemas.openxmlformats.org/officeDocument/2006/relationships/endnotes" Target="end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www.epson.com.my/" TargetMode="External" Id="rId14" /><Relationship Type="http://schemas.microsoft.com/office/2011/relationships/people" Target="/word/people.xml" Id="R25b96c273585479e" /></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E7F3302AB37154D9B179FAA9B5A867C" ma:contentTypeVersion="0" ma:contentTypeDescription="Create a new document." ma:contentTypeScope="" ma:versionID="ed849000b9f55bcb7615e5d76db87f23">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844A97-196E-470E-B809-25391ABDA5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0CF9CAE-6E3B-4C8C-9428-8EBA5371A08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F6F908E-8FC5-452C-AF81-3B5C64D81F8B}">
  <ds:schemaRefs>
    <ds:schemaRef ds:uri="http://schemas.microsoft.com/sharepoint/v3/contenttype/forms"/>
  </ds:schemaRefs>
</ds:datastoreItem>
</file>

<file path=customXml/itemProps4.xml><?xml version="1.0" encoding="utf-8"?>
<ds:datastoreItem xmlns:ds="http://schemas.openxmlformats.org/officeDocument/2006/customXml" ds:itemID="{24CB7FB4-0C41-4586-BDE0-628ACC120D25}">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CHERIE HO</dc:creator>
  <lastModifiedBy>Vino Nair</lastModifiedBy>
  <revision>3</revision>
  <lastPrinted>2018-02-08T08:07:00.0000000Z</lastPrinted>
  <dcterms:created xsi:type="dcterms:W3CDTF">2018-02-09T03:02:00.0000000Z</dcterms:created>
  <dcterms:modified xsi:type="dcterms:W3CDTF">2018-02-09T09:20:01.0777485Z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0x0101005E7F3302AB37154D9B179FAA9B5A867C</vt:lpwstr>
  </property>
</Properties>
</file>