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9EAB" w14:textId="57AFF31D" w:rsidR="00312E04" w:rsidRPr="00C26123" w:rsidRDefault="007406FC" w:rsidP="00312E04">
      <w:pPr>
        <w:autoSpaceDE w:val="0"/>
        <w:autoSpaceDN w:val="0"/>
        <w:adjustRightInd w:val="0"/>
        <w:outlineLvl w:val="0"/>
        <w:rPr>
          <w:rFonts w:ascii="Arial" w:hAnsi="Arial" w:cs="Arial"/>
          <w:b/>
          <w:szCs w:val="24"/>
        </w:rPr>
      </w:pPr>
      <w:r w:rsidRPr="00C26123">
        <w:rPr>
          <w:rFonts w:ascii="Arial" w:hAnsi="Arial" w:cs="Arial"/>
          <w:b/>
          <w:szCs w:val="24"/>
        </w:rPr>
        <w:t>DC1</w:t>
      </w:r>
      <w:r w:rsidR="00504638">
        <w:rPr>
          <w:rFonts w:ascii="Arial" w:hAnsi="Arial" w:cs="Arial"/>
          <w:b/>
          <w:szCs w:val="24"/>
        </w:rPr>
        <w:t>9</w:t>
      </w:r>
      <w:r w:rsidRPr="00C26123">
        <w:rPr>
          <w:rFonts w:ascii="Arial" w:hAnsi="Arial" w:cs="Arial"/>
          <w:b/>
          <w:szCs w:val="24"/>
        </w:rPr>
        <w:t>-</w:t>
      </w:r>
      <w:r w:rsidR="00EB4782">
        <w:rPr>
          <w:rFonts w:ascii="Arial" w:hAnsi="Arial" w:cs="Arial"/>
          <w:b/>
          <w:szCs w:val="24"/>
        </w:rPr>
        <w:t>136</w:t>
      </w:r>
      <w:r w:rsidRPr="00C26123">
        <w:rPr>
          <w:rFonts w:ascii="Arial" w:hAnsi="Arial" w:cs="Arial"/>
          <w:b/>
          <w:szCs w:val="24"/>
        </w:rPr>
        <w:tab/>
      </w:r>
      <w:r w:rsidRPr="00C26123">
        <w:rPr>
          <w:rFonts w:ascii="Arial" w:hAnsi="Arial" w:cs="Arial"/>
          <w:b/>
          <w:szCs w:val="24"/>
        </w:rPr>
        <w:tab/>
      </w:r>
      <w:r w:rsidRPr="00C26123">
        <w:rPr>
          <w:rFonts w:ascii="Arial" w:hAnsi="Arial" w:cs="Arial"/>
          <w:b/>
          <w:szCs w:val="24"/>
        </w:rPr>
        <w:tab/>
      </w:r>
      <w:r w:rsidRPr="00C26123">
        <w:rPr>
          <w:rFonts w:ascii="Arial" w:hAnsi="Arial" w:cs="Arial"/>
          <w:b/>
          <w:szCs w:val="24"/>
        </w:rPr>
        <w:tab/>
      </w:r>
      <w:r w:rsidRPr="00C26123">
        <w:rPr>
          <w:rFonts w:ascii="Arial" w:hAnsi="Arial" w:cs="Arial"/>
          <w:b/>
          <w:szCs w:val="24"/>
        </w:rPr>
        <w:tab/>
      </w:r>
      <w:r w:rsidRPr="00C26123">
        <w:rPr>
          <w:rFonts w:ascii="Arial" w:hAnsi="Arial" w:cs="Arial"/>
          <w:b/>
          <w:szCs w:val="24"/>
        </w:rPr>
        <w:tab/>
      </w:r>
      <w:r w:rsidRPr="00C26123">
        <w:rPr>
          <w:rFonts w:ascii="Arial" w:hAnsi="Arial" w:cs="Arial"/>
          <w:b/>
          <w:szCs w:val="24"/>
        </w:rPr>
        <w:tab/>
      </w:r>
      <w:r w:rsidR="00205E52">
        <w:rPr>
          <w:rFonts w:ascii="Arial" w:hAnsi="Arial" w:cs="Arial"/>
          <w:b/>
          <w:szCs w:val="24"/>
        </w:rPr>
        <w:tab/>
      </w:r>
      <w:r w:rsidR="006777FE">
        <w:rPr>
          <w:rFonts w:ascii="Arial" w:hAnsi="Arial" w:cs="Arial"/>
          <w:b/>
          <w:szCs w:val="24"/>
        </w:rPr>
        <w:t>4</w:t>
      </w:r>
      <w:r w:rsidRPr="00C26123">
        <w:rPr>
          <w:rFonts w:ascii="Arial" w:hAnsi="Arial" w:cs="Arial"/>
          <w:b/>
          <w:szCs w:val="24"/>
          <w:vertAlign w:val="superscript"/>
        </w:rPr>
        <w:t>th</w:t>
      </w:r>
      <w:r w:rsidRPr="00C26123">
        <w:rPr>
          <w:rFonts w:ascii="Arial" w:hAnsi="Arial" w:cs="Arial"/>
          <w:b/>
          <w:szCs w:val="24"/>
        </w:rPr>
        <w:t xml:space="preserve"> </w:t>
      </w:r>
      <w:r w:rsidR="00BE0E97">
        <w:rPr>
          <w:rFonts w:ascii="Arial" w:hAnsi="Arial" w:cs="Arial"/>
          <w:b/>
          <w:szCs w:val="24"/>
        </w:rPr>
        <w:t>July</w:t>
      </w:r>
      <w:r w:rsidRPr="00C26123">
        <w:rPr>
          <w:rFonts w:ascii="Arial" w:hAnsi="Arial" w:cs="Arial"/>
          <w:b/>
          <w:szCs w:val="24"/>
        </w:rPr>
        <w:t xml:space="preserve"> 201</w:t>
      </w:r>
      <w:r w:rsidR="006777FE">
        <w:rPr>
          <w:rFonts w:ascii="Arial" w:hAnsi="Arial" w:cs="Arial"/>
          <w:b/>
          <w:szCs w:val="24"/>
        </w:rPr>
        <w:t>9</w:t>
      </w:r>
    </w:p>
    <w:p w14:paraId="7A311530" w14:textId="77777777" w:rsidR="007406FC" w:rsidRPr="00C26123" w:rsidRDefault="007406FC" w:rsidP="00312E04">
      <w:pPr>
        <w:autoSpaceDE w:val="0"/>
        <w:autoSpaceDN w:val="0"/>
        <w:adjustRightInd w:val="0"/>
        <w:outlineLvl w:val="0"/>
        <w:rPr>
          <w:rFonts w:ascii="Arial" w:hAnsi="Arial" w:cs="Arial"/>
          <w:b/>
          <w:szCs w:val="24"/>
        </w:rPr>
      </w:pPr>
    </w:p>
    <w:p w14:paraId="6140AB82" w14:textId="0A316F3D" w:rsidR="00665D16" w:rsidRPr="00C26123" w:rsidRDefault="0084671F" w:rsidP="00EB3697">
      <w:pPr>
        <w:autoSpaceDE w:val="0"/>
        <w:autoSpaceDN w:val="0"/>
        <w:adjustRightInd w:val="0"/>
        <w:jc w:val="center"/>
        <w:outlineLvl w:val="0"/>
        <w:rPr>
          <w:rFonts w:ascii="Arial" w:hAnsi="Arial" w:cs="Arial"/>
          <w:b/>
          <w:sz w:val="22"/>
          <w:szCs w:val="22"/>
        </w:rPr>
      </w:pPr>
      <w:r w:rsidRPr="00C26123">
        <w:rPr>
          <w:rFonts w:ascii="Arial" w:hAnsi="Arial" w:cs="Arial"/>
          <w:b/>
          <w:szCs w:val="24"/>
        </w:rPr>
        <w:t>BT</w:t>
      </w:r>
      <w:r w:rsidR="002F0EEF" w:rsidRPr="00C26123">
        <w:rPr>
          <w:rFonts w:ascii="Arial" w:hAnsi="Arial" w:cs="Arial"/>
          <w:b/>
          <w:szCs w:val="24"/>
        </w:rPr>
        <w:t xml:space="preserve"> </w:t>
      </w:r>
      <w:r w:rsidR="00F408B6">
        <w:rPr>
          <w:rFonts w:ascii="Arial" w:hAnsi="Arial" w:cs="Arial"/>
          <w:b/>
          <w:szCs w:val="24"/>
        </w:rPr>
        <w:t>AND</w:t>
      </w:r>
      <w:r w:rsidR="002F0EEF" w:rsidRPr="00C26123">
        <w:rPr>
          <w:rFonts w:ascii="Arial" w:hAnsi="Arial" w:cs="Arial"/>
          <w:b/>
          <w:szCs w:val="24"/>
        </w:rPr>
        <w:t xml:space="preserve"> I</w:t>
      </w:r>
      <w:r w:rsidR="00F408B6">
        <w:rPr>
          <w:rFonts w:ascii="Arial" w:hAnsi="Arial" w:cs="Arial"/>
          <w:b/>
          <w:szCs w:val="24"/>
        </w:rPr>
        <w:t>NDIAN</w:t>
      </w:r>
      <w:r w:rsidR="002F0EEF" w:rsidRPr="00C26123">
        <w:rPr>
          <w:rFonts w:ascii="Arial" w:hAnsi="Arial" w:cs="Arial"/>
          <w:b/>
          <w:szCs w:val="24"/>
        </w:rPr>
        <w:t xml:space="preserve"> I</w:t>
      </w:r>
      <w:r w:rsidR="00F408B6">
        <w:rPr>
          <w:rFonts w:ascii="Arial" w:hAnsi="Arial" w:cs="Arial"/>
          <w:b/>
          <w:szCs w:val="24"/>
        </w:rPr>
        <w:t>NSTITUTE</w:t>
      </w:r>
      <w:r w:rsidR="002F0EEF" w:rsidRPr="00C26123">
        <w:rPr>
          <w:rFonts w:ascii="Arial" w:hAnsi="Arial" w:cs="Arial"/>
          <w:b/>
          <w:szCs w:val="24"/>
        </w:rPr>
        <w:t xml:space="preserve"> </w:t>
      </w:r>
      <w:r w:rsidR="00F408B6">
        <w:rPr>
          <w:rFonts w:ascii="Arial" w:hAnsi="Arial" w:cs="Arial"/>
          <w:b/>
          <w:szCs w:val="24"/>
        </w:rPr>
        <w:t>OF</w:t>
      </w:r>
      <w:r w:rsidR="002F0EEF" w:rsidRPr="00C26123">
        <w:rPr>
          <w:rFonts w:ascii="Arial" w:hAnsi="Arial" w:cs="Arial"/>
          <w:b/>
          <w:szCs w:val="24"/>
        </w:rPr>
        <w:t xml:space="preserve"> S</w:t>
      </w:r>
      <w:r w:rsidR="00F408B6">
        <w:rPr>
          <w:rFonts w:ascii="Arial" w:hAnsi="Arial" w:cs="Arial"/>
          <w:b/>
          <w:szCs w:val="24"/>
        </w:rPr>
        <w:t>CIENCE</w:t>
      </w:r>
      <w:r w:rsidR="002F0EEF" w:rsidRPr="00C26123">
        <w:rPr>
          <w:rFonts w:ascii="Arial" w:hAnsi="Arial" w:cs="Arial"/>
          <w:b/>
          <w:szCs w:val="24"/>
        </w:rPr>
        <w:t xml:space="preserve"> </w:t>
      </w:r>
      <w:r w:rsidR="00B55B53">
        <w:rPr>
          <w:rFonts w:ascii="Arial" w:hAnsi="Arial" w:cs="Arial"/>
          <w:b/>
          <w:szCs w:val="24"/>
        </w:rPr>
        <w:t xml:space="preserve">KICK OFF NEW PHASE OF UK-INDIA </w:t>
      </w:r>
      <w:r w:rsidR="00F408B6">
        <w:rPr>
          <w:rFonts w:ascii="Arial" w:hAnsi="Arial" w:cs="Arial"/>
          <w:b/>
          <w:szCs w:val="24"/>
        </w:rPr>
        <w:t>RESEARCH</w:t>
      </w:r>
      <w:r w:rsidR="00AF74DD">
        <w:rPr>
          <w:rFonts w:ascii="Arial" w:hAnsi="Arial" w:cs="Arial"/>
          <w:b/>
          <w:szCs w:val="24"/>
        </w:rPr>
        <w:t xml:space="preserve"> COLLABORATION</w:t>
      </w:r>
    </w:p>
    <w:p w14:paraId="06807D79" w14:textId="77777777" w:rsidR="00B7589A" w:rsidRPr="00E4379B" w:rsidRDefault="00B7589A" w:rsidP="00614EBF">
      <w:pPr>
        <w:autoSpaceDE w:val="0"/>
        <w:autoSpaceDN w:val="0"/>
        <w:adjustRightInd w:val="0"/>
        <w:spacing w:line="360" w:lineRule="auto"/>
        <w:outlineLvl w:val="0"/>
        <w:rPr>
          <w:rFonts w:ascii="Arial" w:hAnsi="Arial" w:cs="Arial"/>
          <w:sz w:val="22"/>
          <w:szCs w:val="22"/>
        </w:rPr>
      </w:pPr>
    </w:p>
    <w:p w14:paraId="0A5A3A3E" w14:textId="61A92486" w:rsidR="003270EC" w:rsidRDefault="00EB3697" w:rsidP="00CA0168">
      <w:pPr>
        <w:autoSpaceDE w:val="0"/>
        <w:autoSpaceDN w:val="0"/>
        <w:adjustRightInd w:val="0"/>
        <w:spacing w:line="360" w:lineRule="auto"/>
        <w:jc w:val="both"/>
        <w:outlineLvl w:val="0"/>
        <w:rPr>
          <w:rFonts w:ascii="Arial" w:hAnsi="Arial" w:cs="Arial"/>
          <w:sz w:val="22"/>
          <w:szCs w:val="22"/>
        </w:rPr>
      </w:pPr>
      <w:r>
        <w:rPr>
          <w:rFonts w:ascii="Arial" w:hAnsi="Arial" w:cs="Arial"/>
          <w:sz w:val="22"/>
          <w:szCs w:val="22"/>
        </w:rPr>
        <w:t xml:space="preserve">BT </w:t>
      </w:r>
      <w:r w:rsidR="00370E31">
        <w:rPr>
          <w:rFonts w:ascii="Arial" w:hAnsi="Arial" w:cs="Arial"/>
          <w:sz w:val="22"/>
          <w:szCs w:val="22"/>
        </w:rPr>
        <w:t>and the</w:t>
      </w:r>
      <w:r w:rsidR="002F0EEF">
        <w:rPr>
          <w:rFonts w:ascii="Arial" w:hAnsi="Arial" w:cs="Arial"/>
          <w:sz w:val="22"/>
          <w:szCs w:val="22"/>
        </w:rPr>
        <w:t xml:space="preserve"> Indian Institute of Science</w:t>
      </w:r>
      <w:r w:rsidR="003D573B">
        <w:rPr>
          <w:rFonts w:ascii="Arial" w:hAnsi="Arial" w:cs="Arial"/>
          <w:sz w:val="22"/>
          <w:szCs w:val="22"/>
        </w:rPr>
        <w:t xml:space="preserve"> (IISc)</w:t>
      </w:r>
      <w:r w:rsidR="002F0EEF" w:rsidRPr="006A79F2">
        <w:rPr>
          <w:rFonts w:ascii="Arial" w:hAnsi="Arial" w:cs="Arial"/>
          <w:sz w:val="22"/>
          <w:szCs w:val="22"/>
        </w:rPr>
        <w:t xml:space="preserve">, </w:t>
      </w:r>
      <w:r w:rsidR="006A79F2" w:rsidRPr="007341EE">
        <w:rPr>
          <w:rFonts w:ascii="Arial" w:hAnsi="Arial" w:cs="Arial"/>
          <w:sz w:val="22"/>
          <w:szCs w:val="22"/>
          <w:lang w:eastAsia="en-US"/>
        </w:rPr>
        <w:t xml:space="preserve">one of </w:t>
      </w:r>
      <w:r w:rsidR="006A79F2" w:rsidRPr="007341EE">
        <w:rPr>
          <w:rFonts w:ascii="Arial" w:hAnsi="Arial" w:cs="Arial"/>
          <w:sz w:val="22"/>
          <w:szCs w:val="22"/>
        </w:rPr>
        <w:t>India’s leading research institutions</w:t>
      </w:r>
      <w:r w:rsidR="007341EE">
        <w:rPr>
          <w:rFonts w:ascii="Arial" w:hAnsi="Arial" w:cs="Arial"/>
          <w:sz w:val="22"/>
          <w:szCs w:val="22"/>
        </w:rPr>
        <w:t>,</w:t>
      </w:r>
      <w:r w:rsidR="006A79F2" w:rsidRPr="007341EE">
        <w:rPr>
          <w:rFonts w:ascii="Arial" w:hAnsi="Arial" w:cs="Arial"/>
          <w:sz w:val="22"/>
          <w:szCs w:val="22"/>
        </w:rPr>
        <w:t xml:space="preserve"> </w:t>
      </w:r>
      <w:r w:rsidR="002F0EEF">
        <w:rPr>
          <w:rFonts w:ascii="Arial" w:hAnsi="Arial" w:cs="Arial"/>
          <w:sz w:val="22"/>
          <w:szCs w:val="22"/>
        </w:rPr>
        <w:t>to</w:t>
      </w:r>
      <w:r w:rsidR="00370E31">
        <w:rPr>
          <w:rFonts w:ascii="Arial" w:hAnsi="Arial" w:cs="Arial"/>
          <w:sz w:val="22"/>
          <w:szCs w:val="22"/>
        </w:rPr>
        <w:t>day</w:t>
      </w:r>
      <w:r w:rsidR="00C72901">
        <w:rPr>
          <w:rFonts w:ascii="Arial" w:hAnsi="Arial" w:cs="Arial"/>
          <w:sz w:val="22"/>
          <w:szCs w:val="22"/>
        </w:rPr>
        <w:t xml:space="preserve"> kicked off a new </w:t>
      </w:r>
      <w:r w:rsidR="008D6BEE">
        <w:rPr>
          <w:rFonts w:ascii="Arial" w:hAnsi="Arial" w:cs="Arial"/>
          <w:sz w:val="22"/>
          <w:szCs w:val="22"/>
        </w:rPr>
        <w:t>phase of UK-India</w:t>
      </w:r>
      <w:r w:rsidR="001B3E47">
        <w:rPr>
          <w:rFonts w:ascii="Arial" w:hAnsi="Arial" w:cs="Arial"/>
          <w:sz w:val="22"/>
          <w:szCs w:val="22"/>
        </w:rPr>
        <w:t xml:space="preserve"> joint</w:t>
      </w:r>
      <w:r w:rsidR="008D6BEE">
        <w:rPr>
          <w:rFonts w:ascii="Arial" w:hAnsi="Arial" w:cs="Arial"/>
          <w:sz w:val="22"/>
          <w:szCs w:val="22"/>
        </w:rPr>
        <w:t xml:space="preserve"> research with the opening of </w:t>
      </w:r>
      <w:r w:rsidR="00370E31">
        <w:rPr>
          <w:rFonts w:ascii="Arial" w:hAnsi="Arial" w:cs="Arial"/>
          <w:sz w:val="22"/>
          <w:szCs w:val="22"/>
        </w:rPr>
        <w:t xml:space="preserve">a </w:t>
      </w:r>
      <w:r w:rsidR="002F0EEF">
        <w:rPr>
          <w:rFonts w:ascii="Arial" w:hAnsi="Arial" w:cs="Arial"/>
          <w:sz w:val="22"/>
          <w:szCs w:val="22"/>
        </w:rPr>
        <w:t xml:space="preserve">new collaborative research centre in </w:t>
      </w:r>
      <w:r w:rsidR="00994351">
        <w:rPr>
          <w:rFonts w:ascii="Arial" w:hAnsi="Arial" w:cs="Arial"/>
          <w:sz w:val="22"/>
          <w:szCs w:val="22"/>
        </w:rPr>
        <w:t>Bengaluru (</w:t>
      </w:r>
      <w:r w:rsidR="002F0EEF">
        <w:rPr>
          <w:rFonts w:ascii="Arial" w:hAnsi="Arial" w:cs="Arial"/>
          <w:sz w:val="22"/>
          <w:szCs w:val="22"/>
        </w:rPr>
        <w:t>Bangalore</w:t>
      </w:r>
      <w:r w:rsidR="00994351">
        <w:rPr>
          <w:rFonts w:ascii="Arial" w:hAnsi="Arial" w:cs="Arial"/>
          <w:sz w:val="22"/>
          <w:szCs w:val="22"/>
        </w:rPr>
        <w:t>)</w:t>
      </w:r>
      <w:r w:rsidR="002F0EEF">
        <w:rPr>
          <w:rFonts w:ascii="Arial" w:hAnsi="Arial" w:cs="Arial"/>
          <w:sz w:val="22"/>
          <w:szCs w:val="22"/>
        </w:rPr>
        <w:t>,</w:t>
      </w:r>
      <w:r w:rsidR="0010706E">
        <w:rPr>
          <w:rFonts w:ascii="Arial" w:hAnsi="Arial" w:cs="Arial"/>
          <w:sz w:val="22"/>
          <w:szCs w:val="22"/>
        </w:rPr>
        <w:t xml:space="preserve"> </w:t>
      </w:r>
      <w:r w:rsidR="00CB3F44">
        <w:rPr>
          <w:rFonts w:ascii="Arial" w:hAnsi="Arial" w:cs="Arial"/>
          <w:sz w:val="22"/>
          <w:szCs w:val="22"/>
        </w:rPr>
        <w:t>focused on the</w:t>
      </w:r>
      <w:r w:rsidR="0010706E">
        <w:rPr>
          <w:rFonts w:ascii="Arial" w:hAnsi="Arial" w:cs="Arial"/>
          <w:sz w:val="22"/>
          <w:szCs w:val="22"/>
        </w:rPr>
        <w:t xml:space="preserve"> </w:t>
      </w:r>
      <w:r w:rsidR="0075164B">
        <w:rPr>
          <w:rFonts w:ascii="Arial" w:hAnsi="Arial" w:cs="Arial"/>
          <w:sz w:val="22"/>
          <w:szCs w:val="22"/>
        </w:rPr>
        <w:t>de</w:t>
      </w:r>
      <w:r w:rsidR="00653510">
        <w:rPr>
          <w:rFonts w:ascii="Arial" w:hAnsi="Arial" w:cs="Arial"/>
          <w:sz w:val="22"/>
          <w:szCs w:val="22"/>
        </w:rPr>
        <w:t>velopment of the next generation of cutting</w:t>
      </w:r>
      <w:r w:rsidR="009F1279">
        <w:rPr>
          <w:rFonts w:ascii="Arial" w:hAnsi="Arial" w:cs="Arial"/>
          <w:sz w:val="22"/>
          <w:szCs w:val="22"/>
        </w:rPr>
        <w:t>-</w:t>
      </w:r>
      <w:r w:rsidR="00653510">
        <w:rPr>
          <w:rFonts w:ascii="Arial" w:hAnsi="Arial" w:cs="Arial"/>
          <w:sz w:val="22"/>
          <w:szCs w:val="22"/>
        </w:rPr>
        <w:t>edge artificial intelligence</w:t>
      </w:r>
      <w:r w:rsidR="00C05218">
        <w:rPr>
          <w:rFonts w:ascii="Arial" w:hAnsi="Arial" w:cs="Arial"/>
          <w:sz w:val="22"/>
          <w:szCs w:val="22"/>
        </w:rPr>
        <w:t xml:space="preserve"> (AI)</w:t>
      </w:r>
      <w:r w:rsidR="005E369E">
        <w:rPr>
          <w:rFonts w:ascii="Arial" w:hAnsi="Arial" w:cs="Arial"/>
          <w:sz w:val="22"/>
          <w:szCs w:val="22"/>
        </w:rPr>
        <w:t>, mobility and software engineering</w:t>
      </w:r>
      <w:r w:rsidR="00653510">
        <w:rPr>
          <w:rFonts w:ascii="Arial" w:hAnsi="Arial" w:cs="Arial"/>
          <w:sz w:val="22"/>
          <w:szCs w:val="22"/>
        </w:rPr>
        <w:t xml:space="preserve"> technologies. </w:t>
      </w:r>
    </w:p>
    <w:p w14:paraId="3625CCF9" w14:textId="4776CBCB" w:rsidR="009676A9" w:rsidRDefault="0003281D" w:rsidP="00CA0168">
      <w:pPr>
        <w:autoSpaceDE w:val="0"/>
        <w:autoSpaceDN w:val="0"/>
        <w:adjustRightInd w:val="0"/>
        <w:spacing w:line="360" w:lineRule="auto"/>
        <w:jc w:val="both"/>
        <w:outlineLvl w:val="0"/>
        <w:rPr>
          <w:rFonts w:ascii="Arial" w:hAnsi="Arial" w:cs="Arial"/>
          <w:sz w:val="22"/>
          <w:szCs w:val="22"/>
        </w:rPr>
      </w:pPr>
      <w:r>
        <w:rPr>
          <w:rFonts w:ascii="Arial" w:hAnsi="Arial" w:cs="Arial"/>
          <w:sz w:val="22"/>
          <w:szCs w:val="22"/>
        </w:rPr>
        <w:tab/>
        <w:t>The new BT India Research Centre</w:t>
      </w:r>
      <w:r w:rsidR="00AB35F5">
        <w:rPr>
          <w:rFonts w:ascii="Arial" w:hAnsi="Arial" w:cs="Arial"/>
          <w:sz w:val="22"/>
          <w:szCs w:val="22"/>
        </w:rPr>
        <w:t xml:space="preserve"> (BTIRC)</w:t>
      </w:r>
      <w:r>
        <w:rPr>
          <w:rFonts w:ascii="Arial" w:hAnsi="Arial" w:cs="Arial"/>
          <w:sz w:val="22"/>
          <w:szCs w:val="22"/>
        </w:rPr>
        <w:t xml:space="preserve"> will join BT’s network of collaborative research facilities</w:t>
      </w:r>
      <w:r w:rsidR="00202D33">
        <w:rPr>
          <w:rFonts w:ascii="Arial" w:hAnsi="Arial" w:cs="Arial"/>
          <w:sz w:val="22"/>
          <w:szCs w:val="22"/>
        </w:rPr>
        <w:t xml:space="preserve"> around the globe</w:t>
      </w:r>
      <w:r>
        <w:rPr>
          <w:rFonts w:ascii="Arial" w:hAnsi="Arial" w:cs="Arial"/>
          <w:sz w:val="22"/>
          <w:szCs w:val="22"/>
        </w:rPr>
        <w:t xml:space="preserve">, </w:t>
      </w:r>
      <w:r w:rsidR="000B7F9F">
        <w:rPr>
          <w:rFonts w:ascii="Arial" w:hAnsi="Arial" w:cs="Arial"/>
          <w:sz w:val="22"/>
          <w:szCs w:val="22"/>
        </w:rPr>
        <w:t xml:space="preserve">including centres in </w:t>
      </w:r>
      <w:r w:rsidR="005246EC">
        <w:rPr>
          <w:rFonts w:ascii="Arial" w:hAnsi="Arial" w:cs="Arial"/>
          <w:sz w:val="22"/>
          <w:szCs w:val="22"/>
        </w:rPr>
        <w:t xml:space="preserve">Northern Ireland, </w:t>
      </w:r>
      <w:r w:rsidR="00C11BD1">
        <w:rPr>
          <w:rFonts w:ascii="Arial" w:hAnsi="Arial" w:cs="Arial"/>
          <w:sz w:val="22"/>
          <w:szCs w:val="22"/>
        </w:rPr>
        <w:t>China, the US</w:t>
      </w:r>
      <w:r w:rsidR="00130A7C">
        <w:rPr>
          <w:rFonts w:ascii="Arial" w:hAnsi="Arial" w:cs="Arial"/>
          <w:sz w:val="22"/>
          <w:szCs w:val="22"/>
        </w:rPr>
        <w:t>,</w:t>
      </w:r>
      <w:r w:rsidR="00C11BD1">
        <w:rPr>
          <w:rFonts w:ascii="Arial" w:hAnsi="Arial" w:cs="Arial"/>
          <w:sz w:val="22"/>
          <w:szCs w:val="22"/>
        </w:rPr>
        <w:t xml:space="preserve"> </w:t>
      </w:r>
      <w:r w:rsidR="00130A7C">
        <w:rPr>
          <w:rFonts w:ascii="Arial" w:hAnsi="Arial" w:cs="Arial"/>
          <w:sz w:val="22"/>
          <w:szCs w:val="22"/>
        </w:rPr>
        <w:t>and the UAE</w:t>
      </w:r>
      <w:r w:rsidR="00C11BD1">
        <w:rPr>
          <w:rFonts w:ascii="Arial" w:hAnsi="Arial" w:cs="Arial"/>
          <w:sz w:val="22"/>
          <w:szCs w:val="22"/>
        </w:rPr>
        <w:t xml:space="preserve">. </w:t>
      </w:r>
      <w:r w:rsidR="009676A9">
        <w:rPr>
          <w:rFonts w:ascii="Arial" w:hAnsi="Arial" w:cs="Arial"/>
          <w:sz w:val="22"/>
          <w:szCs w:val="22"/>
        </w:rPr>
        <w:t xml:space="preserve">This global innovation network is centred on the BT Labs at </w:t>
      </w:r>
      <w:proofErr w:type="spellStart"/>
      <w:r w:rsidR="009676A9">
        <w:rPr>
          <w:rFonts w:ascii="Arial" w:hAnsi="Arial" w:cs="Arial"/>
          <w:sz w:val="22"/>
          <w:szCs w:val="22"/>
        </w:rPr>
        <w:t>Adastral</w:t>
      </w:r>
      <w:proofErr w:type="spellEnd"/>
      <w:r w:rsidR="009676A9">
        <w:rPr>
          <w:rFonts w:ascii="Arial" w:hAnsi="Arial" w:cs="Arial"/>
          <w:sz w:val="22"/>
          <w:szCs w:val="22"/>
        </w:rPr>
        <w:t xml:space="preserve"> Park, Suffolk, UK, one of the world’s leading centres for telecommunications research.</w:t>
      </w:r>
    </w:p>
    <w:p w14:paraId="215D0D62" w14:textId="6661F71D" w:rsidR="00775FBE" w:rsidRDefault="00202D33" w:rsidP="00CA0168">
      <w:pPr>
        <w:autoSpaceDE w:val="0"/>
        <w:autoSpaceDN w:val="0"/>
        <w:adjustRightInd w:val="0"/>
        <w:spacing w:line="360" w:lineRule="auto"/>
        <w:jc w:val="both"/>
        <w:outlineLvl w:val="0"/>
        <w:rPr>
          <w:rFonts w:ascii="Arial" w:hAnsi="Arial" w:cs="Arial"/>
          <w:sz w:val="22"/>
          <w:szCs w:val="22"/>
        </w:rPr>
      </w:pPr>
      <w:r>
        <w:rPr>
          <w:rFonts w:ascii="Arial" w:hAnsi="Arial" w:cs="Arial"/>
          <w:sz w:val="22"/>
          <w:szCs w:val="22"/>
        </w:rPr>
        <w:tab/>
        <w:t>The BTIRC</w:t>
      </w:r>
      <w:r w:rsidR="003A1114">
        <w:rPr>
          <w:rFonts w:ascii="Arial" w:hAnsi="Arial" w:cs="Arial"/>
          <w:sz w:val="22"/>
          <w:szCs w:val="22"/>
        </w:rPr>
        <w:t xml:space="preserve"> will</w:t>
      </w:r>
      <w:r w:rsidR="009676A9">
        <w:rPr>
          <w:rFonts w:ascii="Arial" w:hAnsi="Arial" w:cs="Arial"/>
          <w:sz w:val="22"/>
          <w:szCs w:val="22"/>
        </w:rPr>
        <w:t xml:space="preserve"> operate multiple research tracks,</w:t>
      </w:r>
      <w:r w:rsidR="003A1114">
        <w:rPr>
          <w:rFonts w:ascii="Arial" w:hAnsi="Arial" w:cs="Arial"/>
          <w:sz w:val="22"/>
          <w:szCs w:val="22"/>
        </w:rPr>
        <w:t xml:space="preserve"> focus</w:t>
      </w:r>
      <w:r w:rsidR="009676A9">
        <w:rPr>
          <w:rFonts w:ascii="Arial" w:hAnsi="Arial" w:cs="Arial"/>
          <w:sz w:val="22"/>
          <w:szCs w:val="22"/>
        </w:rPr>
        <w:t>ed primarily</w:t>
      </w:r>
      <w:r w:rsidR="003A1114">
        <w:rPr>
          <w:rFonts w:ascii="Arial" w:hAnsi="Arial" w:cs="Arial"/>
          <w:sz w:val="22"/>
          <w:szCs w:val="22"/>
        </w:rPr>
        <w:t xml:space="preserve"> on </w:t>
      </w:r>
      <w:r w:rsidR="00A76815">
        <w:rPr>
          <w:rFonts w:ascii="Arial" w:hAnsi="Arial" w:cs="Arial"/>
          <w:sz w:val="22"/>
          <w:szCs w:val="22"/>
        </w:rPr>
        <w:t>artificial intelligence,</w:t>
      </w:r>
      <w:r w:rsidR="00EF3B30">
        <w:rPr>
          <w:rFonts w:ascii="Arial" w:hAnsi="Arial" w:cs="Arial"/>
          <w:sz w:val="22"/>
          <w:szCs w:val="22"/>
        </w:rPr>
        <w:t xml:space="preserve"> mobi</w:t>
      </w:r>
      <w:r w:rsidR="005E369E">
        <w:rPr>
          <w:rFonts w:ascii="Arial" w:hAnsi="Arial" w:cs="Arial"/>
          <w:sz w:val="22"/>
          <w:szCs w:val="22"/>
        </w:rPr>
        <w:t>lity and software engineering</w:t>
      </w:r>
      <w:r w:rsidR="00C30D34">
        <w:rPr>
          <w:rFonts w:ascii="Arial" w:hAnsi="Arial" w:cs="Arial"/>
          <w:sz w:val="22"/>
          <w:szCs w:val="22"/>
        </w:rPr>
        <w:t xml:space="preserve"> </w:t>
      </w:r>
      <w:r w:rsidR="003A1114">
        <w:rPr>
          <w:rFonts w:ascii="Arial" w:hAnsi="Arial" w:cs="Arial"/>
          <w:sz w:val="22"/>
          <w:szCs w:val="22"/>
        </w:rPr>
        <w:t>technologies</w:t>
      </w:r>
      <w:r w:rsidR="00C30D34">
        <w:rPr>
          <w:rFonts w:ascii="Arial" w:hAnsi="Arial" w:cs="Arial"/>
          <w:sz w:val="22"/>
          <w:szCs w:val="22"/>
        </w:rPr>
        <w:t xml:space="preserve"> for use in BT’s strategic programmes, </w:t>
      </w:r>
      <w:r w:rsidR="00C30D34" w:rsidRPr="00813DFF">
        <w:rPr>
          <w:rFonts w:ascii="Arial" w:hAnsi="Arial" w:cs="Arial"/>
          <w:sz w:val="22"/>
          <w:szCs w:val="22"/>
        </w:rPr>
        <w:t>products and services.</w:t>
      </w:r>
      <w:r w:rsidR="001D7B9E">
        <w:rPr>
          <w:rFonts w:ascii="Arial" w:hAnsi="Arial" w:cs="Arial"/>
          <w:sz w:val="22"/>
          <w:szCs w:val="22"/>
        </w:rPr>
        <w:t xml:space="preserve"> </w:t>
      </w:r>
      <w:r w:rsidR="003C5569">
        <w:rPr>
          <w:rFonts w:ascii="Arial" w:hAnsi="Arial" w:cs="Arial"/>
          <w:sz w:val="22"/>
          <w:szCs w:val="22"/>
        </w:rPr>
        <w:t xml:space="preserve">Future areas will include cybersecurity innovations. </w:t>
      </w:r>
      <w:r w:rsidR="001D7B9E">
        <w:rPr>
          <w:rFonts w:ascii="Arial" w:hAnsi="Arial" w:cs="Arial"/>
          <w:sz w:val="22"/>
          <w:szCs w:val="22"/>
        </w:rPr>
        <w:t xml:space="preserve">BT is </w:t>
      </w:r>
      <w:r w:rsidR="00F46B13">
        <w:rPr>
          <w:rFonts w:ascii="Arial" w:hAnsi="Arial" w:cs="Arial"/>
          <w:sz w:val="22"/>
          <w:szCs w:val="22"/>
        </w:rPr>
        <w:t xml:space="preserve">one of the </w:t>
      </w:r>
      <w:r w:rsidR="001D7B9E">
        <w:rPr>
          <w:rFonts w:ascii="Arial" w:hAnsi="Arial" w:cs="Arial"/>
          <w:sz w:val="22"/>
          <w:szCs w:val="22"/>
        </w:rPr>
        <w:t xml:space="preserve">global research </w:t>
      </w:r>
      <w:r w:rsidR="009E07F4">
        <w:rPr>
          <w:rFonts w:ascii="Arial" w:hAnsi="Arial" w:cs="Arial"/>
          <w:sz w:val="22"/>
          <w:szCs w:val="22"/>
        </w:rPr>
        <w:t>leader</w:t>
      </w:r>
      <w:r w:rsidR="00F46B13">
        <w:rPr>
          <w:rFonts w:ascii="Arial" w:hAnsi="Arial" w:cs="Arial"/>
          <w:sz w:val="22"/>
          <w:szCs w:val="22"/>
        </w:rPr>
        <w:t>s</w:t>
      </w:r>
      <w:r w:rsidR="009E07F4">
        <w:rPr>
          <w:rFonts w:ascii="Arial" w:hAnsi="Arial" w:cs="Arial"/>
          <w:sz w:val="22"/>
          <w:szCs w:val="22"/>
        </w:rPr>
        <w:t xml:space="preserve"> </w:t>
      </w:r>
      <w:r w:rsidR="001D7B9E">
        <w:rPr>
          <w:rFonts w:ascii="Arial" w:hAnsi="Arial" w:cs="Arial"/>
          <w:sz w:val="22"/>
          <w:szCs w:val="22"/>
        </w:rPr>
        <w:t xml:space="preserve">in communications technologies and AI, filing the highest number of AI-focused patents </w:t>
      </w:r>
      <w:r w:rsidR="00D35015">
        <w:rPr>
          <w:rFonts w:ascii="Arial" w:hAnsi="Arial" w:cs="Arial"/>
          <w:sz w:val="22"/>
          <w:szCs w:val="22"/>
        </w:rPr>
        <w:t xml:space="preserve">amongst all UK companies </w:t>
      </w:r>
      <w:r w:rsidR="001D7B9E">
        <w:rPr>
          <w:rFonts w:ascii="Arial" w:hAnsi="Arial" w:cs="Arial"/>
          <w:sz w:val="22"/>
          <w:szCs w:val="22"/>
        </w:rPr>
        <w:t>with the UK patent office</w:t>
      </w:r>
      <w:r w:rsidR="007C650A">
        <w:rPr>
          <w:rFonts w:ascii="Arial" w:hAnsi="Arial" w:cs="Arial"/>
          <w:sz w:val="22"/>
          <w:szCs w:val="22"/>
        </w:rPr>
        <w:t xml:space="preserve"> over the last 20 years</w:t>
      </w:r>
      <w:r w:rsidR="001D7B9E">
        <w:rPr>
          <w:rFonts w:ascii="Arial" w:hAnsi="Arial" w:cs="Arial"/>
          <w:sz w:val="22"/>
          <w:szCs w:val="22"/>
        </w:rPr>
        <w:t xml:space="preserve">. </w:t>
      </w:r>
      <w:r w:rsidR="00C30D34" w:rsidRPr="00813DFF">
        <w:rPr>
          <w:rFonts w:ascii="Arial" w:hAnsi="Arial" w:cs="Arial"/>
          <w:sz w:val="22"/>
          <w:szCs w:val="22"/>
        </w:rPr>
        <w:t xml:space="preserve"> </w:t>
      </w:r>
      <w:bookmarkStart w:id="0" w:name="_GoBack"/>
      <w:bookmarkEnd w:id="0"/>
    </w:p>
    <w:p w14:paraId="37315B26" w14:textId="09D72034" w:rsidR="00EF3B30" w:rsidRPr="00813DFF" w:rsidRDefault="00C30D34" w:rsidP="00775FBE">
      <w:pPr>
        <w:autoSpaceDE w:val="0"/>
        <w:autoSpaceDN w:val="0"/>
        <w:adjustRightInd w:val="0"/>
        <w:spacing w:line="360" w:lineRule="auto"/>
        <w:ind w:firstLine="720"/>
        <w:jc w:val="both"/>
        <w:outlineLvl w:val="0"/>
        <w:rPr>
          <w:rFonts w:ascii="Arial" w:hAnsi="Arial" w:cs="Arial"/>
          <w:sz w:val="22"/>
          <w:szCs w:val="22"/>
        </w:rPr>
      </w:pPr>
      <w:r w:rsidRPr="00813DFF">
        <w:rPr>
          <w:rFonts w:ascii="Arial" w:hAnsi="Arial" w:cs="Arial"/>
          <w:sz w:val="22"/>
          <w:szCs w:val="22"/>
        </w:rPr>
        <w:t>The centre</w:t>
      </w:r>
      <w:r w:rsidR="00CD06C2">
        <w:rPr>
          <w:rFonts w:ascii="Arial" w:hAnsi="Arial" w:cs="Arial"/>
          <w:sz w:val="22"/>
          <w:szCs w:val="22"/>
        </w:rPr>
        <w:t xml:space="preserve"> will build on these strong credentials, </w:t>
      </w:r>
      <w:r w:rsidR="00F46B13">
        <w:rPr>
          <w:rFonts w:ascii="Arial" w:hAnsi="Arial" w:cs="Arial"/>
          <w:sz w:val="22"/>
          <w:szCs w:val="22"/>
        </w:rPr>
        <w:t>following a</w:t>
      </w:r>
      <w:r w:rsidR="00202D33" w:rsidRPr="00813DFF">
        <w:rPr>
          <w:rFonts w:ascii="Arial" w:hAnsi="Arial" w:cs="Arial"/>
          <w:sz w:val="22"/>
          <w:szCs w:val="22"/>
        </w:rPr>
        <w:t xml:space="preserve"> well-established model used for the company’s other global research </w:t>
      </w:r>
      <w:r w:rsidRPr="00813DFF">
        <w:rPr>
          <w:rFonts w:ascii="Arial" w:hAnsi="Arial" w:cs="Arial"/>
          <w:sz w:val="22"/>
          <w:szCs w:val="22"/>
        </w:rPr>
        <w:t>locations</w:t>
      </w:r>
      <w:r w:rsidR="00202D33" w:rsidRPr="00813DFF">
        <w:rPr>
          <w:rFonts w:ascii="Arial" w:hAnsi="Arial" w:cs="Arial"/>
          <w:sz w:val="22"/>
          <w:szCs w:val="22"/>
        </w:rPr>
        <w:t xml:space="preserve">, combining </w:t>
      </w:r>
      <w:r w:rsidR="00867DF5" w:rsidRPr="00813DFF">
        <w:rPr>
          <w:rFonts w:ascii="Arial" w:hAnsi="Arial" w:cs="Arial"/>
          <w:sz w:val="22"/>
          <w:szCs w:val="22"/>
        </w:rPr>
        <w:t>academic</w:t>
      </w:r>
      <w:r w:rsidR="00130A7C" w:rsidRPr="00813DFF">
        <w:rPr>
          <w:rFonts w:ascii="Arial" w:hAnsi="Arial" w:cs="Arial"/>
          <w:sz w:val="22"/>
          <w:szCs w:val="22"/>
        </w:rPr>
        <w:t xml:space="preserve">, industry and government </w:t>
      </w:r>
      <w:r w:rsidR="00867DF5" w:rsidRPr="00813DFF">
        <w:rPr>
          <w:rFonts w:ascii="Arial" w:hAnsi="Arial" w:cs="Arial"/>
          <w:sz w:val="22"/>
          <w:szCs w:val="22"/>
        </w:rPr>
        <w:t>partnerships</w:t>
      </w:r>
      <w:r w:rsidR="00130A7C" w:rsidRPr="00813DFF">
        <w:rPr>
          <w:rFonts w:ascii="Arial" w:hAnsi="Arial" w:cs="Arial"/>
          <w:sz w:val="22"/>
          <w:szCs w:val="22"/>
        </w:rPr>
        <w:t xml:space="preserve"> a</w:t>
      </w:r>
      <w:r w:rsidR="000B7F9F" w:rsidRPr="00813DFF">
        <w:rPr>
          <w:rFonts w:ascii="Arial" w:hAnsi="Arial" w:cs="Arial"/>
          <w:sz w:val="22"/>
          <w:szCs w:val="22"/>
        </w:rPr>
        <w:t xml:space="preserve">nd BT’s own commercial and research expertise. </w:t>
      </w:r>
    </w:p>
    <w:p w14:paraId="5D50D3A7" w14:textId="6AFAB947" w:rsidR="00202D33" w:rsidRPr="00813DFF" w:rsidRDefault="00DF0BDE" w:rsidP="00BE0E97">
      <w:pPr>
        <w:autoSpaceDE w:val="0"/>
        <w:autoSpaceDN w:val="0"/>
        <w:adjustRightInd w:val="0"/>
        <w:spacing w:line="360" w:lineRule="auto"/>
        <w:jc w:val="both"/>
        <w:outlineLvl w:val="0"/>
        <w:rPr>
          <w:rFonts w:ascii="Arial" w:hAnsi="Arial" w:cs="Arial"/>
          <w:sz w:val="22"/>
          <w:szCs w:val="22"/>
        </w:rPr>
      </w:pPr>
      <w:r w:rsidRPr="00813DFF">
        <w:rPr>
          <w:rFonts w:ascii="Arial" w:hAnsi="Arial" w:cs="Arial"/>
          <w:sz w:val="22"/>
          <w:szCs w:val="22"/>
        </w:rPr>
        <w:tab/>
      </w:r>
      <w:r w:rsidR="00415BCA" w:rsidRPr="003C5569">
        <w:rPr>
          <w:rFonts w:ascii="Arial" w:hAnsi="Arial" w:cs="Arial"/>
          <w:b/>
          <w:sz w:val="22"/>
          <w:szCs w:val="22"/>
        </w:rPr>
        <w:t>Professor Tim Whitley, M</w:t>
      </w:r>
      <w:r w:rsidR="00DD5C3F" w:rsidRPr="003C5569">
        <w:rPr>
          <w:rFonts w:ascii="Arial" w:hAnsi="Arial" w:cs="Arial"/>
          <w:b/>
          <w:sz w:val="22"/>
          <w:szCs w:val="22"/>
        </w:rPr>
        <w:t xml:space="preserve">anaging </w:t>
      </w:r>
      <w:r w:rsidR="00415BCA" w:rsidRPr="003C5569">
        <w:rPr>
          <w:rFonts w:ascii="Arial" w:hAnsi="Arial" w:cs="Arial"/>
          <w:b/>
          <w:sz w:val="22"/>
          <w:szCs w:val="22"/>
        </w:rPr>
        <w:t>D</w:t>
      </w:r>
      <w:r w:rsidR="00DD5C3F" w:rsidRPr="003C5569">
        <w:rPr>
          <w:rFonts w:ascii="Arial" w:hAnsi="Arial" w:cs="Arial"/>
          <w:b/>
          <w:sz w:val="22"/>
          <w:szCs w:val="22"/>
        </w:rPr>
        <w:t>irector</w:t>
      </w:r>
      <w:r w:rsidR="00415BCA" w:rsidRPr="003C5569">
        <w:rPr>
          <w:rFonts w:ascii="Arial" w:hAnsi="Arial" w:cs="Arial"/>
          <w:b/>
          <w:sz w:val="22"/>
          <w:szCs w:val="22"/>
        </w:rPr>
        <w:t xml:space="preserve"> </w:t>
      </w:r>
      <w:r w:rsidR="00DD5C3F" w:rsidRPr="003C5569">
        <w:rPr>
          <w:rFonts w:ascii="Arial" w:hAnsi="Arial" w:cs="Arial"/>
          <w:b/>
          <w:sz w:val="22"/>
          <w:szCs w:val="22"/>
        </w:rPr>
        <w:t>for Research at BT</w:t>
      </w:r>
      <w:r w:rsidRPr="00813DFF">
        <w:rPr>
          <w:rFonts w:ascii="Arial" w:hAnsi="Arial" w:cs="Arial"/>
          <w:sz w:val="22"/>
          <w:szCs w:val="22"/>
        </w:rPr>
        <w:t>, said: “</w:t>
      </w:r>
      <w:r w:rsidR="00317170">
        <w:rPr>
          <w:rFonts w:ascii="Arial" w:hAnsi="Arial" w:cs="Arial"/>
          <w:sz w:val="22"/>
          <w:szCs w:val="22"/>
        </w:rPr>
        <w:t xml:space="preserve">The opening of this new centre </w:t>
      </w:r>
      <w:r w:rsidR="00B87951">
        <w:rPr>
          <w:rFonts w:ascii="Arial" w:hAnsi="Arial" w:cs="Arial"/>
          <w:sz w:val="22"/>
          <w:szCs w:val="22"/>
        </w:rPr>
        <w:t>is the start of an exciting new chapter for BT</w:t>
      </w:r>
      <w:r w:rsidR="005E4CED">
        <w:rPr>
          <w:rFonts w:ascii="Arial" w:hAnsi="Arial" w:cs="Arial"/>
          <w:sz w:val="22"/>
          <w:szCs w:val="22"/>
        </w:rPr>
        <w:t>, and for UK-India research</w:t>
      </w:r>
      <w:r w:rsidR="00787485" w:rsidRPr="00813DFF">
        <w:rPr>
          <w:rFonts w:ascii="Arial" w:hAnsi="Arial" w:cs="Arial"/>
          <w:sz w:val="22"/>
          <w:szCs w:val="22"/>
        </w:rPr>
        <w:t>.</w:t>
      </w:r>
      <w:r w:rsidR="00614882">
        <w:rPr>
          <w:rFonts w:ascii="Arial" w:hAnsi="Arial" w:cs="Arial"/>
          <w:sz w:val="22"/>
          <w:szCs w:val="22"/>
        </w:rPr>
        <w:t xml:space="preserve"> </w:t>
      </w:r>
      <w:r w:rsidR="00FB73B7">
        <w:rPr>
          <w:rFonts w:ascii="Arial" w:hAnsi="Arial" w:cs="Arial"/>
          <w:sz w:val="22"/>
          <w:szCs w:val="22"/>
        </w:rPr>
        <w:t>The technologies we’ll be developing</w:t>
      </w:r>
      <w:r w:rsidR="00614882">
        <w:rPr>
          <w:rFonts w:ascii="Arial" w:hAnsi="Arial" w:cs="Arial"/>
          <w:sz w:val="22"/>
          <w:szCs w:val="22"/>
        </w:rPr>
        <w:t xml:space="preserve"> here,</w:t>
      </w:r>
      <w:r w:rsidR="00FB73B7">
        <w:rPr>
          <w:rFonts w:ascii="Arial" w:hAnsi="Arial" w:cs="Arial"/>
          <w:sz w:val="22"/>
          <w:szCs w:val="22"/>
        </w:rPr>
        <w:t xml:space="preserve"> in fields such as AI, </w:t>
      </w:r>
      <w:r w:rsidR="003A1032">
        <w:rPr>
          <w:rFonts w:ascii="Arial" w:hAnsi="Arial" w:cs="Arial"/>
          <w:sz w:val="22"/>
          <w:szCs w:val="22"/>
        </w:rPr>
        <w:t xml:space="preserve">mobile and </w:t>
      </w:r>
      <w:r w:rsidR="005E369E">
        <w:rPr>
          <w:rFonts w:ascii="Arial" w:hAnsi="Arial" w:cs="Arial"/>
          <w:sz w:val="22"/>
          <w:szCs w:val="22"/>
        </w:rPr>
        <w:t>software engineering</w:t>
      </w:r>
      <w:r w:rsidR="002C72FD">
        <w:rPr>
          <w:rFonts w:ascii="Arial" w:hAnsi="Arial" w:cs="Arial"/>
          <w:sz w:val="22"/>
          <w:szCs w:val="22"/>
        </w:rPr>
        <w:t xml:space="preserve"> will</w:t>
      </w:r>
      <w:r w:rsidR="00047C51">
        <w:rPr>
          <w:rFonts w:ascii="Arial" w:hAnsi="Arial" w:cs="Arial"/>
          <w:sz w:val="22"/>
          <w:szCs w:val="22"/>
        </w:rPr>
        <w:t xml:space="preserve"> accelerate the delivery of</w:t>
      </w:r>
      <w:r w:rsidR="007B3027">
        <w:rPr>
          <w:rFonts w:ascii="Arial" w:hAnsi="Arial" w:cs="Arial"/>
          <w:sz w:val="22"/>
          <w:szCs w:val="22"/>
        </w:rPr>
        <w:t xml:space="preserve"> exciting innovations to our customers around the globe</w:t>
      </w:r>
      <w:r w:rsidR="00047C51">
        <w:rPr>
          <w:rFonts w:ascii="Arial" w:hAnsi="Arial" w:cs="Arial"/>
          <w:sz w:val="22"/>
          <w:szCs w:val="22"/>
        </w:rPr>
        <w:t xml:space="preserve">, taking advantage of the </w:t>
      </w:r>
      <w:r w:rsidR="00216F1B">
        <w:rPr>
          <w:rFonts w:ascii="Arial" w:hAnsi="Arial" w:cs="Arial"/>
          <w:sz w:val="22"/>
          <w:szCs w:val="22"/>
        </w:rPr>
        <w:t xml:space="preserve">brilliant </w:t>
      </w:r>
      <w:r w:rsidR="00F17CE9">
        <w:rPr>
          <w:rFonts w:ascii="Arial" w:hAnsi="Arial" w:cs="Arial"/>
          <w:sz w:val="22"/>
          <w:szCs w:val="22"/>
        </w:rPr>
        <w:t>intelle</w:t>
      </w:r>
      <w:r w:rsidR="00677298">
        <w:rPr>
          <w:rFonts w:ascii="Arial" w:hAnsi="Arial" w:cs="Arial"/>
          <w:sz w:val="22"/>
          <w:szCs w:val="22"/>
        </w:rPr>
        <w:t xml:space="preserve">ctual </w:t>
      </w:r>
      <w:r w:rsidR="003C5569">
        <w:rPr>
          <w:rFonts w:ascii="Arial" w:hAnsi="Arial" w:cs="Arial"/>
          <w:sz w:val="22"/>
          <w:szCs w:val="22"/>
        </w:rPr>
        <w:t>capital in B</w:t>
      </w:r>
      <w:r w:rsidR="00994351">
        <w:rPr>
          <w:rFonts w:ascii="Arial" w:hAnsi="Arial" w:cs="Arial"/>
          <w:sz w:val="22"/>
          <w:szCs w:val="22"/>
        </w:rPr>
        <w:t>engaluru</w:t>
      </w:r>
      <w:r w:rsidR="007B3027">
        <w:rPr>
          <w:rFonts w:ascii="Arial" w:hAnsi="Arial" w:cs="Arial"/>
          <w:sz w:val="22"/>
          <w:szCs w:val="22"/>
        </w:rPr>
        <w:t>.</w:t>
      </w:r>
      <w:r w:rsidR="00266861">
        <w:rPr>
          <w:rFonts w:ascii="Arial" w:hAnsi="Arial" w:cs="Arial"/>
          <w:sz w:val="22"/>
          <w:szCs w:val="22"/>
        </w:rPr>
        <w:t>”</w:t>
      </w:r>
    </w:p>
    <w:p w14:paraId="5BA19019" w14:textId="516A57F1" w:rsidR="00BE0E97" w:rsidRPr="00BE0E97" w:rsidRDefault="00BE0E97" w:rsidP="00645095">
      <w:pPr>
        <w:spacing w:line="360" w:lineRule="auto"/>
        <w:ind w:firstLine="720"/>
        <w:rPr>
          <w:rFonts w:ascii="Arial" w:hAnsi="Arial" w:cs="Arial"/>
          <w:sz w:val="22"/>
          <w:szCs w:val="22"/>
          <w:lang w:val="en-US" w:eastAsia="en-US"/>
        </w:rPr>
      </w:pPr>
      <w:r w:rsidRPr="00BE0E97">
        <w:rPr>
          <w:rFonts w:ascii="Arial" w:hAnsi="Arial" w:cs="Arial"/>
          <w:b/>
          <w:sz w:val="22"/>
          <w:szCs w:val="22"/>
        </w:rPr>
        <w:t>Prof</w:t>
      </w:r>
      <w:r>
        <w:rPr>
          <w:rFonts w:ascii="Arial" w:hAnsi="Arial" w:cs="Arial"/>
          <w:b/>
          <w:sz w:val="22"/>
          <w:szCs w:val="22"/>
        </w:rPr>
        <w:t>essor</w:t>
      </w:r>
      <w:r w:rsidRPr="00BE0E97">
        <w:rPr>
          <w:rFonts w:ascii="Arial" w:hAnsi="Arial" w:cs="Arial"/>
          <w:b/>
          <w:sz w:val="22"/>
          <w:szCs w:val="22"/>
        </w:rPr>
        <w:t xml:space="preserve"> Anurag Kumar, Director IISc</w:t>
      </w:r>
      <w:r w:rsidRPr="00BE0E97">
        <w:rPr>
          <w:rFonts w:ascii="Arial" w:hAnsi="Arial" w:cs="Arial"/>
          <w:sz w:val="22"/>
          <w:szCs w:val="22"/>
        </w:rPr>
        <w:t xml:space="preserve"> said: </w:t>
      </w:r>
      <w:r w:rsidRPr="00BE0E97">
        <w:rPr>
          <w:rFonts w:ascii="Arial" w:hAnsi="Arial" w:cs="Arial"/>
          <w:color w:val="212121"/>
          <w:sz w:val="22"/>
          <w:szCs w:val="22"/>
          <w:shd w:val="clear" w:color="auto" w:fill="FFFFFF"/>
          <w:lang w:val="en-US" w:eastAsia="en-US"/>
        </w:rPr>
        <w:t xml:space="preserve">The Indian Institute of Science, one of India's premier institutes for education and research in science and engineering, looks forward with great anticipation to </w:t>
      </w:r>
      <w:proofErr w:type="gramStart"/>
      <w:r w:rsidRPr="00BE0E97">
        <w:rPr>
          <w:rFonts w:ascii="Arial" w:hAnsi="Arial" w:cs="Arial"/>
          <w:color w:val="212121"/>
          <w:sz w:val="22"/>
          <w:szCs w:val="22"/>
          <w:shd w:val="clear" w:color="auto" w:fill="FFFFFF"/>
          <w:lang w:val="en-US" w:eastAsia="en-US"/>
        </w:rPr>
        <w:t>being</w:t>
      </w:r>
      <w:proofErr w:type="gramEnd"/>
      <w:r w:rsidRPr="00BE0E97">
        <w:rPr>
          <w:rFonts w:ascii="Arial" w:hAnsi="Arial" w:cs="Arial"/>
          <w:color w:val="212121"/>
          <w:sz w:val="22"/>
          <w:szCs w:val="22"/>
          <w:shd w:val="clear" w:color="auto" w:fill="FFFFFF"/>
          <w:lang w:val="en-US" w:eastAsia="en-US"/>
        </w:rPr>
        <w:t xml:space="preserve"> an academic partner to the new collaborative research </w:t>
      </w:r>
      <w:proofErr w:type="spellStart"/>
      <w:r w:rsidRPr="00BE0E97">
        <w:rPr>
          <w:rFonts w:ascii="Arial" w:hAnsi="Arial" w:cs="Arial"/>
          <w:color w:val="212121"/>
          <w:sz w:val="22"/>
          <w:szCs w:val="22"/>
          <w:shd w:val="clear" w:color="auto" w:fill="FFFFFF"/>
          <w:lang w:val="en-US" w:eastAsia="en-US"/>
        </w:rPr>
        <w:t>centre</w:t>
      </w:r>
      <w:proofErr w:type="spellEnd"/>
      <w:r w:rsidRPr="00BE0E97">
        <w:rPr>
          <w:rFonts w:ascii="Arial" w:hAnsi="Arial" w:cs="Arial"/>
          <w:color w:val="212121"/>
          <w:sz w:val="22"/>
          <w:szCs w:val="22"/>
          <w:shd w:val="clear" w:color="auto" w:fill="FFFFFF"/>
          <w:lang w:val="en-US" w:eastAsia="en-US"/>
        </w:rPr>
        <w:t xml:space="preserve"> being established by BT in Bengaluru. The proposed research topics of mobility and artificial intelligence, with the associated software engineering, are sure to attract strong interest from the IISc faculty and students. I look forward to the many discoveries and innovations that will no doubt </w:t>
      </w:r>
      <w:r w:rsidRPr="00BE0E97">
        <w:rPr>
          <w:rFonts w:ascii="Arial" w:hAnsi="Arial" w:cs="Arial"/>
          <w:color w:val="212121"/>
          <w:sz w:val="22"/>
          <w:szCs w:val="22"/>
          <w:shd w:val="clear" w:color="auto" w:fill="FFFFFF"/>
          <w:lang w:val="en-US" w:eastAsia="en-US"/>
        </w:rPr>
        <w:lastRenderedPageBreak/>
        <w:t xml:space="preserve">emanate from such collaboration. I wish the new BT research </w:t>
      </w:r>
      <w:proofErr w:type="spellStart"/>
      <w:r w:rsidRPr="00BE0E97">
        <w:rPr>
          <w:rFonts w:ascii="Arial" w:hAnsi="Arial" w:cs="Arial"/>
          <w:color w:val="212121"/>
          <w:sz w:val="22"/>
          <w:szCs w:val="22"/>
          <w:shd w:val="clear" w:color="auto" w:fill="FFFFFF"/>
          <w:lang w:val="en-US" w:eastAsia="en-US"/>
        </w:rPr>
        <w:t>centre</w:t>
      </w:r>
      <w:proofErr w:type="spellEnd"/>
      <w:r w:rsidRPr="00BE0E97">
        <w:rPr>
          <w:rFonts w:ascii="Arial" w:hAnsi="Arial" w:cs="Arial"/>
          <w:color w:val="212121"/>
          <w:sz w:val="22"/>
          <w:szCs w:val="22"/>
          <w:shd w:val="clear" w:color="auto" w:fill="FFFFFF"/>
          <w:lang w:val="en-US" w:eastAsia="en-US"/>
        </w:rPr>
        <w:t xml:space="preserve"> and the proposed IISc-BT collaboration the very best of success.</w:t>
      </w:r>
    </w:p>
    <w:p w14:paraId="3A998615" w14:textId="63F981C2" w:rsidR="005E369E" w:rsidRDefault="003C5569" w:rsidP="00645095">
      <w:pPr>
        <w:autoSpaceDE w:val="0"/>
        <w:autoSpaceDN w:val="0"/>
        <w:adjustRightInd w:val="0"/>
        <w:spacing w:line="360" w:lineRule="auto"/>
        <w:ind w:firstLine="720"/>
        <w:jc w:val="both"/>
        <w:outlineLvl w:val="0"/>
        <w:rPr>
          <w:rFonts w:ascii="Arial" w:hAnsi="Arial" w:cs="Arial"/>
          <w:sz w:val="22"/>
          <w:szCs w:val="22"/>
        </w:rPr>
      </w:pPr>
      <w:r w:rsidRPr="003C5569">
        <w:rPr>
          <w:rFonts w:ascii="Arial" w:hAnsi="Arial" w:cs="Arial"/>
          <w:b/>
          <w:sz w:val="22"/>
          <w:szCs w:val="22"/>
        </w:rPr>
        <w:t>British Deputy High Commissioner to Bengaluru, Dominic McAllister</w:t>
      </w:r>
      <w:r w:rsidRPr="003C5569">
        <w:rPr>
          <w:rFonts w:ascii="Arial" w:hAnsi="Arial" w:cs="Arial"/>
          <w:sz w:val="22"/>
          <w:szCs w:val="22"/>
        </w:rPr>
        <w:t xml:space="preserve"> said:</w:t>
      </w:r>
      <w:r w:rsidR="00645095">
        <w:rPr>
          <w:rFonts w:ascii="Arial" w:hAnsi="Arial" w:cs="Arial"/>
          <w:sz w:val="22"/>
          <w:szCs w:val="22"/>
        </w:rPr>
        <w:t xml:space="preserve"> </w:t>
      </w:r>
      <w:r>
        <w:rPr>
          <w:rFonts w:ascii="Arial" w:hAnsi="Arial" w:cs="Arial"/>
          <w:sz w:val="22"/>
          <w:szCs w:val="22"/>
        </w:rPr>
        <w:t>“</w:t>
      </w:r>
      <w:r w:rsidRPr="003C5569">
        <w:rPr>
          <w:rFonts w:ascii="Arial" w:hAnsi="Arial" w:cs="Arial"/>
          <w:sz w:val="22"/>
          <w:szCs w:val="22"/>
        </w:rPr>
        <w:t>India is fast becoming one of the most data-rich countries in the world, with a rapidly evolving tech ecosystem which is especially strong in Bengaluru. The launch of the BT India Research Centre underlines the value of strengthening collaboration between the private sector and academic institutions to push the boundaries of innovation in critical areas of technology. This exciting collaboration between BT and</w:t>
      </w:r>
      <w:r>
        <w:rPr>
          <w:rFonts w:ascii="Arial" w:hAnsi="Arial" w:cs="Arial"/>
          <w:sz w:val="22"/>
          <w:szCs w:val="22"/>
        </w:rPr>
        <w:t xml:space="preserve"> the IISc</w:t>
      </w:r>
      <w:r w:rsidRPr="003C5569">
        <w:rPr>
          <w:rFonts w:ascii="Arial" w:hAnsi="Arial" w:cs="Arial"/>
          <w:sz w:val="22"/>
          <w:szCs w:val="22"/>
        </w:rPr>
        <w:t xml:space="preserve"> in Bengaluru is already promoting and encouraging cutting-edge developments across various areas of the technology sector, including artificial intelligence, mobility and cyber-security.</w:t>
      </w:r>
      <w:r>
        <w:rPr>
          <w:rFonts w:ascii="Arial" w:hAnsi="Arial" w:cs="Arial"/>
          <w:sz w:val="22"/>
          <w:szCs w:val="22"/>
        </w:rPr>
        <w:t>”</w:t>
      </w:r>
      <w:r w:rsidR="005E369E">
        <w:rPr>
          <w:rFonts w:ascii="Arial" w:hAnsi="Arial" w:cs="Arial"/>
          <w:sz w:val="22"/>
          <w:szCs w:val="22"/>
        </w:rPr>
        <w:t xml:space="preserve">  </w:t>
      </w:r>
    </w:p>
    <w:p w14:paraId="72C06D69" w14:textId="17D33D8F" w:rsidR="00976FFD" w:rsidRDefault="009E60F2" w:rsidP="00645095">
      <w:pPr>
        <w:autoSpaceDE w:val="0"/>
        <w:autoSpaceDN w:val="0"/>
        <w:adjustRightInd w:val="0"/>
        <w:spacing w:line="360" w:lineRule="auto"/>
        <w:ind w:firstLine="720"/>
        <w:jc w:val="both"/>
        <w:outlineLvl w:val="0"/>
        <w:rPr>
          <w:rFonts w:ascii="Arial" w:hAnsi="Arial" w:cs="Arial"/>
          <w:sz w:val="22"/>
          <w:szCs w:val="22"/>
        </w:rPr>
      </w:pPr>
      <w:r>
        <w:rPr>
          <w:rFonts w:ascii="Arial" w:hAnsi="Arial" w:cs="Arial"/>
          <w:sz w:val="22"/>
          <w:szCs w:val="22"/>
        </w:rPr>
        <w:t>BT has a long history of working with leading Indian universities on the development of new technologies and is a significant employer of highly-skilled IT and technology experts in B</w:t>
      </w:r>
      <w:r w:rsidR="00BB6157">
        <w:rPr>
          <w:rFonts w:ascii="Arial" w:hAnsi="Arial" w:cs="Arial"/>
          <w:sz w:val="22"/>
          <w:szCs w:val="22"/>
        </w:rPr>
        <w:t>engaluru</w:t>
      </w:r>
      <w:r>
        <w:rPr>
          <w:rFonts w:ascii="Arial" w:hAnsi="Arial" w:cs="Arial"/>
          <w:sz w:val="22"/>
          <w:szCs w:val="22"/>
        </w:rPr>
        <w:t xml:space="preserve"> and other locations across India</w:t>
      </w:r>
      <w:r w:rsidR="00AD7EBC">
        <w:rPr>
          <w:rFonts w:ascii="Arial" w:hAnsi="Arial" w:cs="Arial"/>
          <w:sz w:val="22"/>
          <w:szCs w:val="22"/>
        </w:rPr>
        <w:t xml:space="preserve"> including Gurugram, where the company opened a </w:t>
      </w:r>
      <w:r w:rsidR="00976FFD">
        <w:rPr>
          <w:rFonts w:ascii="Arial" w:hAnsi="Arial" w:cs="Arial"/>
          <w:sz w:val="22"/>
          <w:szCs w:val="22"/>
        </w:rPr>
        <w:t>cutting-edge cyber-security centre in 2018</w:t>
      </w:r>
      <w:r>
        <w:rPr>
          <w:rFonts w:ascii="Arial" w:hAnsi="Arial" w:cs="Arial"/>
          <w:sz w:val="22"/>
          <w:szCs w:val="22"/>
        </w:rPr>
        <w:t xml:space="preserve">. </w:t>
      </w:r>
    </w:p>
    <w:p w14:paraId="6C38941B" w14:textId="06B1EFBB" w:rsidR="003C5569" w:rsidRDefault="009E60F2" w:rsidP="00CA749F">
      <w:pPr>
        <w:autoSpaceDE w:val="0"/>
        <w:autoSpaceDN w:val="0"/>
        <w:adjustRightInd w:val="0"/>
        <w:spacing w:line="360" w:lineRule="auto"/>
        <w:ind w:firstLine="720"/>
        <w:jc w:val="both"/>
        <w:outlineLvl w:val="0"/>
        <w:rPr>
          <w:rFonts w:ascii="Arial" w:hAnsi="Arial" w:cs="Arial"/>
          <w:sz w:val="22"/>
          <w:szCs w:val="22"/>
        </w:rPr>
      </w:pPr>
      <w:r>
        <w:rPr>
          <w:rFonts w:ascii="Arial" w:hAnsi="Arial" w:cs="Arial"/>
          <w:sz w:val="22"/>
          <w:szCs w:val="22"/>
        </w:rPr>
        <w:t xml:space="preserve">The BTIRC will complement BT’s existing relationship with the </w:t>
      </w:r>
      <w:r w:rsidRPr="007341EE">
        <w:rPr>
          <w:rFonts w:ascii="Arial" w:hAnsi="Arial" w:cs="Arial"/>
          <w:iCs/>
          <w:sz w:val="22"/>
          <w:szCs w:val="22"/>
          <w:lang w:eastAsia="en-US"/>
        </w:rPr>
        <w:t>Indraprastha Institute of Information Technology, Delhi</w:t>
      </w:r>
      <w:r>
        <w:rPr>
          <w:rFonts w:ascii="Arial" w:hAnsi="Arial" w:cs="Arial"/>
          <w:iCs/>
          <w:sz w:val="22"/>
          <w:szCs w:val="22"/>
          <w:lang w:eastAsia="en-US"/>
        </w:rPr>
        <w:t>, which is</w:t>
      </w:r>
      <w:r>
        <w:rPr>
          <w:rFonts w:ascii="Arial" w:hAnsi="Arial" w:cs="Arial"/>
          <w:sz w:val="22"/>
          <w:szCs w:val="22"/>
        </w:rPr>
        <w:t xml:space="preserve"> focused on elastic optical networks and quantum key distribution technologies.</w:t>
      </w:r>
    </w:p>
    <w:p w14:paraId="6A0AC75E" w14:textId="77777777" w:rsidR="00C30D34" w:rsidRDefault="005246EC" w:rsidP="00CA0168">
      <w:pPr>
        <w:autoSpaceDE w:val="0"/>
        <w:autoSpaceDN w:val="0"/>
        <w:adjustRightInd w:val="0"/>
        <w:spacing w:line="360" w:lineRule="auto"/>
        <w:jc w:val="both"/>
        <w:outlineLvl w:val="0"/>
        <w:rPr>
          <w:rFonts w:ascii="Arial" w:hAnsi="Arial" w:cs="Arial"/>
          <w:sz w:val="22"/>
          <w:szCs w:val="22"/>
        </w:rPr>
      </w:pPr>
      <w:r>
        <w:rPr>
          <w:rFonts w:ascii="Arial" w:hAnsi="Arial" w:cs="Arial"/>
          <w:sz w:val="22"/>
          <w:szCs w:val="22"/>
        </w:rPr>
        <w:t xml:space="preserve"> </w:t>
      </w:r>
    </w:p>
    <w:p w14:paraId="3A8F6194" w14:textId="77777777" w:rsidR="00B7589A" w:rsidRPr="006D3986" w:rsidRDefault="00B7589A" w:rsidP="00CA0168">
      <w:pPr>
        <w:autoSpaceDE w:val="0"/>
        <w:autoSpaceDN w:val="0"/>
        <w:adjustRightInd w:val="0"/>
        <w:jc w:val="both"/>
        <w:outlineLvl w:val="0"/>
        <w:rPr>
          <w:rFonts w:ascii="Arial" w:hAnsi="Arial" w:cs="Arial"/>
          <w:sz w:val="22"/>
          <w:szCs w:val="22"/>
        </w:rPr>
        <w:sectPr w:rsidR="00B7589A" w:rsidRPr="006D3986">
          <w:footerReference w:type="default" r:id="rId8"/>
          <w:headerReference w:type="first" r:id="rId9"/>
          <w:footerReference w:type="first" r:id="rId10"/>
          <w:pgSz w:w="11906" w:h="16838"/>
          <w:pgMar w:top="1440" w:right="1797" w:bottom="1440" w:left="1797" w:header="720" w:footer="720" w:gutter="0"/>
          <w:cols w:space="720"/>
          <w:titlePg/>
        </w:sectPr>
      </w:pPr>
    </w:p>
    <w:p w14:paraId="299F2AFB" w14:textId="1EDA9122" w:rsidR="00B376F0" w:rsidRDefault="00B376F0" w:rsidP="00CA0168">
      <w:pPr>
        <w:autoSpaceDE w:val="0"/>
        <w:autoSpaceDN w:val="0"/>
        <w:adjustRightInd w:val="0"/>
        <w:jc w:val="both"/>
        <w:rPr>
          <w:rFonts w:ascii="Arial" w:hAnsi="Arial" w:cs="Arial"/>
          <w:b/>
          <w:bCs/>
          <w:sz w:val="22"/>
          <w:szCs w:val="22"/>
        </w:rPr>
      </w:pPr>
      <w:r w:rsidRPr="00B376F0">
        <w:rPr>
          <w:rFonts w:ascii="Arial" w:hAnsi="Arial" w:cs="Arial"/>
          <w:b/>
          <w:bCs/>
          <w:sz w:val="22"/>
          <w:szCs w:val="22"/>
        </w:rPr>
        <w:t>For further information</w:t>
      </w:r>
    </w:p>
    <w:p w14:paraId="41FE7994" w14:textId="77777777" w:rsidR="00967B73" w:rsidRPr="00B376F0" w:rsidRDefault="00967B73" w:rsidP="00CA0168">
      <w:pPr>
        <w:autoSpaceDE w:val="0"/>
        <w:autoSpaceDN w:val="0"/>
        <w:adjustRightInd w:val="0"/>
        <w:jc w:val="both"/>
        <w:rPr>
          <w:rFonts w:ascii="Arial" w:hAnsi="Arial" w:cs="Arial"/>
          <w:b/>
          <w:bCs/>
          <w:sz w:val="22"/>
          <w:szCs w:val="22"/>
        </w:rPr>
      </w:pPr>
    </w:p>
    <w:p w14:paraId="5A40AC35" w14:textId="77777777" w:rsidR="00B376F0" w:rsidRPr="00B376F0" w:rsidRDefault="00B376F0" w:rsidP="00CA0168">
      <w:pPr>
        <w:autoSpaceDE w:val="0"/>
        <w:autoSpaceDN w:val="0"/>
        <w:adjustRightInd w:val="0"/>
        <w:jc w:val="both"/>
        <w:rPr>
          <w:rFonts w:ascii="Arial" w:hAnsi="Arial" w:cs="Arial"/>
          <w:sz w:val="22"/>
          <w:szCs w:val="22"/>
        </w:rPr>
      </w:pPr>
      <w:r w:rsidRPr="00B376F0">
        <w:rPr>
          <w:rFonts w:ascii="Arial" w:hAnsi="Arial" w:cs="Arial"/>
          <w:sz w:val="22"/>
          <w:szCs w:val="22"/>
        </w:rPr>
        <w:t>Enquiries about this news release should be made to the BT Group Newsroom</w:t>
      </w:r>
      <w:r w:rsidR="001D4167">
        <w:rPr>
          <w:rFonts w:ascii="Arial" w:hAnsi="Arial" w:cs="Arial"/>
          <w:sz w:val="22"/>
          <w:szCs w:val="22"/>
        </w:rPr>
        <w:t xml:space="preserve"> </w:t>
      </w:r>
      <w:r w:rsidRPr="00B376F0">
        <w:rPr>
          <w:rFonts w:ascii="Arial" w:hAnsi="Arial" w:cs="Arial"/>
          <w:sz w:val="22"/>
          <w:szCs w:val="22"/>
        </w:rPr>
        <w:t xml:space="preserve">020 7356 5369. From outside the UK dial + 44 20 7356 5369. All news releases can be accessed at </w:t>
      </w:r>
      <w:hyperlink r:id="rId11" w:history="1">
        <w:r w:rsidRPr="00B376F0">
          <w:rPr>
            <w:rStyle w:val="Hyperlink"/>
            <w:rFonts w:ascii="Arial" w:hAnsi="Arial" w:cs="Arial"/>
            <w:sz w:val="22"/>
            <w:szCs w:val="22"/>
          </w:rPr>
          <w:t>our web site</w:t>
        </w:r>
      </w:hyperlink>
      <w:r w:rsidRPr="00B376F0">
        <w:rPr>
          <w:rFonts w:ascii="Arial" w:hAnsi="Arial" w:cs="Arial"/>
          <w:sz w:val="22"/>
          <w:szCs w:val="22"/>
        </w:rPr>
        <w:t xml:space="preserve">. You can also </w:t>
      </w:r>
      <w:hyperlink r:id="rId12" w:history="1">
        <w:r w:rsidRPr="00B376F0">
          <w:rPr>
            <w:rStyle w:val="Hyperlink"/>
            <w:rFonts w:ascii="Arial" w:hAnsi="Arial" w:cs="Arial"/>
            <w:sz w:val="22"/>
            <w:szCs w:val="22"/>
          </w:rPr>
          <w:t>s</w:t>
        </w:r>
        <w:r w:rsidR="00E80A25">
          <w:rPr>
            <w:rStyle w:val="Hyperlink"/>
            <w:rFonts w:ascii="Arial" w:hAnsi="Arial" w:cs="Arial"/>
            <w:sz w:val="22"/>
            <w:szCs w:val="22"/>
          </w:rPr>
          <w:t xml:space="preserve">ubscribe to receive all BT </w:t>
        </w:r>
        <w:r w:rsidRPr="00B376F0">
          <w:rPr>
            <w:rStyle w:val="Hyperlink"/>
            <w:rFonts w:ascii="Arial" w:hAnsi="Arial" w:cs="Arial"/>
            <w:sz w:val="22"/>
            <w:szCs w:val="22"/>
          </w:rPr>
          <w:t>announcements here</w:t>
        </w:r>
      </w:hyperlink>
      <w:r w:rsidRPr="00B376F0">
        <w:rPr>
          <w:rFonts w:ascii="Arial" w:hAnsi="Arial" w:cs="Arial"/>
          <w:sz w:val="22"/>
          <w:szCs w:val="22"/>
        </w:rPr>
        <w:t xml:space="preserve"> and you can </w:t>
      </w:r>
      <w:hyperlink r:id="rId13" w:history="1">
        <w:r w:rsidRPr="00B376F0">
          <w:rPr>
            <w:rStyle w:val="Hyperlink"/>
            <w:rFonts w:ascii="Arial" w:hAnsi="Arial" w:cs="Arial"/>
            <w:sz w:val="22"/>
            <w:szCs w:val="22"/>
          </w:rPr>
          <w:t>follow us on Twitter here</w:t>
        </w:r>
      </w:hyperlink>
      <w:r w:rsidRPr="00B376F0">
        <w:rPr>
          <w:rFonts w:ascii="Arial" w:hAnsi="Arial" w:cs="Arial"/>
          <w:sz w:val="22"/>
          <w:szCs w:val="22"/>
        </w:rPr>
        <w:t xml:space="preserve">. </w:t>
      </w:r>
    </w:p>
    <w:p w14:paraId="7E1B62F6" w14:textId="77777777" w:rsidR="00B376F0" w:rsidRDefault="00B376F0" w:rsidP="00CA0168">
      <w:pPr>
        <w:autoSpaceDE w:val="0"/>
        <w:autoSpaceDN w:val="0"/>
        <w:adjustRightInd w:val="0"/>
        <w:spacing w:line="360" w:lineRule="auto"/>
        <w:jc w:val="both"/>
        <w:rPr>
          <w:rFonts w:ascii="Arial" w:hAnsi="Arial" w:cs="Arial"/>
          <w:sz w:val="22"/>
          <w:szCs w:val="22"/>
        </w:rPr>
      </w:pPr>
    </w:p>
    <w:p w14:paraId="0B5B924C" w14:textId="3D881BEE" w:rsidR="00967B73" w:rsidRDefault="00967B73" w:rsidP="00967B73">
      <w:pPr>
        <w:rPr>
          <w:rFonts w:ascii="Arial" w:hAnsi="Arial" w:cs="Arial"/>
          <w:b/>
          <w:bCs/>
          <w:sz w:val="22"/>
          <w:szCs w:val="22"/>
        </w:rPr>
      </w:pPr>
      <w:r w:rsidRPr="00967B73">
        <w:rPr>
          <w:rFonts w:ascii="Arial" w:hAnsi="Arial" w:cs="Arial"/>
          <w:b/>
          <w:bCs/>
          <w:sz w:val="22"/>
          <w:szCs w:val="22"/>
        </w:rPr>
        <w:t>About BT</w:t>
      </w:r>
    </w:p>
    <w:p w14:paraId="29A44AE9" w14:textId="77777777" w:rsidR="00967B73" w:rsidRPr="00967B73" w:rsidRDefault="00967B73" w:rsidP="00967B73">
      <w:pPr>
        <w:rPr>
          <w:rFonts w:ascii="Arial" w:hAnsi="Arial" w:cs="Arial"/>
          <w:b/>
          <w:bCs/>
          <w:sz w:val="22"/>
          <w:szCs w:val="22"/>
        </w:rPr>
      </w:pPr>
    </w:p>
    <w:p w14:paraId="530828E0" w14:textId="465C9BBB" w:rsidR="00967B73" w:rsidRDefault="00967B73" w:rsidP="00967B73">
      <w:pPr>
        <w:rPr>
          <w:rFonts w:ascii="Arial" w:hAnsi="Arial" w:cs="Arial"/>
          <w:bCs/>
          <w:sz w:val="22"/>
          <w:szCs w:val="22"/>
        </w:rPr>
      </w:pPr>
      <w:r w:rsidRPr="00967B73">
        <w:rPr>
          <w:rFonts w:ascii="Arial" w:hAnsi="Arial" w:cs="Arial"/>
          <w:bCs/>
          <w:sz w:val="22"/>
          <w:szCs w:val="22"/>
        </w:rPr>
        <w:t>BT’s purpose is to use the power of communications to make a better world. It is one of the world’s leading providers of communications services and solutions, serving customers in 180 countries. Its principal activities include the provision of networked IT services globally; local, national and international telecommunications services to its customers for use at home, at work and on the move; broadband, TV and internet products and services; and converged fixed-mobile products and services. BT consists of four customer-facing units: Consumer, Enterprise, Global Services and Openreach.</w:t>
      </w:r>
    </w:p>
    <w:p w14:paraId="69CF30F1" w14:textId="77777777" w:rsidR="00967B73" w:rsidRPr="00967B73" w:rsidRDefault="00967B73" w:rsidP="00967B73">
      <w:pPr>
        <w:rPr>
          <w:rFonts w:ascii="Arial" w:hAnsi="Arial" w:cs="Arial"/>
          <w:bCs/>
          <w:sz w:val="22"/>
          <w:szCs w:val="22"/>
        </w:rPr>
      </w:pPr>
    </w:p>
    <w:p w14:paraId="7B150D36" w14:textId="64CC967E" w:rsidR="00967B73" w:rsidRDefault="00967B73" w:rsidP="00967B73">
      <w:pPr>
        <w:rPr>
          <w:rFonts w:ascii="Arial" w:hAnsi="Arial" w:cs="Arial"/>
          <w:bCs/>
          <w:sz w:val="22"/>
          <w:szCs w:val="22"/>
        </w:rPr>
      </w:pPr>
      <w:r w:rsidRPr="00967B73">
        <w:rPr>
          <w:rFonts w:ascii="Arial" w:hAnsi="Arial" w:cs="Arial"/>
          <w:bCs/>
          <w:sz w:val="22"/>
          <w:szCs w:val="22"/>
        </w:rPr>
        <w:t>British Telecommunications plc (BT) is a wholly-owned subsidiary of BT Group plc and encompasses virtually all businesses and assets of the BT Group. BT Group plc is listed on stock exchanges in London and New York.</w:t>
      </w:r>
    </w:p>
    <w:p w14:paraId="17B64408" w14:textId="77777777" w:rsidR="00967B73" w:rsidRPr="00967B73" w:rsidRDefault="00967B73" w:rsidP="00967B73">
      <w:pPr>
        <w:rPr>
          <w:rFonts w:ascii="Arial" w:hAnsi="Arial" w:cs="Arial"/>
          <w:bCs/>
          <w:sz w:val="22"/>
          <w:szCs w:val="22"/>
        </w:rPr>
      </w:pPr>
    </w:p>
    <w:p w14:paraId="71A8C9C6" w14:textId="77777777" w:rsidR="00967B73" w:rsidRPr="00967B73" w:rsidRDefault="00967B73" w:rsidP="00967B73">
      <w:pPr>
        <w:rPr>
          <w:rFonts w:ascii="Arial" w:hAnsi="Arial" w:cs="Arial"/>
          <w:bCs/>
          <w:sz w:val="22"/>
          <w:szCs w:val="22"/>
        </w:rPr>
      </w:pPr>
      <w:r w:rsidRPr="00967B73">
        <w:rPr>
          <w:rFonts w:ascii="Arial" w:hAnsi="Arial" w:cs="Arial"/>
          <w:bCs/>
          <w:sz w:val="22"/>
          <w:szCs w:val="22"/>
        </w:rPr>
        <w:t xml:space="preserve">For more information, visit </w:t>
      </w:r>
      <w:hyperlink r:id="rId14" w:history="1">
        <w:r w:rsidRPr="00967B73">
          <w:rPr>
            <w:rStyle w:val="Hyperlink"/>
            <w:rFonts w:ascii="Arial" w:hAnsi="Arial" w:cs="Arial"/>
            <w:bCs/>
            <w:sz w:val="22"/>
            <w:szCs w:val="22"/>
          </w:rPr>
          <w:t>www.btplc.com</w:t>
        </w:r>
      </w:hyperlink>
    </w:p>
    <w:p w14:paraId="2B520EF4" w14:textId="77777777" w:rsidR="00127343" w:rsidRPr="0070119C" w:rsidRDefault="00127343" w:rsidP="00967B73">
      <w:pPr>
        <w:rPr>
          <w:rFonts w:ascii="Arial" w:hAnsi="Arial" w:cs="Arial"/>
        </w:rPr>
      </w:pPr>
    </w:p>
    <w:p w14:paraId="1EC2123C" w14:textId="77777777" w:rsidR="00967B73" w:rsidRDefault="00967B73">
      <w:pPr>
        <w:rPr>
          <w:rFonts w:ascii="Arial" w:hAnsi="Arial" w:cs="Arial"/>
          <w:b/>
          <w:sz w:val="22"/>
          <w:szCs w:val="22"/>
        </w:rPr>
      </w:pPr>
      <w:r>
        <w:rPr>
          <w:rFonts w:ascii="Arial" w:hAnsi="Arial" w:cs="Arial"/>
          <w:b/>
          <w:sz w:val="22"/>
          <w:szCs w:val="22"/>
        </w:rPr>
        <w:br w:type="page"/>
      </w:r>
    </w:p>
    <w:p w14:paraId="06146A88" w14:textId="5A8AED65" w:rsidR="00127343" w:rsidRPr="00813DFF" w:rsidRDefault="00710B74" w:rsidP="00127343">
      <w:pPr>
        <w:rPr>
          <w:rFonts w:ascii="Arial" w:hAnsi="Arial" w:cs="Arial"/>
          <w:b/>
          <w:sz w:val="22"/>
          <w:szCs w:val="22"/>
        </w:rPr>
      </w:pPr>
      <w:r w:rsidRPr="00813DFF">
        <w:rPr>
          <w:rFonts w:ascii="Arial" w:hAnsi="Arial" w:cs="Arial"/>
          <w:b/>
          <w:sz w:val="22"/>
          <w:szCs w:val="22"/>
        </w:rPr>
        <w:lastRenderedPageBreak/>
        <w:t>About IISc</w:t>
      </w:r>
    </w:p>
    <w:p w14:paraId="33B43195" w14:textId="77777777" w:rsidR="00710B74" w:rsidRPr="00813DFF" w:rsidRDefault="00710B74" w:rsidP="00967B73">
      <w:pPr>
        <w:spacing w:before="100" w:beforeAutospacing="1" w:after="100" w:afterAutospacing="1"/>
        <w:jc w:val="both"/>
        <w:rPr>
          <w:rFonts w:ascii="Arial" w:hAnsi="Arial" w:cs="Arial"/>
          <w:sz w:val="22"/>
          <w:szCs w:val="22"/>
          <w:lang w:val="en-IN" w:eastAsia="en-IN"/>
        </w:rPr>
      </w:pPr>
      <w:r w:rsidRPr="00813DFF">
        <w:rPr>
          <w:rFonts w:ascii="Arial" w:hAnsi="Arial" w:cs="Arial"/>
          <w:sz w:val="22"/>
          <w:szCs w:val="22"/>
          <w:lang w:val="en-IN" w:eastAsia="en-IN"/>
        </w:rPr>
        <w:t>Established in 1909, IISc is India’s leading institution of advanced education and research in the sciences and in engineering. From its beginnings, IISc has laid equal emphasis on fundamental investigations and the solution of practical problems in such a setting.</w:t>
      </w:r>
    </w:p>
    <w:p w14:paraId="4AF60A7C" w14:textId="1EC41E56" w:rsidR="00127343" w:rsidRPr="00967B73" w:rsidRDefault="00710B74" w:rsidP="00967B73">
      <w:pPr>
        <w:spacing w:before="100" w:beforeAutospacing="1" w:after="100" w:afterAutospacing="1"/>
        <w:ind w:firstLine="480"/>
        <w:jc w:val="both"/>
        <w:rPr>
          <w:rFonts w:ascii="Arial" w:hAnsi="Arial" w:cs="Arial"/>
          <w:sz w:val="22"/>
          <w:szCs w:val="22"/>
          <w:lang w:val="en-IN" w:eastAsia="en-IN"/>
        </w:rPr>
      </w:pPr>
      <w:r w:rsidRPr="00813DFF">
        <w:rPr>
          <w:rFonts w:ascii="Arial" w:hAnsi="Arial" w:cs="Arial"/>
          <w:sz w:val="22"/>
          <w:szCs w:val="22"/>
          <w:lang w:val="en-IN" w:eastAsia="en-IN"/>
        </w:rPr>
        <w:t> IISc’s reputation and pre-eminence ensures that it attracts the best of faculty and students. Teaching and research is carried out across 42 departments in most areas of the sciences and engineering</w:t>
      </w:r>
      <w:r w:rsidR="00CA0168" w:rsidRPr="00813DFF">
        <w:rPr>
          <w:rFonts w:ascii="Arial" w:hAnsi="Arial" w:cs="Arial"/>
          <w:sz w:val="22"/>
          <w:szCs w:val="22"/>
          <w:lang w:val="en-IN" w:eastAsia="en-IN"/>
        </w:rPr>
        <w:t xml:space="preserve"> by around 500 faculty and 4200 students</w:t>
      </w:r>
      <w:r w:rsidRPr="00813DFF">
        <w:rPr>
          <w:rFonts w:ascii="Arial" w:hAnsi="Arial" w:cs="Arial"/>
          <w:sz w:val="22"/>
          <w:szCs w:val="22"/>
          <w:lang w:val="en-IN" w:eastAsia="en-IN"/>
        </w:rPr>
        <w:t xml:space="preserve">.  </w:t>
      </w:r>
      <w:r w:rsidR="00CA0168" w:rsidRPr="00813DFF">
        <w:rPr>
          <w:rFonts w:ascii="Arial" w:hAnsi="Arial" w:cs="Arial"/>
          <w:sz w:val="22"/>
          <w:szCs w:val="22"/>
          <w:lang w:val="en-IN" w:eastAsia="en-IN"/>
        </w:rPr>
        <w:t xml:space="preserve">IISc has been consistently recognised for the quality of its research. In recent times </w:t>
      </w:r>
      <w:r w:rsidRPr="00813DFF">
        <w:rPr>
          <w:rFonts w:ascii="Arial" w:hAnsi="Arial" w:cs="Arial"/>
          <w:sz w:val="22"/>
          <w:szCs w:val="22"/>
          <w:lang w:val="en-IN" w:eastAsia="en-IN"/>
        </w:rPr>
        <w:t xml:space="preserve">IISc has been collaborating with industry to </w:t>
      </w:r>
      <w:r w:rsidR="00CA0168" w:rsidRPr="00813DFF">
        <w:rPr>
          <w:rFonts w:ascii="Arial" w:hAnsi="Arial" w:cs="Arial"/>
          <w:sz w:val="22"/>
          <w:szCs w:val="22"/>
          <w:lang w:val="en-IN" w:eastAsia="en-IN"/>
        </w:rPr>
        <w:t xml:space="preserve">work on deep </w:t>
      </w:r>
      <w:r w:rsidRPr="00813DFF">
        <w:rPr>
          <w:rFonts w:ascii="Arial" w:hAnsi="Arial" w:cs="Arial"/>
          <w:sz w:val="22"/>
          <w:szCs w:val="22"/>
          <w:lang w:val="en-IN" w:eastAsia="en-IN"/>
        </w:rPr>
        <w:t xml:space="preserve">problems of mutual interest. </w:t>
      </w:r>
    </w:p>
    <w:p w14:paraId="76826195" w14:textId="3F4DD2D5" w:rsidR="00CA0168" w:rsidRPr="00813DFF" w:rsidRDefault="00CA0168" w:rsidP="00B376F0">
      <w:pPr>
        <w:autoSpaceDE w:val="0"/>
        <w:autoSpaceDN w:val="0"/>
        <w:adjustRightInd w:val="0"/>
        <w:spacing w:line="360" w:lineRule="auto"/>
        <w:rPr>
          <w:rFonts w:ascii="Arial" w:hAnsi="Arial" w:cs="Arial"/>
          <w:sz w:val="22"/>
          <w:szCs w:val="22"/>
        </w:rPr>
      </w:pPr>
      <w:r w:rsidRPr="00813DFF">
        <w:rPr>
          <w:rFonts w:ascii="Arial" w:hAnsi="Arial" w:cs="Arial"/>
          <w:sz w:val="22"/>
          <w:szCs w:val="22"/>
        </w:rPr>
        <w:t xml:space="preserve">For more information, visit </w:t>
      </w:r>
      <w:hyperlink r:id="rId15" w:history="1">
        <w:r w:rsidRPr="00813DFF">
          <w:rPr>
            <w:rStyle w:val="Hyperlink"/>
            <w:rFonts w:ascii="Arial" w:hAnsi="Arial" w:cs="Arial"/>
            <w:sz w:val="22"/>
            <w:szCs w:val="22"/>
          </w:rPr>
          <w:t>www.iisc.ac.in</w:t>
        </w:r>
      </w:hyperlink>
    </w:p>
    <w:sectPr w:rsidR="00CA0168" w:rsidRPr="00813DFF" w:rsidSect="00B7589A">
      <w:footerReference w:type="default" r:id="rId16"/>
      <w:type w:val="continuous"/>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5E2C" w14:textId="77777777" w:rsidR="00AC5D46" w:rsidRDefault="00AC5D46">
      <w:r>
        <w:separator/>
      </w:r>
    </w:p>
  </w:endnote>
  <w:endnote w:type="continuationSeparator" w:id="0">
    <w:p w14:paraId="68206207" w14:textId="77777777" w:rsidR="00AC5D46" w:rsidRDefault="00A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TBold">
    <w:altName w:val="Arial"/>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BTMedium">
    <w:altName w:val="Arial"/>
    <w:charset w:val="00"/>
    <w:family w:val="swiss"/>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842C" w14:textId="77777777" w:rsidR="006D3986" w:rsidRPr="006D3986" w:rsidRDefault="006D3986">
    <w:pPr>
      <w:pStyle w:val="Footer"/>
      <w:jc w:val="center"/>
      <w:rPr>
        <w:rFonts w:ascii="Arial" w:hAnsi="Arial" w:cs="Arial"/>
        <w:sz w:val="22"/>
        <w:szCs w:val="22"/>
      </w:rPr>
    </w:pPr>
    <w:r w:rsidRPr="006D3986">
      <w:rPr>
        <w:rFonts w:ascii="Arial" w:hAnsi="Arial" w:cs="Arial"/>
        <w:sz w:val="22"/>
        <w:szCs w:val="22"/>
      </w:rPr>
      <w:fldChar w:fldCharType="begin"/>
    </w:r>
    <w:r w:rsidRPr="006D3986">
      <w:rPr>
        <w:rFonts w:ascii="Arial" w:hAnsi="Arial" w:cs="Arial"/>
        <w:sz w:val="22"/>
        <w:szCs w:val="22"/>
      </w:rPr>
      <w:instrText xml:space="preserve"> PAGE   \* MERGEFORMAT </w:instrText>
    </w:r>
    <w:r w:rsidRPr="006D3986">
      <w:rPr>
        <w:rFonts w:ascii="Arial" w:hAnsi="Arial" w:cs="Arial"/>
        <w:sz w:val="22"/>
        <w:szCs w:val="22"/>
      </w:rPr>
      <w:fldChar w:fldCharType="separate"/>
    </w:r>
    <w:r w:rsidR="003C5569">
      <w:rPr>
        <w:rFonts w:ascii="Arial" w:hAnsi="Arial" w:cs="Arial"/>
        <w:noProof/>
        <w:sz w:val="22"/>
        <w:szCs w:val="22"/>
      </w:rPr>
      <w:t>2</w:t>
    </w:r>
    <w:r w:rsidRPr="006D3986">
      <w:rPr>
        <w:rFonts w:ascii="Arial" w:hAnsi="Arial" w:cs="Arial"/>
        <w:sz w:val="22"/>
        <w:szCs w:val="22"/>
      </w:rPr>
      <w:fldChar w:fldCharType="end"/>
    </w:r>
  </w:p>
  <w:p w14:paraId="05984396" w14:textId="77777777" w:rsidR="006D3986" w:rsidRDefault="006D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DD68" w14:textId="77777777" w:rsidR="00312E04" w:rsidRDefault="00312E04" w:rsidP="00312E0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AD06" w14:textId="77777777" w:rsidR="00B7589A" w:rsidRDefault="00B7589A" w:rsidP="00661D5F">
    <w:pPr>
      <w:pStyle w:val="Footer"/>
      <w:jc w:val="center"/>
    </w:pPr>
    <w:r>
      <w:fldChar w:fldCharType="begin"/>
    </w:r>
    <w:r>
      <w:instrText xml:space="preserve"> PAGE   \* MERGEFORMAT </w:instrText>
    </w:r>
    <w:r>
      <w:fldChar w:fldCharType="separate"/>
    </w:r>
    <w:r w:rsidR="003C5569">
      <w:rPr>
        <w:noProof/>
      </w:rPr>
      <w:t>3</w:t>
    </w:r>
    <w:r>
      <w:fldChar w:fldCharType="end"/>
    </w:r>
  </w:p>
  <w:p w14:paraId="7DF3ACF3" w14:textId="77777777" w:rsidR="00B7589A" w:rsidRDefault="00B7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B46C" w14:textId="77777777" w:rsidR="00AC5D46" w:rsidRDefault="00AC5D46">
      <w:r>
        <w:separator/>
      </w:r>
    </w:p>
  </w:footnote>
  <w:footnote w:type="continuationSeparator" w:id="0">
    <w:p w14:paraId="18F5E525" w14:textId="77777777" w:rsidR="00AC5D46" w:rsidRDefault="00A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3E81" w14:textId="3D986EAB" w:rsidR="00312E04" w:rsidRDefault="00AE6FD6">
    <w:pPr>
      <w:pStyle w:val="Header"/>
    </w:pPr>
    <w:r>
      <w:rPr>
        <w:noProof/>
        <w:lang w:val="en-US" w:eastAsia="en-US"/>
      </w:rPr>
      <mc:AlternateContent>
        <mc:Choice Requires="wps">
          <w:drawing>
            <wp:anchor distT="0" distB="0" distL="114300" distR="114300" simplePos="0" relativeHeight="251657216" behindDoc="0" locked="0" layoutInCell="1" allowOverlap="1" wp14:anchorId="49FA7E7A" wp14:editId="128619CC">
              <wp:simplePos x="0" y="0"/>
              <wp:positionH relativeFrom="column">
                <wp:posOffset>-1051560</wp:posOffset>
              </wp:positionH>
              <wp:positionV relativeFrom="paragraph">
                <wp:posOffset>-321310</wp:posOffset>
              </wp:positionV>
              <wp:extent cx="5262245" cy="93091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4D0E" w14:textId="77777777" w:rsidR="00B7589A" w:rsidRPr="006B061F" w:rsidRDefault="00B7589A" w:rsidP="00B7589A">
                          <w:pPr>
                            <w:pStyle w:val="BTtitle"/>
                          </w:pPr>
                          <w:r w:rsidRPr="006B061F">
                            <w:t xml:space="preserve">        News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A7E7A" id="_x0000_t202" coordsize="21600,21600" o:spt="202" path="m,l,21600r21600,l21600,xe">
              <v:stroke joinstyle="miter"/>
              <v:path gradientshapeok="t" o:connecttype="rect"/>
            </v:shapetype>
            <v:shape id="Text Box 22" o:spid="_x0000_s1026" type="#_x0000_t202" style="position:absolute;margin-left:-82.8pt;margin-top:-25.3pt;width:414.35pt;height:7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Syrg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" filled="f" stroked="f">
              <v:textbox inset="0,0,0,0">
                <w:txbxContent>
                  <w:p w14:paraId="19DF4D0E" w14:textId="77777777" w:rsidR="00B7589A" w:rsidRPr="006B061F" w:rsidRDefault="00B7589A" w:rsidP="00B7589A">
                    <w:pPr>
                      <w:pStyle w:val="BTtitle"/>
                    </w:pPr>
                    <w:r w:rsidRPr="006B061F">
                      <w:t xml:space="preserve">        News Release</w:t>
                    </w:r>
                  </w:p>
                </w:txbxContent>
              </v:textbox>
            </v:shape>
          </w:pict>
        </mc:Fallback>
      </mc:AlternateContent>
    </w:r>
    <w:r>
      <w:rPr>
        <w:noProof/>
        <w:lang w:val="en-US" w:eastAsia="en-US"/>
      </w:rPr>
      <w:drawing>
        <wp:anchor distT="0" distB="0" distL="114300" distR="114300" simplePos="0" relativeHeight="251658240" behindDoc="0" locked="0" layoutInCell="1" allowOverlap="1" wp14:anchorId="29D2DFC5" wp14:editId="38B4FEF4">
          <wp:simplePos x="0" y="0"/>
          <wp:positionH relativeFrom="column">
            <wp:posOffset>4624070</wp:posOffset>
          </wp:positionH>
          <wp:positionV relativeFrom="paragraph">
            <wp:posOffset>-323850</wp:posOffset>
          </wp:positionV>
          <wp:extent cx="1256665" cy="621030"/>
          <wp:effectExtent l="0" t="0" r="0" b="0"/>
          <wp:wrapNone/>
          <wp:docPr id="23" name="Picture 23" descr="BT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T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E17A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8A65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2406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6F36CA"/>
    <w:multiLevelType w:val="hybridMultilevel"/>
    <w:tmpl w:val="5FBC229E"/>
    <w:lvl w:ilvl="0" w:tplc="B7E081D4">
      <w:start w:val="1"/>
      <w:numFmt w:val="bullet"/>
      <w:lvlText w:val=""/>
      <w:lvlJc w:val="left"/>
      <w:pPr>
        <w:tabs>
          <w:tab w:val="num" w:pos="720"/>
        </w:tabs>
        <w:ind w:left="720" w:hanging="72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B30FD"/>
    <w:multiLevelType w:val="hybridMultilevel"/>
    <w:tmpl w:val="0762A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4A40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CF"/>
    <w:rsid w:val="00010BC4"/>
    <w:rsid w:val="00023EA9"/>
    <w:rsid w:val="0002444A"/>
    <w:rsid w:val="00026933"/>
    <w:rsid w:val="0003281D"/>
    <w:rsid w:val="00047C51"/>
    <w:rsid w:val="00096601"/>
    <w:rsid w:val="000A26EB"/>
    <w:rsid w:val="000B76DA"/>
    <w:rsid w:val="000B7F9F"/>
    <w:rsid w:val="000C43A6"/>
    <w:rsid w:val="000D1E67"/>
    <w:rsid w:val="000E35F1"/>
    <w:rsid w:val="000F3A49"/>
    <w:rsid w:val="00101F5D"/>
    <w:rsid w:val="0010706E"/>
    <w:rsid w:val="00127343"/>
    <w:rsid w:val="00130A7C"/>
    <w:rsid w:val="00133386"/>
    <w:rsid w:val="00141EA5"/>
    <w:rsid w:val="00142EE9"/>
    <w:rsid w:val="001522D8"/>
    <w:rsid w:val="00152F38"/>
    <w:rsid w:val="00161A20"/>
    <w:rsid w:val="00185579"/>
    <w:rsid w:val="00191A62"/>
    <w:rsid w:val="001B008F"/>
    <w:rsid w:val="001B3E47"/>
    <w:rsid w:val="001C472C"/>
    <w:rsid w:val="001D4167"/>
    <w:rsid w:val="001D7B9E"/>
    <w:rsid w:val="001F6C0D"/>
    <w:rsid w:val="00202D33"/>
    <w:rsid w:val="00205E52"/>
    <w:rsid w:val="00216065"/>
    <w:rsid w:val="00216F1B"/>
    <w:rsid w:val="00221E74"/>
    <w:rsid w:val="00245547"/>
    <w:rsid w:val="00252DE6"/>
    <w:rsid w:val="00264697"/>
    <w:rsid w:val="00266861"/>
    <w:rsid w:val="0028637B"/>
    <w:rsid w:val="00293514"/>
    <w:rsid w:val="002942CD"/>
    <w:rsid w:val="0029574E"/>
    <w:rsid w:val="00295D7C"/>
    <w:rsid w:val="002A0B53"/>
    <w:rsid w:val="002A582F"/>
    <w:rsid w:val="002B3499"/>
    <w:rsid w:val="002C2380"/>
    <w:rsid w:val="002C596C"/>
    <w:rsid w:val="002C72FD"/>
    <w:rsid w:val="002F0EEF"/>
    <w:rsid w:val="0030359F"/>
    <w:rsid w:val="00312E04"/>
    <w:rsid w:val="00316785"/>
    <w:rsid w:val="00317170"/>
    <w:rsid w:val="00317430"/>
    <w:rsid w:val="003218E7"/>
    <w:rsid w:val="003270EC"/>
    <w:rsid w:val="0034519E"/>
    <w:rsid w:val="003570D3"/>
    <w:rsid w:val="003571F8"/>
    <w:rsid w:val="00360ECD"/>
    <w:rsid w:val="00362060"/>
    <w:rsid w:val="00370E31"/>
    <w:rsid w:val="0037103E"/>
    <w:rsid w:val="00381BFC"/>
    <w:rsid w:val="003960CC"/>
    <w:rsid w:val="003A1032"/>
    <w:rsid w:val="003A1114"/>
    <w:rsid w:val="003B4374"/>
    <w:rsid w:val="003C5569"/>
    <w:rsid w:val="003C7D22"/>
    <w:rsid w:val="003D3B2C"/>
    <w:rsid w:val="003D573B"/>
    <w:rsid w:val="003E7FCD"/>
    <w:rsid w:val="003F63F1"/>
    <w:rsid w:val="003F72B5"/>
    <w:rsid w:val="00415BCA"/>
    <w:rsid w:val="0042253F"/>
    <w:rsid w:val="00423602"/>
    <w:rsid w:val="00445101"/>
    <w:rsid w:val="00465184"/>
    <w:rsid w:val="00480BE5"/>
    <w:rsid w:val="00491845"/>
    <w:rsid w:val="00491999"/>
    <w:rsid w:val="00491F7F"/>
    <w:rsid w:val="0049790F"/>
    <w:rsid w:val="004A4504"/>
    <w:rsid w:val="004E2FC5"/>
    <w:rsid w:val="004E5EA2"/>
    <w:rsid w:val="005014E7"/>
    <w:rsid w:val="00504638"/>
    <w:rsid w:val="005105D7"/>
    <w:rsid w:val="005246EC"/>
    <w:rsid w:val="005532B0"/>
    <w:rsid w:val="00590D64"/>
    <w:rsid w:val="00591271"/>
    <w:rsid w:val="005C0257"/>
    <w:rsid w:val="005C105C"/>
    <w:rsid w:val="005C368A"/>
    <w:rsid w:val="005D3209"/>
    <w:rsid w:val="005E369E"/>
    <w:rsid w:val="005E4CED"/>
    <w:rsid w:val="00600171"/>
    <w:rsid w:val="006076B9"/>
    <w:rsid w:val="00610662"/>
    <w:rsid w:val="00614882"/>
    <w:rsid w:val="00614EBF"/>
    <w:rsid w:val="0062406E"/>
    <w:rsid w:val="00645095"/>
    <w:rsid w:val="00651968"/>
    <w:rsid w:val="00653510"/>
    <w:rsid w:val="00657F15"/>
    <w:rsid w:val="00661D5F"/>
    <w:rsid w:val="00663C7B"/>
    <w:rsid w:val="00665D16"/>
    <w:rsid w:val="00677298"/>
    <w:rsid w:val="006777FE"/>
    <w:rsid w:val="00684329"/>
    <w:rsid w:val="00693018"/>
    <w:rsid w:val="0069615B"/>
    <w:rsid w:val="006A079C"/>
    <w:rsid w:val="006A79F2"/>
    <w:rsid w:val="006B061F"/>
    <w:rsid w:val="006B4AD3"/>
    <w:rsid w:val="006C339B"/>
    <w:rsid w:val="006D0ECF"/>
    <w:rsid w:val="006D3833"/>
    <w:rsid w:val="006D3986"/>
    <w:rsid w:val="006F4F50"/>
    <w:rsid w:val="006F7BAA"/>
    <w:rsid w:val="00700ABA"/>
    <w:rsid w:val="007039B6"/>
    <w:rsid w:val="00710B74"/>
    <w:rsid w:val="00713289"/>
    <w:rsid w:val="00716493"/>
    <w:rsid w:val="00720E79"/>
    <w:rsid w:val="007341EE"/>
    <w:rsid w:val="007406FC"/>
    <w:rsid w:val="0075164B"/>
    <w:rsid w:val="00773FB3"/>
    <w:rsid w:val="00774477"/>
    <w:rsid w:val="00775FBE"/>
    <w:rsid w:val="00787485"/>
    <w:rsid w:val="00787BF5"/>
    <w:rsid w:val="007A0D4B"/>
    <w:rsid w:val="007B3027"/>
    <w:rsid w:val="007B3251"/>
    <w:rsid w:val="007C650A"/>
    <w:rsid w:val="007F088D"/>
    <w:rsid w:val="007F0D6F"/>
    <w:rsid w:val="007F6F60"/>
    <w:rsid w:val="00813681"/>
    <w:rsid w:val="00813DFF"/>
    <w:rsid w:val="00820098"/>
    <w:rsid w:val="00822B52"/>
    <w:rsid w:val="008250D0"/>
    <w:rsid w:val="00844759"/>
    <w:rsid w:val="0084671F"/>
    <w:rsid w:val="00853AB0"/>
    <w:rsid w:val="00866983"/>
    <w:rsid w:val="00867CE0"/>
    <w:rsid w:val="00867DF5"/>
    <w:rsid w:val="008D61EB"/>
    <w:rsid w:val="008D6BEE"/>
    <w:rsid w:val="008E594E"/>
    <w:rsid w:val="009122C5"/>
    <w:rsid w:val="009266D2"/>
    <w:rsid w:val="00944DD9"/>
    <w:rsid w:val="00954E21"/>
    <w:rsid w:val="009676A9"/>
    <w:rsid w:val="00967B73"/>
    <w:rsid w:val="00972C16"/>
    <w:rsid w:val="00976FFD"/>
    <w:rsid w:val="00994351"/>
    <w:rsid w:val="009A3138"/>
    <w:rsid w:val="009B55D3"/>
    <w:rsid w:val="009C3874"/>
    <w:rsid w:val="009E07F4"/>
    <w:rsid w:val="009E60F2"/>
    <w:rsid w:val="009F1279"/>
    <w:rsid w:val="009F4F61"/>
    <w:rsid w:val="00A02961"/>
    <w:rsid w:val="00A262AF"/>
    <w:rsid w:val="00A26C88"/>
    <w:rsid w:val="00A37AEC"/>
    <w:rsid w:val="00A50D21"/>
    <w:rsid w:val="00A55934"/>
    <w:rsid w:val="00A55A06"/>
    <w:rsid w:val="00A76815"/>
    <w:rsid w:val="00AA1544"/>
    <w:rsid w:val="00AA289B"/>
    <w:rsid w:val="00AB35F5"/>
    <w:rsid w:val="00AC24D7"/>
    <w:rsid w:val="00AC5D46"/>
    <w:rsid w:val="00AD7EBC"/>
    <w:rsid w:val="00AE4B0A"/>
    <w:rsid w:val="00AE67FF"/>
    <w:rsid w:val="00AE6FD6"/>
    <w:rsid w:val="00AF1DE0"/>
    <w:rsid w:val="00AF4BDE"/>
    <w:rsid w:val="00AF5162"/>
    <w:rsid w:val="00AF74DD"/>
    <w:rsid w:val="00B10B70"/>
    <w:rsid w:val="00B15C6D"/>
    <w:rsid w:val="00B33C0C"/>
    <w:rsid w:val="00B33E1E"/>
    <w:rsid w:val="00B376F0"/>
    <w:rsid w:val="00B4592F"/>
    <w:rsid w:val="00B50946"/>
    <w:rsid w:val="00B52AB4"/>
    <w:rsid w:val="00B555D3"/>
    <w:rsid w:val="00B55B53"/>
    <w:rsid w:val="00B70509"/>
    <w:rsid w:val="00B7589A"/>
    <w:rsid w:val="00B768EF"/>
    <w:rsid w:val="00B87951"/>
    <w:rsid w:val="00BA625B"/>
    <w:rsid w:val="00BA6799"/>
    <w:rsid w:val="00BB6157"/>
    <w:rsid w:val="00BD44B1"/>
    <w:rsid w:val="00BD4907"/>
    <w:rsid w:val="00BE0E97"/>
    <w:rsid w:val="00BE5916"/>
    <w:rsid w:val="00BE7418"/>
    <w:rsid w:val="00BF31EB"/>
    <w:rsid w:val="00C05218"/>
    <w:rsid w:val="00C11BD1"/>
    <w:rsid w:val="00C26123"/>
    <w:rsid w:val="00C30D34"/>
    <w:rsid w:val="00C5633B"/>
    <w:rsid w:val="00C57E07"/>
    <w:rsid w:val="00C72901"/>
    <w:rsid w:val="00C7716B"/>
    <w:rsid w:val="00C879E0"/>
    <w:rsid w:val="00CA0168"/>
    <w:rsid w:val="00CA749F"/>
    <w:rsid w:val="00CA7713"/>
    <w:rsid w:val="00CB09E2"/>
    <w:rsid w:val="00CB3F44"/>
    <w:rsid w:val="00CD06C2"/>
    <w:rsid w:val="00CE7214"/>
    <w:rsid w:val="00D043F7"/>
    <w:rsid w:val="00D05AD5"/>
    <w:rsid w:val="00D12F6D"/>
    <w:rsid w:val="00D16A1B"/>
    <w:rsid w:val="00D171BD"/>
    <w:rsid w:val="00D236A0"/>
    <w:rsid w:val="00D35015"/>
    <w:rsid w:val="00D54333"/>
    <w:rsid w:val="00DB14F8"/>
    <w:rsid w:val="00DB4C23"/>
    <w:rsid w:val="00DC1630"/>
    <w:rsid w:val="00DD5C3F"/>
    <w:rsid w:val="00DF0BDE"/>
    <w:rsid w:val="00DF31B3"/>
    <w:rsid w:val="00DF4A55"/>
    <w:rsid w:val="00E11774"/>
    <w:rsid w:val="00E2029E"/>
    <w:rsid w:val="00E4379B"/>
    <w:rsid w:val="00E73BF3"/>
    <w:rsid w:val="00E77120"/>
    <w:rsid w:val="00E80A25"/>
    <w:rsid w:val="00E92B69"/>
    <w:rsid w:val="00EA2A65"/>
    <w:rsid w:val="00EB3697"/>
    <w:rsid w:val="00EB4782"/>
    <w:rsid w:val="00EC7DB9"/>
    <w:rsid w:val="00ED56B7"/>
    <w:rsid w:val="00EF2CD4"/>
    <w:rsid w:val="00EF3B30"/>
    <w:rsid w:val="00F15664"/>
    <w:rsid w:val="00F17CE9"/>
    <w:rsid w:val="00F22FFB"/>
    <w:rsid w:val="00F3292E"/>
    <w:rsid w:val="00F408B6"/>
    <w:rsid w:val="00F41BB6"/>
    <w:rsid w:val="00F450CC"/>
    <w:rsid w:val="00F46B13"/>
    <w:rsid w:val="00F82325"/>
    <w:rsid w:val="00F85D58"/>
    <w:rsid w:val="00F86C28"/>
    <w:rsid w:val="00FB2BAB"/>
    <w:rsid w:val="00FB73B7"/>
    <w:rsid w:val="00FC1F77"/>
    <w:rsid w:val="00FD1F08"/>
    <w:rsid w:val="00FD6C09"/>
    <w:rsid w:val="00FE355C"/>
    <w:rsid w:val="00FE5F3C"/>
    <w:rsid w:val="00FF43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3BB972"/>
  <w15:chartTrackingRefBased/>
  <w15:docId w15:val="{601913C4-DEE3-4222-8F63-2DA53B16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GB" w:bidi="ar-SA"/>
    </w:rPr>
  </w:style>
  <w:style w:type="paragraph" w:styleId="Heading1">
    <w:name w:val="heading 1"/>
    <w:basedOn w:val="Normal"/>
    <w:next w:val="Normal"/>
    <w:qFormat/>
    <w:pPr>
      <w:keepNext/>
      <w:spacing w:before="240" w:after="60"/>
      <w:outlineLvl w:val="0"/>
    </w:pPr>
    <w:rPr>
      <w:rFonts w:ascii="BTBold" w:hAnsi="BTBold"/>
      <w:b/>
      <w:color w:val="808080"/>
      <w:kern w:val="32"/>
      <w:sz w:val="32"/>
    </w:rPr>
  </w:style>
  <w:style w:type="paragraph" w:styleId="Heading2">
    <w:name w:val="heading 2"/>
    <w:basedOn w:val="Normal"/>
    <w:next w:val="Normal"/>
    <w:qFormat/>
    <w:pPr>
      <w:keepNext/>
      <w:spacing w:before="100" w:after="100" w:line="360" w:lineRule="auto"/>
      <w:outlineLvl w:val="1"/>
    </w:pPr>
    <w:rPr>
      <w:b/>
      <w:snapToGrid w:val="0"/>
      <w:sz w:val="28"/>
      <w:lang w:eastAsia="en-US"/>
    </w:rPr>
  </w:style>
  <w:style w:type="paragraph" w:styleId="Heading3">
    <w:name w:val="heading 3"/>
    <w:basedOn w:val="Normal"/>
    <w:next w:val="Normal"/>
    <w:qFormat/>
    <w:pPr>
      <w:keepNext/>
      <w:spacing w:line="360" w:lineRule="auto"/>
      <w:outlineLvl w:val="2"/>
    </w:pPr>
    <w:rPr>
      <w:b/>
      <w:sz w:val="28"/>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293514"/>
    <w:pPr>
      <w:spacing w:before="240" w:after="60"/>
      <w:outlineLvl w:val="4"/>
    </w:pPr>
    <w:rPr>
      <w:b/>
      <w:bCs/>
      <w:i/>
      <w:iCs/>
      <w:sz w:val="26"/>
      <w:szCs w:val="26"/>
    </w:rPr>
  </w:style>
  <w:style w:type="paragraph" w:styleId="Heading8">
    <w:name w:val="heading 8"/>
    <w:basedOn w:val="Normal"/>
    <w:next w:val="Normal"/>
    <w:qFormat/>
    <w:rsid w:val="00293514"/>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Ttitle">
    <w:name w:val="BT_title"/>
    <w:basedOn w:val="Normal"/>
    <w:autoRedefine/>
    <w:rsid w:val="00D05AD5"/>
    <w:pPr>
      <w:ind w:left="-709"/>
      <w:jc w:val="both"/>
    </w:pPr>
    <w:rPr>
      <w:rFonts w:ascii="Arial" w:hAnsi="Arial" w:cs="Arial"/>
      <w:color w:val="0000FF"/>
      <w:sz w:val="76"/>
    </w:rPr>
  </w:style>
  <w:style w:type="paragraph" w:customStyle="1" w:styleId="BTlegalheader">
    <w:name w:val="BT_legal_header"/>
    <w:basedOn w:val="Normal"/>
    <w:autoRedefine/>
    <w:rPr>
      <w:rFonts w:ascii="BTBold" w:hAnsi="BTBold"/>
      <w:b/>
      <w:color w:val="000080"/>
      <w:sz w:val="12"/>
    </w:rPr>
  </w:style>
  <w:style w:type="paragraph" w:customStyle="1" w:styleId="BTlegaltext">
    <w:name w:val="BT_legal_text"/>
    <w:basedOn w:val="Normal"/>
    <w:autoRedefine/>
    <w:pPr>
      <w:spacing w:line="140" w:lineRule="exact"/>
    </w:pPr>
    <w:rPr>
      <w:rFonts w:ascii="BTMedium" w:hAnsi="BTMedium"/>
      <w:color w:val="000080"/>
      <w:sz w:val="12"/>
    </w:rPr>
  </w:style>
  <w:style w:type="paragraph" w:customStyle="1" w:styleId="BTlegalurl">
    <w:name w:val="BT_legal_url"/>
    <w:basedOn w:val="Normal"/>
    <w:autoRedefine/>
    <w:pPr>
      <w:spacing w:before="40"/>
    </w:pPr>
    <w:rPr>
      <w:rFonts w:ascii="BTBold" w:hAnsi="BTBold"/>
      <w:b/>
      <w:color w:val="000080"/>
      <w:sz w:val="15"/>
    </w:rPr>
  </w:style>
  <w:style w:type="paragraph" w:customStyle="1" w:styleId="BTfooterNAME">
    <w:name w:val="BT_footerNAME"/>
    <w:basedOn w:val="Normal"/>
    <w:autoRedefine/>
    <w:rPr>
      <w:rFonts w:ascii="BTBold" w:hAnsi="BTBold"/>
      <w:b/>
      <w:color w:val="000000"/>
      <w:sz w:val="16"/>
    </w:rPr>
  </w:style>
  <w:style w:type="paragraph" w:customStyle="1" w:styleId="BTfooterADD">
    <w:name w:val="BT_footerADD"/>
    <w:basedOn w:val="Normal"/>
    <w:autoRedefine/>
    <w:rPr>
      <w:rFonts w:ascii="BTMedium" w:hAnsi="BTMedium"/>
      <w:sz w:val="16"/>
    </w:rPr>
  </w:style>
  <w:style w:type="paragraph" w:styleId="Title">
    <w:name w:val="Title"/>
    <w:basedOn w:val="Normal"/>
    <w:qFormat/>
    <w:pPr>
      <w:spacing w:line="480" w:lineRule="auto"/>
      <w:jc w:val="center"/>
    </w:pPr>
    <w:rPr>
      <w:b/>
      <w:sz w:val="28"/>
    </w:rPr>
  </w:style>
  <w:style w:type="paragraph" w:styleId="BodyText">
    <w:name w:val="Body Text"/>
    <w:basedOn w:val="Normal"/>
    <w:pPr>
      <w:spacing w:before="260" w:after="260" w:line="360" w:lineRule="exact"/>
    </w:pPr>
    <w:rPr>
      <w:rFonts w:ascii="BTMedium" w:hAnsi="BTMedium"/>
      <w:sz w:val="28"/>
    </w:rPr>
  </w:style>
  <w:style w:type="paragraph" w:styleId="BodyText2">
    <w:name w:val="Body Text 2"/>
    <w:basedOn w:val="Normal"/>
    <w:pPr>
      <w:spacing w:line="480" w:lineRule="auto"/>
    </w:pPr>
  </w:style>
  <w:style w:type="paragraph" w:styleId="BodyTextIndent">
    <w:name w:val="Body Text Indent"/>
    <w:basedOn w:val="Normal"/>
    <w:pPr>
      <w:spacing w:line="360" w:lineRule="auto"/>
      <w:ind w:firstLine="720"/>
    </w:pPr>
    <w:rPr>
      <w:rFonts w:ascii="BTMedium" w:hAnsi="BTMedium"/>
      <w:sz w:val="22"/>
    </w:rPr>
  </w:style>
  <w:style w:type="character" w:styleId="PageNumber">
    <w:name w:val="page number"/>
    <w:basedOn w:val="DefaultParagraphFont"/>
  </w:style>
  <w:style w:type="character" w:styleId="Hyperlink">
    <w:name w:val="Hyperlink"/>
    <w:rsid w:val="006D0ECF"/>
    <w:rPr>
      <w:color w:val="0000FF"/>
      <w:u w:val="single"/>
    </w:rPr>
  </w:style>
  <w:style w:type="paragraph" w:styleId="NormalWeb">
    <w:name w:val="Normal (Web)"/>
    <w:basedOn w:val="Normal"/>
    <w:uiPriority w:val="99"/>
    <w:rsid w:val="00866983"/>
    <w:pPr>
      <w:spacing w:before="90" w:after="60"/>
    </w:pPr>
    <w:rPr>
      <w:rFonts w:ascii="Verdana" w:hAnsi="Verdana"/>
      <w:color w:val="333333"/>
      <w:sz w:val="17"/>
      <w:szCs w:val="17"/>
    </w:rPr>
  </w:style>
  <w:style w:type="character" w:styleId="Strong">
    <w:name w:val="Strong"/>
    <w:qFormat/>
    <w:rsid w:val="00866983"/>
    <w:rPr>
      <w:b/>
      <w:bCs/>
    </w:rPr>
  </w:style>
  <w:style w:type="paragraph" w:styleId="BodyText3">
    <w:name w:val="Body Text 3"/>
    <w:basedOn w:val="Normal"/>
    <w:rsid w:val="00293514"/>
    <w:pPr>
      <w:spacing w:after="120"/>
    </w:pPr>
    <w:rPr>
      <w:sz w:val="16"/>
      <w:szCs w:val="16"/>
    </w:rPr>
  </w:style>
  <w:style w:type="paragraph" w:styleId="PlainText">
    <w:name w:val="Plain Text"/>
    <w:basedOn w:val="Normal"/>
    <w:rsid w:val="00293514"/>
    <w:rPr>
      <w:rFonts w:ascii="Courier New" w:hAnsi="Courier New" w:cs="Courier New"/>
      <w:sz w:val="20"/>
    </w:rPr>
  </w:style>
  <w:style w:type="paragraph" w:styleId="BodyTextIndent2">
    <w:name w:val="Body Text Indent 2"/>
    <w:basedOn w:val="Normal"/>
    <w:rsid w:val="00DF31B3"/>
    <w:pPr>
      <w:spacing w:after="120" w:line="480" w:lineRule="auto"/>
      <w:ind w:left="283"/>
    </w:pPr>
  </w:style>
  <w:style w:type="paragraph" w:customStyle="1" w:styleId="CharCharCharCharCharCharChar">
    <w:name w:val="Char Char Char Char Char Char Char"/>
    <w:basedOn w:val="Normal"/>
    <w:semiHidden/>
    <w:rsid w:val="00312E04"/>
    <w:pPr>
      <w:spacing w:after="160" w:line="240" w:lineRule="exact"/>
    </w:pPr>
    <w:rPr>
      <w:rFonts w:ascii="Arial" w:hAnsi="Arial"/>
      <w:sz w:val="20"/>
      <w:lang w:val="en-US" w:eastAsia="en-US"/>
    </w:rPr>
  </w:style>
  <w:style w:type="paragraph" w:customStyle="1" w:styleId="Char1">
    <w:name w:val="Char1"/>
    <w:basedOn w:val="Normal"/>
    <w:semiHidden/>
    <w:rsid w:val="00312E04"/>
    <w:pPr>
      <w:spacing w:after="160" w:line="240" w:lineRule="exact"/>
    </w:pPr>
    <w:rPr>
      <w:rFonts w:ascii="Arial" w:hAnsi="Arial"/>
      <w:sz w:val="20"/>
      <w:lang w:val="en-US" w:eastAsia="en-US"/>
    </w:rPr>
  </w:style>
  <w:style w:type="character" w:customStyle="1" w:styleId="FooterChar">
    <w:name w:val="Footer Char"/>
    <w:link w:val="Footer"/>
    <w:uiPriority w:val="99"/>
    <w:rsid w:val="00B7589A"/>
    <w:rPr>
      <w:sz w:val="24"/>
    </w:rPr>
  </w:style>
  <w:style w:type="paragraph" w:styleId="BalloonText">
    <w:name w:val="Balloon Text"/>
    <w:basedOn w:val="Normal"/>
    <w:link w:val="BalloonTextChar"/>
    <w:rsid w:val="00773FB3"/>
    <w:rPr>
      <w:rFonts w:ascii="Tahoma" w:hAnsi="Tahoma" w:cs="Tahoma"/>
      <w:sz w:val="16"/>
      <w:szCs w:val="16"/>
    </w:rPr>
  </w:style>
  <w:style w:type="character" w:customStyle="1" w:styleId="BalloonTextChar">
    <w:name w:val="Balloon Text Char"/>
    <w:link w:val="BalloonText"/>
    <w:rsid w:val="00773FB3"/>
    <w:rPr>
      <w:rFonts w:ascii="Tahoma" w:hAnsi="Tahoma" w:cs="Tahoma"/>
      <w:sz w:val="16"/>
      <w:szCs w:val="16"/>
    </w:rPr>
  </w:style>
  <w:style w:type="paragraph" w:customStyle="1" w:styleId="bg">
    <w:name w:val="bg"/>
    <w:basedOn w:val="Normal"/>
    <w:rsid w:val="00010BC4"/>
    <w:pPr>
      <w:spacing w:before="100" w:beforeAutospacing="1" w:after="100" w:afterAutospacing="1"/>
    </w:pPr>
    <w:rPr>
      <w:rFonts w:ascii="Arial" w:eastAsia="Calibri" w:hAnsi="Arial" w:cs="Arial"/>
      <w:sz w:val="20"/>
    </w:rPr>
  </w:style>
  <w:style w:type="paragraph" w:customStyle="1" w:styleId="bl">
    <w:name w:val="bl"/>
    <w:basedOn w:val="Normal"/>
    <w:rsid w:val="00010BC4"/>
    <w:pPr>
      <w:spacing w:before="100" w:beforeAutospacing="1" w:after="100" w:afterAutospacing="1"/>
    </w:pPr>
    <w:rPr>
      <w:rFonts w:ascii="Arial" w:eastAsia="Calibri" w:hAnsi="Arial" w:cs="Arial"/>
      <w:sz w:val="20"/>
    </w:rPr>
  </w:style>
  <w:style w:type="character" w:customStyle="1" w:styleId="ba">
    <w:name w:val="ba"/>
    <w:rsid w:val="00010BC4"/>
  </w:style>
  <w:style w:type="character" w:styleId="CommentReference">
    <w:name w:val="annotation reference"/>
    <w:rsid w:val="005C105C"/>
    <w:rPr>
      <w:sz w:val="16"/>
      <w:szCs w:val="16"/>
    </w:rPr>
  </w:style>
  <w:style w:type="paragraph" w:styleId="CommentText">
    <w:name w:val="annotation text"/>
    <w:basedOn w:val="Normal"/>
    <w:link w:val="CommentTextChar"/>
    <w:rsid w:val="005C105C"/>
    <w:rPr>
      <w:sz w:val="20"/>
    </w:rPr>
  </w:style>
  <w:style w:type="character" w:customStyle="1" w:styleId="CommentTextChar">
    <w:name w:val="Comment Text Char"/>
    <w:basedOn w:val="DefaultParagraphFont"/>
    <w:link w:val="CommentText"/>
    <w:rsid w:val="005C105C"/>
  </w:style>
  <w:style w:type="paragraph" w:styleId="CommentSubject">
    <w:name w:val="annotation subject"/>
    <w:basedOn w:val="CommentText"/>
    <w:next w:val="CommentText"/>
    <w:link w:val="CommentSubjectChar"/>
    <w:rsid w:val="005C105C"/>
    <w:rPr>
      <w:b/>
      <w:bCs/>
    </w:rPr>
  </w:style>
  <w:style w:type="character" w:customStyle="1" w:styleId="CommentSubjectChar">
    <w:name w:val="Comment Subject Char"/>
    <w:link w:val="CommentSubject"/>
    <w:rsid w:val="005C105C"/>
    <w:rPr>
      <w:b/>
      <w:bCs/>
    </w:rPr>
  </w:style>
  <w:style w:type="paragraph" w:styleId="Revision">
    <w:name w:val="Revision"/>
    <w:hidden/>
    <w:uiPriority w:val="71"/>
    <w:rsid w:val="00A76815"/>
    <w:rPr>
      <w:sz w:val="24"/>
      <w:lang w:val="en-GB" w:eastAsia="en-GB" w:bidi="ar-SA"/>
    </w:rPr>
  </w:style>
  <w:style w:type="character" w:customStyle="1" w:styleId="UnresolvedMention1">
    <w:name w:val="Unresolved Mention1"/>
    <w:basedOn w:val="DefaultParagraphFont"/>
    <w:uiPriority w:val="47"/>
    <w:rsid w:val="00CA0168"/>
    <w:rPr>
      <w:color w:val="605E5C"/>
      <w:shd w:val="clear" w:color="auto" w:fill="E1DFDD"/>
    </w:rPr>
  </w:style>
  <w:style w:type="paragraph" w:styleId="DocumentMap">
    <w:name w:val="Document Map"/>
    <w:basedOn w:val="Normal"/>
    <w:link w:val="DocumentMapChar"/>
    <w:rsid w:val="0049790F"/>
    <w:rPr>
      <w:szCs w:val="24"/>
    </w:rPr>
  </w:style>
  <w:style w:type="character" w:customStyle="1" w:styleId="DocumentMapChar">
    <w:name w:val="Document Map Char"/>
    <w:basedOn w:val="DefaultParagraphFont"/>
    <w:link w:val="DocumentMap"/>
    <w:rsid w:val="0049790F"/>
    <w:rPr>
      <w:sz w:val="24"/>
      <w:szCs w:val="24"/>
      <w:lang w:val="en-GB" w:eastAsia="en-GB" w:bidi="ar-SA"/>
    </w:rPr>
  </w:style>
  <w:style w:type="character" w:styleId="UnresolvedMention">
    <w:name w:val="Unresolved Mention"/>
    <w:basedOn w:val="DefaultParagraphFont"/>
    <w:uiPriority w:val="99"/>
    <w:semiHidden/>
    <w:unhideWhenUsed/>
    <w:rsid w:val="0096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7678">
      <w:bodyDiv w:val="1"/>
      <w:marLeft w:val="0"/>
      <w:marRight w:val="0"/>
      <w:marTop w:val="0"/>
      <w:marBottom w:val="0"/>
      <w:divBdr>
        <w:top w:val="none" w:sz="0" w:space="0" w:color="auto"/>
        <w:left w:val="none" w:sz="0" w:space="0" w:color="auto"/>
        <w:bottom w:val="none" w:sz="0" w:space="0" w:color="auto"/>
        <w:right w:val="none" w:sz="0" w:space="0" w:color="auto"/>
      </w:divBdr>
    </w:div>
    <w:div w:id="715354325">
      <w:bodyDiv w:val="1"/>
      <w:marLeft w:val="0"/>
      <w:marRight w:val="0"/>
      <w:marTop w:val="0"/>
      <w:marBottom w:val="0"/>
      <w:divBdr>
        <w:top w:val="none" w:sz="0" w:space="0" w:color="auto"/>
        <w:left w:val="none" w:sz="0" w:space="0" w:color="auto"/>
        <w:bottom w:val="none" w:sz="0" w:space="0" w:color="auto"/>
        <w:right w:val="none" w:sz="0" w:space="0" w:color="auto"/>
      </w:divBdr>
    </w:div>
    <w:div w:id="813566808">
      <w:bodyDiv w:val="1"/>
      <w:marLeft w:val="0"/>
      <w:marRight w:val="0"/>
      <w:marTop w:val="0"/>
      <w:marBottom w:val="0"/>
      <w:divBdr>
        <w:top w:val="none" w:sz="0" w:space="0" w:color="auto"/>
        <w:left w:val="none" w:sz="0" w:space="0" w:color="auto"/>
        <w:bottom w:val="none" w:sz="0" w:space="0" w:color="auto"/>
        <w:right w:val="none" w:sz="0" w:space="0" w:color="auto"/>
      </w:divBdr>
    </w:div>
    <w:div w:id="1508445072">
      <w:bodyDiv w:val="1"/>
      <w:marLeft w:val="0"/>
      <w:marRight w:val="0"/>
      <w:marTop w:val="0"/>
      <w:marBottom w:val="0"/>
      <w:divBdr>
        <w:top w:val="none" w:sz="0" w:space="0" w:color="auto"/>
        <w:left w:val="none" w:sz="0" w:space="0" w:color="auto"/>
        <w:bottom w:val="none" w:sz="0" w:space="0" w:color="auto"/>
        <w:right w:val="none" w:sz="0" w:space="0" w:color="auto"/>
      </w:divBdr>
    </w:div>
    <w:div w:id="2054234489">
      <w:bodyDiv w:val="1"/>
      <w:marLeft w:val="0"/>
      <w:marRight w:val="0"/>
      <w:marTop w:val="0"/>
      <w:marBottom w:val="0"/>
      <w:divBdr>
        <w:top w:val="none" w:sz="0" w:space="0" w:color="auto"/>
        <w:left w:val="none" w:sz="0" w:space="0" w:color="auto"/>
        <w:bottom w:val="none" w:sz="0" w:space="0" w:color="auto"/>
        <w:right w:val="none" w:sz="0" w:space="0" w:color="auto"/>
      </w:divBdr>
    </w:div>
    <w:div w:id="2134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btgro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newsdesk.com/follow/623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plc.com/News" TargetMode="External"/><Relationship Id="rId5" Type="http://schemas.openxmlformats.org/officeDocument/2006/relationships/webSettings" Target="webSettings.xml"/><Relationship Id="rId15" Type="http://schemas.openxmlformats.org/officeDocument/2006/relationships/hyperlink" Target="http://www.iisc.ac.i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tp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7D9F-E030-4DF7-9283-554509C1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NR0324</vt:lpstr>
    </vt:vector>
  </TitlesOfParts>
  <Company>BT</Company>
  <LinksUpToDate>false</LinksUpToDate>
  <CharactersWithSpaces>6015</CharactersWithSpaces>
  <SharedDoc>false</SharedDoc>
  <HLinks>
    <vt:vector size="30" baseType="variant">
      <vt:variant>
        <vt:i4>5505062</vt:i4>
      </vt:variant>
      <vt:variant>
        <vt:i4>9</vt:i4>
      </vt:variant>
      <vt:variant>
        <vt:i4>0</vt:i4>
      </vt:variant>
      <vt:variant>
        <vt:i4>5</vt:i4>
      </vt:variant>
      <vt:variant>
        <vt:lpwstr>http://www.btplc.com/</vt:lpwstr>
      </vt:variant>
      <vt:variant>
        <vt:lpwstr/>
      </vt:variant>
      <vt:variant>
        <vt:i4>6946895</vt:i4>
      </vt:variant>
      <vt:variant>
        <vt:i4>6</vt:i4>
      </vt:variant>
      <vt:variant>
        <vt:i4>0</vt:i4>
      </vt:variant>
      <vt:variant>
        <vt:i4>5</vt:i4>
      </vt:variant>
      <vt:variant>
        <vt:lpwstr>https://twitter.com/btgroup</vt:lpwstr>
      </vt:variant>
      <vt:variant>
        <vt:lpwstr/>
      </vt:variant>
      <vt:variant>
        <vt:i4>6750321</vt:i4>
      </vt:variant>
      <vt:variant>
        <vt:i4>3</vt:i4>
      </vt:variant>
      <vt:variant>
        <vt:i4>0</vt:i4>
      </vt:variant>
      <vt:variant>
        <vt:i4>5</vt:i4>
      </vt:variant>
      <vt:variant>
        <vt:lpwstr>http://www.mynewsdesk.com/follow/62360</vt:lpwstr>
      </vt:variant>
      <vt:variant>
        <vt:lpwstr/>
      </vt:variant>
      <vt:variant>
        <vt:i4>5046320</vt:i4>
      </vt:variant>
      <vt:variant>
        <vt:i4>0</vt:i4>
      </vt:variant>
      <vt:variant>
        <vt:i4>0</vt:i4>
      </vt:variant>
      <vt:variant>
        <vt:i4>5</vt:i4>
      </vt:variant>
      <vt:variant>
        <vt:lpwstr>http://www.btplc.com/News</vt:lpwstr>
      </vt:variant>
      <vt:variant>
        <vt:lpwstr/>
      </vt:variant>
      <vt:variant>
        <vt:i4>7012407</vt:i4>
      </vt:variant>
      <vt:variant>
        <vt:i4>-1</vt:i4>
      </vt:variant>
      <vt:variant>
        <vt:i4>2071</vt:i4>
      </vt:variant>
      <vt:variant>
        <vt:i4>1</vt:i4>
      </vt:variant>
      <vt:variant>
        <vt:lpwstr>BT_mark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NR0324</dc:title>
  <dc:subject/>
  <dc:creator>BT</dc:creator>
  <cp:keywords/>
  <dc:description/>
  <cp:lastModifiedBy>Witts,M,Mike,CRN1 R</cp:lastModifiedBy>
  <cp:revision>2</cp:revision>
  <cp:lastPrinted>2018-12-03T05:35:00Z</cp:lastPrinted>
  <dcterms:created xsi:type="dcterms:W3CDTF">2019-07-03T16:34:00Z</dcterms:created>
  <dcterms:modified xsi:type="dcterms:W3CDTF">2019-07-03T16:34:00Z</dcterms:modified>
</cp:coreProperties>
</file>