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7021709" w:displacedByCustomXml="next"/>
    <w:bookmarkEnd w:id="0" w:displacedByCustomXml="next"/>
    <w:sdt>
      <w:sdtPr>
        <w:id w:val="1359090637"/>
        <w:docPartObj>
          <w:docPartGallery w:val="Cover Pages"/>
          <w:docPartUnique/>
        </w:docPartObj>
      </w:sdtPr>
      <w:sdtEndPr>
        <w:rPr>
          <w:rFonts w:ascii="Arial" w:hAnsi="Arial"/>
          <w:color w:val="F79646" w:themeColor="accent6"/>
          <w:sz w:val="28"/>
          <w:szCs w:val="28"/>
        </w:rPr>
      </w:sdtEndPr>
      <w:sdtContent>
        <w:p w14:paraId="35613449" w14:textId="7AF586B4" w:rsidR="00A55F6C" w:rsidRPr="00EC2C6A" w:rsidRDefault="00740C1D" w:rsidP="008B394B">
          <w:pPr>
            <w:ind w:left="-284"/>
            <w:rPr>
              <w:rFonts w:ascii="Arial" w:hAnsi="Arial"/>
              <w:color w:val="F79646" w:themeColor="accent6"/>
              <w:sz w:val="28"/>
              <w:szCs w:val="28"/>
            </w:rPr>
          </w:pPr>
          <w:r w:rsidRPr="00EC2C6A">
            <w:rPr>
              <w:noProof/>
            </w:rPr>
            <mc:AlternateContent>
              <mc:Choice Requires="wps">
                <w:drawing>
                  <wp:anchor distT="0" distB="0" distL="114300" distR="114300" simplePos="0" relativeHeight="251637760" behindDoc="0" locked="0" layoutInCell="1" allowOverlap="1" wp14:anchorId="2A13F72D" wp14:editId="4D80D9ED">
                    <wp:simplePos x="0" y="0"/>
                    <wp:positionH relativeFrom="margin">
                      <wp:posOffset>-143337</wp:posOffset>
                    </wp:positionH>
                    <wp:positionV relativeFrom="paragraph">
                      <wp:posOffset>-1637588</wp:posOffset>
                    </wp:positionV>
                    <wp:extent cx="4471405" cy="10048"/>
                    <wp:effectExtent l="0" t="19050" r="43815" b="47625"/>
                    <wp:wrapNone/>
                    <wp:docPr id="5" name="Straight Connector 5"/>
                    <wp:cNvGraphicFramePr/>
                    <a:graphic xmlns:a="http://schemas.openxmlformats.org/drawingml/2006/main">
                      <a:graphicData uri="http://schemas.microsoft.com/office/word/2010/wordprocessingShape">
                        <wps:wsp>
                          <wps:cNvCnPr/>
                          <wps:spPr>
                            <a:xfrm>
                              <a:off x="0" y="0"/>
                              <a:ext cx="4471405" cy="10048"/>
                            </a:xfrm>
                            <a:prstGeom prst="line">
                              <a:avLst/>
                            </a:prstGeom>
                            <a:ln w="50800">
                              <a:solidFill>
                                <a:srgbClr val="DC5B2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B9B68" id="Straight Connector 5" o:spid="_x0000_s1026" style="position:absolute;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3pt,-128.95pt" to="340.8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" strokecolor="#dc5b26" strokeweight="4pt">
                    <w10:wrap anchorx="margin"/>
                  </v:line>
                </w:pict>
              </mc:Fallback>
            </mc:AlternateContent>
          </w:r>
          <w:r w:rsidRPr="00EC2C6A">
            <w:rPr>
              <w:noProof/>
            </w:rPr>
            <mc:AlternateContent>
              <mc:Choice Requires="wps">
                <w:drawing>
                  <wp:anchor distT="0" distB="0" distL="114300" distR="114300" simplePos="0" relativeHeight="251618304" behindDoc="0" locked="0" layoutInCell="1" allowOverlap="1" wp14:anchorId="5FF5EC8F" wp14:editId="4A88DF86">
                    <wp:simplePos x="0" y="0"/>
                    <wp:positionH relativeFrom="margin">
                      <wp:posOffset>-233771</wp:posOffset>
                    </wp:positionH>
                    <wp:positionV relativeFrom="paragraph">
                      <wp:posOffset>-1627540</wp:posOffset>
                    </wp:positionV>
                    <wp:extent cx="4561952" cy="1617785"/>
                    <wp:effectExtent l="0" t="0" r="0" b="1905"/>
                    <wp:wrapNone/>
                    <wp:docPr id="7" name="Rectangle 7"/>
                    <wp:cNvGraphicFramePr/>
                    <a:graphic xmlns:a="http://schemas.openxmlformats.org/drawingml/2006/main">
                      <a:graphicData uri="http://schemas.microsoft.com/office/word/2010/wordprocessingShape">
                        <wps:wsp>
                          <wps:cNvSpPr/>
                          <wps:spPr>
                            <a:xfrm>
                              <a:off x="0" y="0"/>
                              <a:ext cx="4561952" cy="1617785"/>
                            </a:xfrm>
                            <a:prstGeom prst="rect">
                              <a:avLst/>
                            </a:prstGeom>
                            <a:solidFill>
                              <a:schemeClr val="tx1">
                                <a:alpha val="7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73CA83F" w14:textId="1B0E50EE" w:rsidR="00024B44" w:rsidRPr="00740C1D" w:rsidRDefault="001C6649" w:rsidP="003A1E6B">
                                <w:pPr>
                                  <w:spacing w:line="680" w:lineRule="exact"/>
                                  <w:rPr>
                                    <w:rFonts w:ascii="Metric Light" w:hAnsi="Metric Light"/>
                                    <w:color w:val="E36C0A" w:themeColor="accent6" w:themeShade="BF"/>
                                    <w:sz w:val="52"/>
                                    <w:szCs w:val="60"/>
                                  </w:rPr>
                                </w:pPr>
                                <w:r w:rsidRPr="004C548C">
                                  <w:rPr>
                                    <w:rFonts w:ascii="Metric Light" w:hAnsi="Metric Light"/>
                                    <w:sz w:val="52"/>
                                    <w:szCs w:val="60"/>
                                  </w:rPr>
                                  <w:t xml:space="preserve">DEN FØRSTE </w:t>
                                </w:r>
                                <w:r w:rsidRPr="004C548C">
                                  <w:rPr>
                                    <w:rFonts w:ascii="Metric Light" w:hAnsi="Metric Light"/>
                                    <w:color w:val="FFFFFF" w:themeColor="background1"/>
                                    <w:sz w:val="52"/>
                                    <w:szCs w:val="60"/>
                                  </w:rPr>
                                  <w:t>STORE</w:t>
                                </w:r>
                                <w:r w:rsidR="00346C43" w:rsidRPr="004C548C">
                                  <w:rPr>
                                    <w:rFonts w:ascii="Metric Light" w:hAnsi="Metric Light"/>
                                    <w:color w:val="E36C0A" w:themeColor="accent6" w:themeShade="BF"/>
                                    <w:sz w:val="52"/>
                                    <w:szCs w:val="60"/>
                                  </w:rPr>
                                  <w:t xml:space="preserve"> </w:t>
                                </w:r>
                                <w:r w:rsidR="004C548C" w:rsidRPr="004C548C">
                                  <w:rPr>
                                    <w:rFonts w:ascii="Metric Light" w:hAnsi="Metric Light"/>
                                    <w:color w:val="E36C0A" w:themeColor="accent6" w:themeShade="BF"/>
                                    <w:sz w:val="52"/>
                                    <w:szCs w:val="60"/>
                                  </w:rPr>
                                  <w:t xml:space="preserve">18V </w:t>
                                </w:r>
                                <w:r w:rsidRPr="004C548C">
                                  <w:rPr>
                                    <w:rFonts w:ascii="Metric Light" w:hAnsi="Metric Light"/>
                                    <w:color w:val="DC6226"/>
                                    <w:sz w:val="52"/>
                                    <w:szCs w:val="60"/>
                                  </w:rPr>
                                  <w:t>VINKELSLIPEREN</w:t>
                                </w:r>
                                <w:r w:rsidR="00740C1D">
                                  <w:rPr>
                                    <w:rFonts w:ascii="Metric Light" w:hAnsi="Metric Light"/>
                                    <w:color w:val="DC6226"/>
                                    <w:sz w:val="52"/>
                                    <w:szCs w:val="60"/>
                                  </w:rPr>
                                  <w:t xml:space="preserve"> MED </w:t>
                                </w:r>
                                <w:r w:rsidR="00740C1D" w:rsidRPr="00240EA2">
                                  <w:rPr>
                                    <w:rFonts w:ascii="Metric Light" w:hAnsi="Metric Light"/>
                                    <w:color w:val="FFFFFF" w:themeColor="background1"/>
                                    <w:sz w:val="52"/>
                                    <w:szCs w:val="60"/>
                                  </w:rPr>
                                  <w:t>MULIGHET FOR TO BATTERIER</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5EC8F" id="Rectangle 7" o:spid="_x0000_s1026" style="position:absolute;left:0;text-align:left;margin-left:-18.4pt;margin-top:-128.15pt;width:359.2pt;height:127.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" fillcolor="black [3213]" stroked="f">
                    <v:fill opacity="46003f"/>
                    <v:textbox inset="5mm,5mm,5mm,5mm">
                      <w:txbxContent>
                        <w:p w14:paraId="473CA83F" w14:textId="1B0E50EE" w:rsidR="00024B44" w:rsidRPr="00740C1D" w:rsidRDefault="001C6649" w:rsidP="003A1E6B">
                          <w:pPr>
                            <w:spacing w:line="680" w:lineRule="exact"/>
                            <w:rPr>
                              <w:rFonts w:ascii="Metric Light" w:hAnsi="Metric Light"/>
                              <w:color w:val="E36C0A" w:themeColor="accent6" w:themeShade="BF"/>
                              <w:sz w:val="52"/>
                              <w:szCs w:val="60"/>
                            </w:rPr>
                          </w:pPr>
                          <w:r w:rsidRPr="004C548C">
                            <w:rPr>
                              <w:rFonts w:ascii="Metric Light" w:hAnsi="Metric Light"/>
                              <w:sz w:val="52"/>
                              <w:szCs w:val="60"/>
                            </w:rPr>
                            <w:t xml:space="preserve">DEN FØRSTE </w:t>
                          </w:r>
                          <w:r w:rsidRPr="004C548C">
                            <w:rPr>
                              <w:rFonts w:ascii="Metric Light" w:hAnsi="Metric Light"/>
                              <w:color w:val="FFFFFF" w:themeColor="background1"/>
                              <w:sz w:val="52"/>
                              <w:szCs w:val="60"/>
                            </w:rPr>
                            <w:t>STORE</w:t>
                          </w:r>
                          <w:r w:rsidR="00346C43" w:rsidRPr="004C548C">
                            <w:rPr>
                              <w:rFonts w:ascii="Metric Light" w:hAnsi="Metric Light"/>
                              <w:color w:val="E36C0A" w:themeColor="accent6" w:themeShade="BF"/>
                              <w:sz w:val="52"/>
                              <w:szCs w:val="60"/>
                            </w:rPr>
                            <w:t xml:space="preserve"> </w:t>
                          </w:r>
                          <w:r w:rsidR="004C548C" w:rsidRPr="004C548C">
                            <w:rPr>
                              <w:rFonts w:ascii="Metric Light" w:hAnsi="Metric Light"/>
                              <w:color w:val="E36C0A" w:themeColor="accent6" w:themeShade="BF"/>
                              <w:sz w:val="52"/>
                              <w:szCs w:val="60"/>
                            </w:rPr>
                            <w:t xml:space="preserve">18V </w:t>
                          </w:r>
                          <w:r w:rsidRPr="004C548C">
                            <w:rPr>
                              <w:rFonts w:ascii="Metric Light" w:hAnsi="Metric Light"/>
                              <w:color w:val="DC6226"/>
                              <w:sz w:val="52"/>
                              <w:szCs w:val="60"/>
                            </w:rPr>
                            <w:t>VINKELSLIPEREN</w:t>
                          </w:r>
                          <w:r w:rsidR="00740C1D">
                            <w:rPr>
                              <w:rFonts w:ascii="Metric Light" w:hAnsi="Metric Light"/>
                              <w:color w:val="DC6226"/>
                              <w:sz w:val="52"/>
                              <w:szCs w:val="60"/>
                            </w:rPr>
                            <w:t xml:space="preserve"> MED </w:t>
                          </w:r>
                          <w:r w:rsidR="00740C1D" w:rsidRPr="00240EA2">
                            <w:rPr>
                              <w:rFonts w:ascii="Metric Light" w:hAnsi="Metric Light"/>
                              <w:color w:val="FFFFFF" w:themeColor="background1"/>
                              <w:sz w:val="52"/>
                              <w:szCs w:val="60"/>
                            </w:rPr>
                            <w:t>MULIGHET FOR TO BATTERIER</w:t>
                          </w:r>
                        </w:p>
                      </w:txbxContent>
                    </v:textbox>
                    <w10:wrap anchorx="margin"/>
                  </v:rect>
                </w:pict>
              </mc:Fallback>
            </mc:AlternateContent>
          </w:r>
          <w:r w:rsidR="004C548C" w:rsidRPr="00EC2C6A">
            <w:rPr>
              <w:noProof/>
            </w:rPr>
            <mc:AlternateContent>
              <mc:Choice Requires="wps">
                <w:drawing>
                  <wp:anchor distT="0" distB="0" distL="114300" distR="114300" simplePos="0" relativeHeight="251649024" behindDoc="0" locked="0" layoutInCell="1" allowOverlap="1" wp14:anchorId="6477A768" wp14:editId="044D4133">
                    <wp:simplePos x="0" y="0"/>
                    <wp:positionH relativeFrom="column">
                      <wp:posOffset>-234777</wp:posOffset>
                    </wp:positionH>
                    <wp:positionV relativeFrom="paragraph">
                      <wp:posOffset>-1645920</wp:posOffset>
                    </wp:positionV>
                    <wp:extent cx="356870" cy="0"/>
                    <wp:effectExtent l="0" t="19050" r="43180" b="38100"/>
                    <wp:wrapNone/>
                    <wp:docPr id="9" name="Straight Connector 9"/>
                    <wp:cNvGraphicFramePr/>
                    <a:graphic xmlns:a="http://schemas.openxmlformats.org/drawingml/2006/main">
                      <a:graphicData uri="http://schemas.microsoft.com/office/word/2010/wordprocessingShape">
                        <wps:wsp>
                          <wps:cNvCnPr/>
                          <wps:spPr>
                            <a:xfrm>
                              <a:off x="0" y="0"/>
                              <a:ext cx="356870" cy="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BC97" id="Straight Connector 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29.6pt" to="9.6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" strokecolor="white [3212]" strokeweight="4pt"/>
                </w:pict>
              </mc:Fallback>
            </mc:AlternateContent>
          </w:r>
          <w:r w:rsidR="004C548C" w:rsidRPr="00EC2C6A">
            <w:rPr>
              <w:noProof/>
            </w:rPr>
            <mc:AlternateContent>
              <mc:Choice Requires="wps">
                <w:drawing>
                  <wp:anchor distT="0" distB="0" distL="114300" distR="114300" simplePos="0" relativeHeight="251628544" behindDoc="0" locked="0" layoutInCell="1" allowOverlap="1" wp14:anchorId="0ABCF410" wp14:editId="0D28707D">
                    <wp:simplePos x="0" y="0"/>
                    <wp:positionH relativeFrom="column">
                      <wp:posOffset>-229870</wp:posOffset>
                    </wp:positionH>
                    <wp:positionV relativeFrom="paragraph">
                      <wp:posOffset>-2016933</wp:posOffset>
                    </wp:positionV>
                    <wp:extent cx="1591945" cy="363855"/>
                    <wp:effectExtent l="0" t="0" r="8255" b="0"/>
                    <wp:wrapNone/>
                    <wp:docPr id="3" name="Rectangle 3"/>
                    <wp:cNvGraphicFramePr/>
                    <a:graphic xmlns:a="http://schemas.openxmlformats.org/drawingml/2006/main">
                      <a:graphicData uri="http://schemas.microsoft.com/office/word/2010/wordprocessingShape">
                        <wps:wsp>
                          <wps:cNvSpPr/>
                          <wps:spPr>
                            <a:xfrm>
                              <a:off x="0" y="0"/>
                              <a:ext cx="1591945" cy="363855"/>
                            </a:xfrm>
                            <a:prstGeom prst="rect">
                              <a:avLst/>
                            </a:prstGeom>
                            <a:solidFill>
                              <a:srgbClr val="DC5B26"/>
                            </a:solidFill>
                            <a:ln>
                              <a:noFill/>
                            </a:ln>
                            <a:effectLst/>
                          </wps:spPr>
                          <wps:style>
                            <a:lnRef idx="1">
                              <a:schemeClr val="accent1"/>
                            </a:lnRef>
                            <a:fillRef idx="3">
                              <a:schemeClr val="accent1"/>
                            </a:fillRef>
                            <a:effectRef idx="2">
                              <a:schemeClr val="accent1"/>
                            </a:effectRef>
                            <a:fontRef idx="minor">
                              <a:schemeClr val="lt1"/>
                            </a:fontRef>
                          </wps:style>
                          <wps:txbx>
                            <w:txbxContent>
                              <w:p w14:paraId="523E4036" w14:textId="77777777" w:rsidR="00024B44" w:rsidRPr="00C5653E" w:rsidRDefault="00024B44" w:rsidP="003A1E6B">
                                <w:pPr>
                                  <w:rPr>
                                    <w:rFonts w:ascii="Metric Light" w:hAnsi="Metric Light"/>
                                    <w:sz w:val="32"/>
                                    <w:szCs w:val="32"/>
                                  </w:rPr>
                                </w:pPr>
                                <w:r>
                                  <w:rPr>
                                    <w:rFonts w:ascii="Metric Light" w:hAnsi="Metric Light"/>
                                    <w:sz w:val="32"/>
                                    <w:szCs w:val="32"/>
                                  </w:rPr>
                                  <w:t>BEWS18-230L</w:t>
                                </w:r>
                              </w:p>
                            </w:txbxContent>
                          </wps:txbx>
                          <wps:bodyPr rot="0" spcFirstLastPara="0" vertOverflow="overflow" horzOverflow="overflow" vert="horz" wrap="square" lIns="180000" tIns="72000" rIns="72000" bIns="7200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rect w14:anchorId="0ABCF410" id="Rectangle 3" o:spid="_x0000_s1027" style="position:absolute;left:0;text-align:left;margin-left:-18.1pt;margin-top:-158.8pt;width:125.35pt;height:28.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" fillcolor="#dc5b26" stroked="f">
                    <v:textbox inset="5mm,2mm,2mm,2mm">
                      <w:txbxContent>
                        <w:p w14:paraId="523E4036" w14:textId="77777777" w:rsidR="00024B44" w:rsidRPr="00C5653E" w:rsidRDefault="00024B44" w:rsidP="003A1E6B">
                          <w:pPr>
                            <w:rPr>
                              <w:rFonts w:ascii="Metric Light" w:hAnsi="Metric Light"/>
                              <w:sz w:val="32"/>
                              <w:szCs w:val="32"/>
                            </w:rPr>
                          </w:pPr>
                          <w:r>
                            <w:rPr>
                              <w:rFonts w:ascii="Metric Light" w:hAnsi="Metric Light"/>
                              <w:sz w:val="32"/>
                              <w:szCs w:val="32"/>
                            </w:rPr>
                            <w:t>BEWS18-230L</w:t>
                          </w:r>
                        </w:p>
                      </w:txbxContent>
                    </v:textbox>
                  </v:rect>
                </w:pict>
              </mc:Fallback>
            </mc:AlternateContent>
          </w:r>
          <w:r w:rsidR="009678B7" w:rsidRPr="00EC2C6A">
            <w:rPr>
              <w:noProof/>
            </w:rPr>
            <w:drawing>
              <wp:anchor distT="0" distB="0" distL="114300" distR="114300" simplePos="0" relativeHeight="251704320" behindDoc="0" locked="0" layoutInCell="1" allowOverlap="1" wp14:anchorId="35042605" wp14:editId="2E7678AA">
                <wp:simplePos x="0" y="0"/>
                <wp:positionH relativeFrom="column">
                  <wp:posOffset>4057015</wp:posOffset>
                </wp:positionH>
                <wp:positionV relativeFrom="paragraph">
                  <wp:posOffset>68887</wp:posOffset>
                </wp:positionV>
                <wp:extent cx="2382768" cy="357197"/>
                <wp:effectExtent l="0" t="0" r="0" b="0"/>
                <wp:wrapNone/>
                <wp:docPr id="10" name="Picture 10" descr="Server:Jobs:A E G:10442-PressReleaseTemplates:Creation:Assets:Pro18Brusl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Jobs:A E G:10442-PressReleaseTemplates:Creation:Assets:Pro18Brusles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7165" cy="357856"/>
                        </a:xfrm>
                        <a:prstGeom prst="rect">
                          <a:avLst/>
                        </a:prstGeom>
                        <a:noFill/>
                        <a:ln>
                          <a:noFill/>
                        </a:ln>
                      </pic:spPr>
                    </pic:pic>
                  </a:graphicData>
                </a:graphic>
                <wp14:sizeRelH relativeFrom="page">
                  <wp14:pctWidth>0</wp14:pctWidth>
                </wp14:sizeRelH>
                <wp14:sizeRelV relativeFrom="page">
                  <wp14:pctHeight>0</wp14:pctHeight>
                </wp14:sizeRelV>
              </wp:anchor>
            </w:drawing>
          </w:r>
          <w:r w:rsidR="009678B7" w:rsidRPr="00EC2C6A">
            <w:rPr>
              <w:noProof/>
            </w:rPr>
            <w:drawing>
              <wp:anchor distT="0" distB="0" distL="114300" distR="114300" simplePos="0" relativeHeight="251581440" behindDoc="0" locked="0" layoutInCell="1" allowOverlap="1" wp14:anchorId="7525D9B6" wp14:editId="11FFD63F">
                <wp:simplePos x="0" y="0"/>
                <wp:positionH relativeFrom="column">
                  <wp:posOffset>-504190</wp:posOffset>
                </wp:positionH>
                <wp:positionV relativeFrom="paragraph">
                  <wp:posOffset>-3261360</wp:posOffset>
                </wp:positionV>
                <wp:extent cx="7047230" cy="3995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G – Grinder.jpg"/>
                        <pic:cNvPicPr/>
                      </pic:nvPicPr>
                      <pic:blipFill rotWithShape="1">
                        <a:blip r:embed="rId8">
                          <a:extLst>
                            <a:ext uri="{28A0092B-C50C-407E-A947-70E740481C1C}">
                              <a14:useLocalDpi xmlns:a14="http://schemas.microsoft.com/office/drawing/2010/main" val="0"/>
                            </a:ext>
                          </a:extLst>
                        </a:blip>
                        <a:srcRect l="2164" t="30268" r="16262" b="393"/>
                        <a:stretch/>
                      </pic:blipFill>
                      <pic:spPr bwMode="auto">
                        <a:xfrm>
                          <a:off x="0" y="0"/>
                          <a:ext cx="7047230" cy="39954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678B7" w:rsidRPr="00EC2C6A">
            <w:rPr>
              <w:noProof/>
            </w:rPr>
            <mc:AlternateContent>
              <mc:Choice Requires="wps">
                <w:drawing>
                  <wp:anchor distT="0" distB="0" distL="114300" distR="114300" simplePos="0" relativeHeight="251606016" behindDoc="0" locked="0" layoutInCell="1" allowOverlap="1" wp14:anchorId="731A2F8C" wp14:editId="1ECAE31D">
                    <wp:simplePos x="0" y="0"/>
                    <wp:positionH relativeFrom="column">
                      <wp:posOffset>6221730</wp:posOffset>
                    </wp:positionH>
                    <wp:positionV relativeFrom="paragraph">
                      <wp:posOffset>-3261995</wp:posOffset>
                    </wp:positionV>
                    <wp:extent cx="320675" cy="1555750"/>
                    <wp:effectExtent l="0" t="0" r="9525" b="0"/>
                    <wp:wrapNone/>
                    <wp:docPr id="8" name="Rectangle 8"/>
                    <wp:cNvGraphicFramePr/>
                    <a:graphic xmlns:a="http://schemas.openxmlformats.org/drawingml/2006/main">
                      <a:graphicData uri="http://schemas.microsoft.com/office/word/2010/wordprocessingShape">
                        <wps:wsp>
                          <wps:cNvSpPr/>
                          <wps:spPr>
                            <a:xfrm>
                              <a:off x="0" y="0"/>
                              <a:ext cx="320675" cy="1555750"/>
                            </a:xfrm>
                            <a:prstGeom prst="rect">
                              <a:avLst/>
                            </a:prstGeom>
                            <a:solidFill>
                              <a:srgbClr val="DC5B26"/>
                            </a:solidFill>
                            <a:ln>
                              <a:noFill/>
                            </a:ln>
                            <a:effectLst/>
                          </wps:spPr>
                          <wps:style>
                            <a:lnRef idx="1">
                              <a:schemeClr val="accent1"/>
                            </a:lnRef>
                            <a:fillRef idx="3">
                              <a:schemeClr val="accent1"/>
                            </a:fillRef>
                            <a:effectRef idx="2">
                              <a:schemeClr val="accent1"/>
                            </a:effectRef>
                            <a:fontRef idx="minor">
                              <a:schemeClr val="lt1"/>
                            </a:fontRef>
                          </wps:style>
                          <wps:txbx>
                            <w:txbxContent>
                              <w:p w14:paraId="316B12A2" w14:textId="57459052" w:rsidR="00024B44" w:rsidRPr="00C5653E" w:rsidRDefault="00295FB6" w:rsidP="003A1E6B">
                                <w:pPr>
                                  <w:jc w:val="center"/>
                                  <w:rPr>
                                    <w:rFonts w:ascii="Metric Light" w:hAnsi="Metric Light"/>
                                    <w:sz w:val="32"/>
                                    <w:szCs w:val="32"/>
                                  </w:rPr>
                                </w:pPr>
                                <w:r>
                                  <w:rPr>
                                    <w:rFonts w:ascii="Metric Light" w:hAnsi="Metric Light"/>
                                    <w:sz w:val="32"/>
                                    <w:szCs w:val="32"/>
                                  </w:rPr>
                                  <w:t>OKTOBER 2018</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rect w14:anchorId="731A2F8C" id="Rectangle 8" o:spid="_x0000_s1028" style="position:absolute;left:0;text-align:left;margin-left:489.9pt;margin-top:-256.85pt;width:25.25pt;height:1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" fillcolor="#dc5b26" stroked="f">
                    <v:textbox style="layout-flow:vertical;mso-layout-flow-alt:bottom-to-top" inset="0,0,0,0">
                      <w:txbxContent>
                        <w:p w14:paraId="316B12A2" w14:textId="57459052" w:rsidR="00024B44" w:rsidRPr="00C5653E" w:rsidRDefault="00295FB6" w:rsidP="003A1E6B">
                          <w:pPr>
                            <w:jc w:val="center"/>
                            <w:rPr>
                              <w:rFonts w:ascii="Metric Light" w:hAnsi="Metric Light"/>
                              <w:sz w:val="32"/>
                              <w:szCs w:val="32"/>
                            </w:rPr>
                          </w:pPr>
                          <w:r>
                            <w:rPr>
                              <w:rFonts w:ascii="Metric Light" w:hAnsi="Metric Light"/>
                              <w:sz w:val="32"/>
                              <w:szCs w:val="32"/>
                            </w:rPr>
                            <w:t>OKTOBER 2018</w:t>
                          </w:r>
                        </w:p>
                      </w:txbxContent>
                    </v:textbox>
                  </v:rect>
                </w:pict>
              </mc:Fallback>
            </mc:AlternateContent>
          </w:r>
          <w:r w:rsidR="009678B7" w:rsidRPr="00EC2C6A">
            <w:rPr>
              <w:noProof/>
            </w:rPr>
            <w:drawing>
              <wp:anchor distT="0" distB="0" distL="114300" distR="114300" simplePos="0" relativeHeight="251597824" behindDoc="0" locked="0" layoutInCell="1" allowOverlap="1" wp14:anchorId="637388D4" wp14:editId="68779A29">
                <wp:simplePos x="0" y="0"/>
                <wp:positionH relativeFrom="column">
                  <wp:posOffset>-255270</wp:posOffset>
                </wp:positionH>
                <wp:positionV relativeFrom="paragraph">
                  <wp:posOffset>-3002915</wp:posOffset>
                </wp:positionV>
                <wp:extent cx="1889760" cy="716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GWhiteLogo.png"/>
                        <pic:cNvPicPr/>
                      </pic:nvPicPr>
                      <pic:blipFill>
                        <a:blip r:embed="rId9">
                          <a:extLst>
                            <a:ext uri="{28A0092B-C50C-407E-A947-70E740481C1C}">
                              <a14:useLocalDpi xmlns:a14="http://schemas.microsoft.com/office/drawing/2010/main" val="0"/>
                            </a:ext>
                          </a:extLst>
                        </a:blip>
                        <a:stretch>
                          <a:fillRect/>
                        </a:stretch>
                      </pic:blipFill>
                      <pic:spPr>
                        <a:xfrm>
                          <a:off x="0" y="0"/>
                          <a:ext cx="1889760" cy="716280"/>
                        </a:xfrm>
                        <a:prstGeom prst="rect">
                          <a:avLst/>
                        </a:prstGeom>
                      </pic:spPr>
                    </pic:pic>
                  </a:graphicData>
                </a:graphic>
                <wp14:sizeRelH relativeFrom="page">
                  <wp14:pctWidth>0</wp14:pctWidth>
                </wp14:sizeRelH>
                <wp14:sizeRelV relativeFrom="page">
                  <wp14:pctHeight>0</wp14:pctHeight>
                </wp14:sizeRelV>
              </wp:anchor>
            </w:drawing>
          </w:r>
          <w:r w:rsidR="009678B7" w:rsidRPr="00EC2C6A">
            <w:rPr>
              <w:noProof/>
            </w:rPr>
            <mc:AlternateContent>
              <mc:Choice Requires="wps">
                <w:drawing>
                  <wp:anchor distT="0" distB="0" distL="114300" distR="114300" simplePos="0" relativeHeight="251589632" behindDoc="0" locked="0" layoutInCell="1" allowOverlap="1" wp14:anchorId="4486DBEC" wp14:editId="4F6213CD">
                    <wp:simplePos x="0" y="0"/>
                    <wp:positionH relativeFrom="column">
                      <wp:posOffset>-502920</wp:posOffset>
                    </wp:positionH>
                    <wp:positionV relativeFrom="paragraph">
                      <wp:posOffset>-3261995</wp:posOffset>
                    </wp:positionV>
                    <wp:extent cx="4140835" cy="3995420"/>
                    <wp:effectExtent l="0" t="0" r="0" b="0"/>
                    <wp:wrapNone/>
                    <wp:docPr id="6" name="Rectangle 6"/>
                    <wp:cNvGraphicFramePr/>
                    <a:graphic xmlns:a="http://schemas.openxmlformats.org/drawingml/2006/main">
                      <a:graphicData uri="http://schemas.microsoft.com/office/word/2010/wordprocessingShape">
                        <wps:wsp>
                          <wps:cNvSpPr/>
                          <wps:spPr>
                            <a:xfrm>
                              <a:off x="0" y="0"/>
                              <a:ext cx="4140835" cy="3995420"/>
                            </a:xfrm>
                            <a:prstGeom prst="rect">
                              <a:avLst/>
                            </a:prstGeom>
                            <a:gradFill flip="none" rotWithShape="1">
                              <a:gsLst>
                                <a:gs pos="0">
                                  <a:schemeClr val="tx1">
                                    <a:alpha val="30000"/>
                                  </a:schemeClr>
                                </a:gs>
                                <a:gs pos="70000">
                                  <a:schemeClr val="bg1">
                                    <a:alpha val="0"/>
                                  </a:schemeClr>
                                </a:gs>
                              </a:gsLst>
                              <a:lin ang="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1A7AC" id="Rectangle 6" o:spid="_x0000_s1026" style="position:absolute;margin-left:-39.6pt;margin-top:-256.85pt;width:326.05pt;height:314.6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" fillcolor="black [3213]" stroked="f">
                    <v:fill opacity="0" color2="white [3212]" o:opacity2="19660f" rotate="t" angle="90" colors="0 black;45875f white" focus="100%" type="gradient">
                      <o:fill v:ext="view" type="gradientUnscaled"/>
                    </v:fill>
                  </v:rect>
                </w:pict>
              </mc:Fallback>
            </mc:AlternateContent>
          </w:r>
          <w:r w:rsidR="009678B7" w:rsidRPr="00EC2C6A">
            <w:rPr>
              <w:noProof/>
            </w:rPr>
            <mc:AlternateContent>
              <mc:Choice Requires="wpg">
                <w:drawing>
                  <wp:anchor distT="0" distB="0" distL="114300" distR="114300" simplePos="0" relativeHeight="251679744" behindDoc="0" locked="0" layoutInCell="1" allowOverlap="1" wp14:anchorId="15FF5E2D" wp14:editId="009E7173">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55EAD1" w14:textId="77777777" w:rsidR="00024B44" w:rsidRDefault="00024B44">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3DF6F1" w14:textId="77777777" w:rsidR="00024B44" w:rsidRDefault="00024B44">
                                  <w:pPr>
                                    <w:jc w:val="right"/>
                                    <w:rPr>
                                      <w:rFonts w:ascii="Calibri" w:hAnsi="Calibri"/>
                                      <w:b/>
                                      <w:color w:val="FFFFFF"/>
                                      <w:sz w:val="32"/>
                                      <w:szCs w:val="32"/>
                                    </w:rPr>
                                  </w:pPr>
                                  <w:r>
                                    <w:rPr>
                                      <w:rFonts w:ascii="Calibri" w:hAnsi="Calibri"/>
                                      <w:b/>
                                      <w:color w:val="FFFFFF"/>
                                      <w:sz w:val="32"/>
                                      <w:szCs w:val="32"/>
                                    </w:rPr>
                                    <w:t>Høst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F5E2D" id="Group 15" o:spid="_x0000_s1029" style="position:absolute;left:0;text-align:left;margin-left:364.5pt;margin-top:-385.7pt;width:143.25pt;height:60.75pt;z-index:25167974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">
                    <v:shapetype id="_x0000_t202" coordsize="21600,21600" o:spt="202" path="m,l,21600r21600,l21600,xe">
                      <v:stroke joinstyle="miter"/>
                      <v:path gradientshapeok="t" o:connecttype="rect"/>
                    </v:shapetype>
                    <v:shape id="Text Box 16" o:spid="_x0000_s1030"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B55EAD1" w14:textId="77777777" w:rsidR="00024B44" w:rsidRDefault="00024B44">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2"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3DF6F1" w14:textId="77777777" w:rsidR="00024B44" w:rsidRDefault="00024B44">
                            <w:pPr>
                              <w:jc w:val="right"/>
                              <w:rPr>
                                <w:rFonts w:ascii="Calibri" w:hAnsi="Calibri"/>
                                <w:b/>
                                <w:color w:val="FFFFFF"/>
                                <w:sz w:val="32"/>
                                <w:szCs w:val="32"/>
                              </w:rPr>
                            </w:pPr>
                            <w:r>
                              <w:rPr>
                                <w:rFonts w:ascii="Calibri" w:hAnsi="Calibri"/>
                                <w:b/>
                                <w:color w:val="FFFFFF"/>
                                <w:sz w:val="32"/>
                                <w:szCs w:val="32"/>
                              </w:rPr>
                              <w:t>Høst</w:t>
                            </w:r>
                          </w:p>
                        </w:txbxContent>
                      </v:textbox>
                    </v:shape>
                  </v:group>
                </w:pict>
              </mc:Fallback>
            </mc:AlternateContent>
          </w:r>
        </w:p>
      </w:sdtContent>
    </w:sdt>
    <w:p w14:paraId="06167EAF" w14:textId="77777777" w:rsidR="003A1E6B" w:rsidRPr="00EC2C6A" w:rsidRDefault="003A1E6B" w:rsidP="00F25495">
      <w:pPr>
        <w:ind w:left="-284"/>
        <w:rPr>
          <w:rFonts w:ascii="Arial" w:hAnsi="Arial"/>
          <w:color w:val="F79646" w:themeColor="accent6"/>
          <w:sz w:val="28"/>
          <w:szCs w:val="28"/>
        </w:rPr>
      </w:pPr>
    </w:p>
    <w:p w14:paraId="0C9D63C3" w14:textId="1515ECCA" w:rsidR="003A1E6B" w:rsidRPr="00EC2C6A" w:rsidRDefault="003A1E6B" w:rsidP="00F25495">
      <w:pPr>
        <w:ind w:left="-284"/>
        <w:rPr>
          <w:rFonts w:ascii="Arial" w:hAnsi="Arial"/>
          <w:color w:val="F79646" w:themeColor="accent6"/>
          <w:sz w:val="28"/>
          <w:szCs w:val="28"/>
        </w:rPr>
      </w:pPr>
    </w:p>
    <w:p w14:paraId="0D08FA66" w14:textId="27497E93" w:rsidR="003A1E6B" w:rsidRPr="00EC2C6A" w:rsidRDefault="008B394B" w:rsidP="00F25495">
      <w:pPr>
        <w:ind w:left="-284"/>
        <w:rPr>
          <w:rFonts w:ascii="Arial" w:hAnsi="Arial"/>
          <w:color w:val="F79646" w:themeColor="accent6"/>
          <w:sz w:val="28"/>
          <w:szCs w:val="28"/>
        </w:rPr>
      </w:pPr>
      <w:r w:rsidRPr="00EC2C6A">
        <w:rPr>
          <w:rFonts w:ascii="Arial" w:hAnsi="Arial"/>
          <w:color w:val="F79646" w:themeColor="accent6"/>
          <w:sz w:val="28"/>
          <w:szCs w:val="28"/>
        </w:rPr>
        <w:t xml:space="preserve"> </w:t>
      </w:r>
    </w:p>
    <w:p w14:paraId="2C7AC444" w14:textId="0529C99E" w:rsidR="003A1E6B" w:rsidRPr="00EC2C6A" w:rsidRDefault="00F801BF" w:rsidP="00F25495">
      <w:pPr>
        <w:ind w:left="-284"/>
        <w:rPr>
          <w:rFonts w:ascii="Arial" w:hAnsi="Arial"/>
          <w:color w:val="F79646" w:themeColor="accent6"/>
          <w:sz w:val="28"/>
          <w:szCs w:val="28"/>
        </w:rPr>
      </w:pPr>
      <w:r w:rsidRPr="00EC2C6A">
        <w:rPr>
          <w:noProof/>
        </w:rPr>
        <w:drawing>
          <wp:anchor distT="0" distB="0" distL="114300" distR="114300" simplePos="0" relativeHeight="251696128" behindDoc="0" locked="0" layoutInCell="1" allowOverlap="1" wp14:anchorId="26D0E9D7" wp14:editId="12D71126">
            <wp:simplePos x="0" y="0"/>
            <wp:positionH relativeFrom="column">
              <wp:posOffset>4083050</wp:posOffset>
            </wp:positionH>
            <wp:positionV relativeFrom="paragraph">
              <wp:posOffset>92710</wp:posOffset>
            </wp:positionV>
            <wp:extent cx="2460625" cy="1380490"/>
            <wp:effectExtent l="0" t="0" r="3175" b="0"/>
            <wp:wrapNone/>
            <wp:docPr id="17" name="Picture 17" descr="Server:Jobs:A E G:10442-PressReleaseTemplates:Creation:Assets:BEWS18-230BL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A E G:10442-PressReleaseTemplates:Creation:Assets:BEWS18-230BL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062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CFEAA" w14:textId="66A83913" w:rsidR="00F801BF" w:rsidRPr="00EC2C6A" w:rsidRDefault="00F801BF" w:rsidP="00F801BF">
      <w:pPr>
        <w:ind w:left="-284"/>
        <w:rPr>
          <w:rFonts w:ascii="MetricSemibold" w:hAnsi="MetricSemibold" w:cs="MetricSemibold"/>
          <w:color w:val="000000"/>
          <w:sz w:val="28"/>
          <w:szCs w:val="28"/>
        </w:rPr>
      </w:pPr>
      <w:r w:rsidRPr="00EC2C6A">
        <w:rPr>
          <w:noProof/>
        </w:rPr>
        <mc:AlternateContent>
          <mc:Choice Requires="wpg">
            <w:drawing>
              <wp:anchor distT="0" distB="0" distL="114300" distR="114300" simplePos="0" relativeHeight="251667456" behindDoc="0" locked="0" layoutInCell="1" allowOverlap="1" wp14:anchorId="1F77F5AD" wp14:editId="63477918">
                <wp:simplePos x="0" y="0"/>
                <wp:positionH relativeFrom="column">
                  <wp:posOffset>4308938</wp:posOffset>
                </wp:positionH>
                <wp:positionV relativeFrom="paragraph">
                  <wp:posOffset>864293</wp:posOffset>
                </wp:positionV>
                <wp:extent cx="2111375" cy="4125654"/>
                <wp:effectExtent l="0" t="0" r="3175" b="8255"/>
                <wp:wrapNone/>
                <wp:docPr id="1" name="Group 1"/>
                <wp:cNvGraphicFramePr/>
                <a:graphic xmlns:a="http://schemas.openxmlformats.org/drawingml/2006/main">
                  <a:graphicData uri="http://schemas.microsoft.com/office/word/2010/wordprocessingGroup">
                    <wpg:wgp>
                      <wpg:cNvGrpSpPr/>
                      <wpg:grpSpPr>
                        <a:xfrm>
                          <a:off x="0" y="0"/>
                          <a:ext cx="2111375" cy="4125654"/>
                          <a:chOff x="22168" y="37786"/>
                          <a:chExt cx="2111375" cy="3937370"/>
                        </a:xfrm>
                      </wpg:grpSpPr>
                      <wps:wsp>
                        <wps:cNvPr id="18" name="Rectangle 18"/>
                        <wps:cNvSpPr/>
                        <wps:spPr>
                          <a:xfrm>
                            <a:off x="22168" y="662361"/>
                            <a:ext cx="2111375" cy="3312795"/>
                          </a:xfrm>
                          <a:prstGeom prst="rect">
                            <a:avLst/>
                          </a:prstGeom>
                          <a:solidFill>
                            <a:srgbClr val="FEE8D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9F205EF" w14:textId="16EF779B" w:rsidR="004233EE" w:rsidRPr="004233EE" w:rsidRDefault="009D7158" w:rsidP="00D61F50">
                              <w:pPr>
                                <w:pStyle w:val="BasicParagraph"/>
                                <w:suppressAutoHyphens/>
                                <w:spacing w:line="216" w:lineRule="auto"/>
                                <w:rPr>
                                  <w:rFonts w:ascii="Metric Light" w:hAnsi="Metric Light"/>
                                  <w:sz w:val="36"/>
                                  <w:szCs w:val="40"/>
                                </w:rPr>
                              </w:pPr>
                              <w:r w:rsidRPr="004233EE">
                                <w:rPr>
                                  <w:rFonts w:ascii="Metric Light" w:hAnsi="Metric Light"/>
                                  <w:b/>
                                  <w:color w:val="DC6226"/>
                                  <w:sz w:val="36"/>
                                  <w:szCs w:val="40"/>
                                </w:rPr>
                                <w:t xml:space="preserve">Som den første </w:t>
                              </w:r>
                              <w:r w:rsidR="00604EDF">
                                <w:rPr>
                                  <w:rFonts w:ascii="Metric Light" w:hAnsi="Metric Light"/>
                                  <w:b/>
                                  <w:color w:val="DC6226"/>
                                  <w:sz w:val="36"/>
                                  <w:szCs w:val="40"/>
                                </w:rPr>
                                <w:t>på</w:t>
                              </w:r>
                              <w:r w:rsidRPr="004233EE">
                                <w:rPr>
                                  <w:rFonts w:ascii="Metric Light" w:hAnsi="Metric Light"/>
                                  <w:b/>
                                  <w:color w:val="DC6226"/>
                                  <w:sz w:val="36"/>
                                  <w:szCs w:val="40"/>
                                </w:rPr>
                                <w:t xml:space="preserve"> markedet</w:t>
                              </w:r>
                              <w:r w:rsidRPr="004233EE">
                                <w:rPr>
                                  <w:rFonts w:ascii="Metric Light" w:hAnsi="Metric Light"/>
                                  <w:sz w:val="36"/>
                                  <w:szCs w:val="40"/>
                                </w:rPr>
                                <w:t xml:space="preserve"> gir</w:t>
                              </w:r>
                              <w:r w:rsidR="004233EE" w:rsidRPr="004233EE">
                                <w:rPr>
                                  <w:rFonts w:ascii="Metric Light" w:hAnsi="Metric Light"/>
                                  <w:sz w:val="36"/>
                                  <w:szCs w:val="40"/>
                                </w:rPr>
                                <w:t xml:space="preserve"> d</w:t>
                              </w:r>
                              <w:r w:rsidRPr="004233EE">
                                <w:rPr>
                                  <w:rFonts w:ascii="Metric Light" w:hAnsi="Metric Light"/>
                                  <w:sz w:val="36"/>
                                  <w:szCs w:val="40"/>
                                </w:rPr>
                                <w:t xml:space="preserve">enne vinkelsliperen deg muligheten for å </w:t>
                              </w:r>
                              <w:r w:rsidR="00236EDC">
                                <w:rPr>
                                  <w:rFonts w:ascii="Metric Light" w:hAnsi="Metric Light"/>
                                  <w:sz w:val="36"/>
                                  <w:szCs w:val="40"/>
                                </w:rPr>
                                <w:t>jobbe</w:t>
                              </w:r>
                              <w:r w:rsidRPr="004233EE">
                                <w:rPr>
                                  <w:rFonts w:ascii="Metric Light" w:hAnsi="Metric Light"/>
                                  <w:sz w:val="36"/>
                                  <w:szCs w:val="40"/>
                                </w:rPr>
                                <w:t xml:space="preserve"> med</w:t>
                              </w:r>
                              <w:r w:rsidR="004521C7">
                                <w:rPr>
                                  <w:rFonts w:ascii="Metric Light" w:hAnsi="Metric Light"/>
                                  <w:sz w:val="36"/>
                                  <w:szCs w:val="40"/>
                                </w:rPr>
                                <w:t xml:space="preserve"> </w:t>
                              </w:r>
                              <w:r w:rsidR="00236EDC">
                                <w:rPr>
                                  <w:rFonts w:ascii="Metric Light" w:hAnsi="Metric Light"/>
                                  <w:sz w:val="36"/>
                                  <w:szCs w:val="40"/>
                                </w:rPr>
                                <w:t xml:space="preserve">ikke bare </w:t>
                              </w:r>
                              <w:r w:rsidRPr="004233EE">
                                <w:rPr>
                                  <w:rFonts w:ascii="Metric Light" w:hAnsi="Metric Light"/>
                                  <w:sz w:val="36"/>
                                  <w:szCs w:val="40"/>
                                </w:rPr>
                                <w:t>ett</w:t>
                              </w:r>
                              <w:r w:rsidR="00236EDC">
                                <w:rPr>
                                  <w:rFonts w:ascii="Metric Light" w:hAnsi="Metric Light"/>
                                  <w:sz w:val="36"/>
                                  <w:szCs w:val="40"/>
                                </w:rPr>
                                <w:t>, men også</w:t>
                              </w:r>
                              <w:r w:rsidRPr="004233EE">
                                <w:rPr>
                                  <w:rFonts w:ascii="Metric Light" w:hAnsi="Metric Light"/>
                                  <w:sz w:val="36"/>
                                  <w:szCs w:val="40"/>
                                </w:rPr>
                                <w:t xml:space="preserve"> to batterier. </w:t>
                              </w:r>
                              <w:r w:rsidR="00CD5AC9">
                                <w:rPr>
                                  <w:rFonts w:ascii="Metric Light" w:hAnsi="Metric Light"/>
                                  <w:sz w:val="36"/>
                                  <w:szCs w:val="40"/>
                                </w:rPr>
                                <w:t>Klarer o</w:t>
                              </w:r>
                              <w:r w:rsidRPr="004233EE">
                                <w:rPr>
                                  <w:rFonts w:ascii="Metric Light" w:hAnsi="Metric Light"/>
                                  <w:sz w:val="36"/>
                                  <w:szCs w:val="40"/>
                                </w:rPr>
                                <w:t xml:space="preserve">pptil </w:t>
                              </w:r>
                              <w:r w:rsidRPr="004233EE">
                                <w:rPr>
                                  <w:rFonts w:ascii="Metric Light" w:hAnsi="Metric Light"/>
                                  <w:b/>
                                  <w:color w:val="DC6226"/>
                                  <w:sz w:val="36"/>
                                  <w:szCs w:val="40"/>
                                </w:rPr>
                                <w:t>51 kutt</w:t>
                              </w:r>
                              <w:r w:rsidRPr="004233EE">
                                <w:rPr>
                                  <w:rFonts w:ascii="Metric Light" w:hAnsi="Metric Light"/>
                                  <w:sz w:val="36"/>
                                  <w:szCs w:val="40"/>
                                </w:rPr>
                                <w:t xml:space="preserve"> i takstein </w:t>
                              </w:r>
                              <w:r w:rsidR="00CD5AC9">
                                <w:rPr>
                                  <w:rFonts w:ascii="Metric Light" w:hAnsi="Metric Light"/>
                                  <w:sz w:val="36"/>
                                  <w:szCs w:val="40"/>
                                </w:rPr>
                                <w:t>med</w:t>
                              </w:r>
                              <w:r w:rsidRPr="004233EE">
                                <w:rPr>
                                  <w:rFonts w:ascii="Metric Light" w:hAnsi="Metric Light"/>
                                  <w:sz w:val="36"/>
                                  <w:szCs w:val="40"/>
                                </w:rPr>
                                <w:t xml:space="preserve"> </w:t>
                              </w:r>
                              <w:r w:rsidR="00236EDC">
                                <w:rPr>
                                  <w:rFonts w:ascii="Metric Light" w:hAnsi="Metric Light"/>
                                  <w:sz w:val="36"/>
                                  <w:szCs w:val="40"/>
                                </w:rPr>
                                <w:t xml:space="preserve">bare </w:t>
                              </w:r>
                              <w:r w:rsidRPr="004233EE">
                                <w:rPr>
                                  <w:rFonts w:ascii="Metric Light" w:hAnsi="Metric Light"/>
                                  <w:sz w:val="36"/>
                                  <w:szCs w:val="40"/>
                                </w:rPr>
                                <w:t xml:space="preserve">ett batteri.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wps:wsp>
                        <wps:cNvPr id="20" name="Text Box 20"/>
                        <wps:cNvSpPr txBox="1"/>
                        <wps:spPr>
                          <a:xfrm>
                            <a:off x="123784" y="37786"/>
                            <a:ext cx="720766" cy="1302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8011C" w14:textId="7E2B6073" w:rsidR="00024B44" w:rsidRPr="0013018A" w:rsidRDefault="004233EE" w:rsidP="004233EE">
                              <w:pPr>
                                <w:spacing w:line="276" w:lineRule="auto"/>
                                <w:rPr>
                                  <w:color w:val="D55E2C"/>
                                </w:rPr>
                              </w:pPr>
                              <w:r w:rsidRPr="0013018A">
                                <w:rPr>
                                  <w:rFonts w:ascii="Metric Light" w:hAnsi="Metric Light"/>
                                  <w:color w:val="D55E2C"/>
                                  <w:sz w:val="300"/>
                                  <w:szCs w:val="30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 name="Straight Connector 21"/>
                        <wps:cNvCnPr/>
                        <wps:spPr>
                          <a:xfrm>
                            <a:off x="769716" y="978061"/>
                            <a:ext cx="1194435" cy="0"/>
                          </a:xfrm>
                          <a:prstGeom prst="line">
                            <a:avLst/>
                          </a:prstGeom>
                          <a:ln w="12700">
                            <a:solidFill>
                              <a:srgbClr val="DC5B26"/>
                            </a:solidFill>
                          </a:ln>
                          <a:effectLst/>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a:off x="179407" y="3588152"/>
                            <a:ext cx="1718310" cy="0"/>
                          </a:xfrm>
                          <a:prstGeom prst="line">
                            <a:avLst/>
                          </a:prstGeom>
                          <a:ln w="12700">
                            <a:solidFill>
                              <a:srgbClr val="DC5B26"/>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1F77F5AD" id="Group 1" o:spid="_x0000_s1033" style="position:absolute;left:0;text-align:left;margin-left:339.3pt;margin-top:68.05pt;width:166.25pt;height:324.85pt;z-index:251667456;mso-height-relative:margin" coordorigin="221,377" coordsize="21113,3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">
                <v:rect id="Rectangle 18" o:spid="_x0000_s1034" style="position:absolute;left:221;top:6623;width:21114;height:3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" fillcolor="#fee8d2" stroked="f">
                  <v:textbox inset="5mm,5mm,5mm,5mm">
                    <w:txbxContent>
                      <w:p w14:paraId="29F205EF" w14:textId="16EF779B" w:rsidR="004233EE" w:rsidRPr="004233EE" w:rsidRDefault="009D7158" w:rsidP="00D61F50">
                        <w:pPr>
                          <w:pStyle w:val="BasicParagraph"/>
                          <w:suppressAutoHyphens/>
                          <w:spacing w:line="216" w:lineRule="auto"/>
                          <w:rPr>
                            <w:rFonts w:ascii="Metric Light" w:hAnsi="Metric Light"/>
                            <w:sz w:val="36"/>
                            <w:szCs w:val="40"/>
                          </w:rPr>
                        </w:pPr>
                        <w:r w:rsidRPr="004233EE">
                          <w:rPr>
                            <w:rFonts w:ascii="Metric Light" w:hAnsi="Metric Light"/>
                            <w:b/>
                            <w:color w:val="DC6226"/>
                            <w:sz w:val="36"/>
                            <w:szCs w:val="40"/>
                          </w:rPr>
                          <w:t xml:space="preserve">Som den første </w:t>
                        </w:r>
                        <w:r w:rsidR="00604EDF">
                          <w:rPr>
                            <w:rFonts w:ascii="Metric Light" w:hAnsi="Metric Light"/>
                            <w:b/>
                            <w:color w:val="DC6226"/>
                            <w:sz w:val="36"/>
                            <w:szCs w:val="40"/>
                          </w:rPr>
                          <w:t>på</w:t>
                        </w:r>
                        <w:r w:rsidRPr="004233EE">
                          <w:rPr>
                            <w:rFonts w:ascii="Metric Light" w:hAnsi="Metric Light"/>
                            <w:b/>
                            <w:color w:val="DC6226"/>
                            <w:sz w:val="36"/>
                            <w:szCs w:val="40"/>
                          </w:rPr>
                          <w:t xml:space="preserve"> markedet</w:t>
                        </w:r>
                        <w:r w:rsidRPr="004233EE">
                          <w:rPr>
                            <w:rFonts w:ascii="Metric Light" w:hAnsi="Metric Light"/>
                            <w:sz w:val="36"/>
                            <w:szCs w:val="40"/>
                          </w:rPr>
                          <w:t xml:space="preserve"> gir</w:t>
                        </w:r>
                        <w:r w:rsidR="004233EE" w:rsidRPr="004233EE">
                          <w:rPr>
                            <w:rFonts w:ascii="Metric Light" w:hAnsi="Metric Light"/>
                            <w:sz w:val="36"/>
                            <w:szCs w:val="40"/>
                          </w:rPr>
                          <w:t xml:space="preserve"> d</w:t>
                        </w:r>
                        <w:r w:rsidRPr="004233EE">
                          <w:rPr>
                            <w:rFonts w:ascii="Metric Light" w:hAnsi="Metric Light"/>
                            <w:sz w:val="36"/>
                            <w:szCs w:val="40"/>
                          </w:rPr>
                          <w:t xml:space="preserve">enne vinkelsliperen deg muligheten for å </w:t>
                        </w:r>
                        <w:r w:rsidR="00236EDC">
                          <w:rPr>
                            <w:rFonts w:ascii="Metric Light" w:hAnsi="Metric Light"/>
                            <w:sz w:val="36"/>
                            <w:szCs w:val="40"/>
                          </w:rPr>
                          <w:t>jobbe</w:t>
                        </w:r>
                        <w:r w:rsidRPr="004233EE">
                          <w:rPr>
                            <w:rFonts w:ascii="Metric Light" w:hAnsi="Metric Light"/>
                            <w:sz w:val="36"/>
                            <w:szCs w:val="40"/>
                          </w:rPr>
                          <w:t xml:space="preserve"> med</w:t>
                        </w:r>
                        <w:r w:rsidR="004521C7">
                          <w:rPr>
                            <w:rFonts w:ascii="Metric Light" w:hAnsi="Metric Light"/>
                            <w:sz w:val="36"/>
                            <w:szCs w:val="40"/>
                          </w:rPr>
                          <w:t xml:space="preserve"> </w:t>
                        </w:r>
                        <w:r w:rsidR="00236EDC">
                          <w:rPr>
                            <w:rFonts w:ascii="Metric Light" w:hAnsi="Metric Light"/>
                            <w:sz w:val="36"/>
                            <w:szCs w:val="40"/>
                          </w:rPr>
                          <w:t xml:space="preserve">ikke bare </w:t>
                        </w:r>
                        <w:r w:rsidRPr="004233EE">
                          <w:rPr>
                            <w:rFonts w:ascii="Metric Light" w:hAnsi="Metric Light"/>
                            <w:sz w:val="36"/>
                            <w:szCs w:val="40"/>
                          </w:rPr>
                          <w:t>ett</w:t>
                        </w:r>
                        <w:r w:rsidR="00236EDC">
                          <w:rPr>
                            <w:rFonts w:ascii="Metric Light" w:hAnsi="Metric Light"/>
                            <w:sz w:val="36"/>
                            <w:szCs w:val="40"/>
                          </w:rPr>
                          <w:t>, men også</w:t>
                        </w:r>
                        <w:r w:rsidRPr="004233EE">
                          <w:rPr>
                            <w:rFonts w:ascii="Metric Light" w:hAnsi="Metric Light"/>
                            <w:sz w:val="36"/>
                            <w:szCs w:val="40"/>
                          </w:rPr>
                          <w:t xml:space="preserve"> to batterier. </w:t>
                        </w:r>
                        <w:r w:rsidR="00CD5AC9">
                          <w:rPr>
                            <w:rFonts w:ascii="Metric Light" w:hAnsi="Metric Light"/>
                            <w:sz w:val="36"/>
                            <w:szCs w:val="40"/>
                          </w:rPr>
                          <w:t>Klarer o</w:t>
                        </w:r>
                        <w:r w:rsidRPr="004233EE">
                          <w:rPr>
                            <w:rFonts w:ascii="Metric Light" w:hAnsi="Metric Light"/>
                            <w:sz w:val="36"/>
                            <w:szCs w:val="40"/>
                          </w:rPr>
                          <w:t xml:space="preserve">pptil </w:t>
                        </w:r>
                        <w:r w:rsidRPr="004233EE">
                          <w:rPr>
                            <w:rFonts w:ascii="Metric Light" w:hAnsi="Metric Light"/>
                            <w:b/>
                            <w:color w:val="DC6226"/>
                            <w:sz w:val="36"/>
                            <w:szCs w:val="40"/>
                          </w:rPr>
                          <w:t>51 kutt</w:t>
                        </w:r>
                        <w:r w:rsidRPr="004233EE">
                          <w:rPr>
                            <w:rFonts w:ascii="Metric Light" w:hAnsi="Metric Light"/>
                            <w:sz w:val="36"/>
                            <w:szCs w:val="40"/>
                          </w:rPr>
                          <w:t xml:space="preserve"> i takstein </w:t>
                        </w:r>
                        <w:r w:rsidR="00CD5AC9">
                          <w:rPr>
                            <w:rFonts w:ascii="Metric Light" w:hAnsi="Metric Light"/>
                            <w:sz w:val="36"/>
                            <w:szCs w:val="40"/>
                          </w:rPr>
                          <w:t>med</w:t>
                        </w:r>
                        <w:r w:rsidRPr="004233EE">
                          <w:rPr>
                            <w:rFonts w:ascii="Metric Light" w:hAnsi="Metric Light"/>
                            <w:sz w:val="36"/>
                            <w:szCs w:val="40"/>
                          </w:rPr>
                          <w:t xml:space="preserve"> </w:t>
                        </w:r>
                        <w:r w:rsidR="00236EDC">
                          <w:rPr>
                            <w:rFonts w:ascii="Metric Light" w:hAnsi="Metric Light"/>
                            <w:sz w:val="36"/>
                            <w:szCs w:val="40"/>
                          </w:rPr>
                          <w:t xml:space="preserve">bare </w:t>
                        </w:r>
                        <w:r w:rsidRPr="004233EE">
                          <w:rPr>
                            <w:rFonts w:ascii="Metric Light" w:hAnsi="Metric Light"/>
                            <w:sz w:val="36"/>
                            <w:szCs w:val="40"/>
                          </w:rPr>
                          <w:t xml:space="preserve">ett batteri. </w:t>
                        </w:r>
                      </w:p>
                    </w:txbxContent>
                  </v:textbox>
                </v:rect>
                <v:shape id="Text Box 20" o:spid="_x0000_s1035" type="#_x0000_t202" style="position:absolute;left:1237;top:377;width:7208;height:1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14:paraId="6968011C" w14:textId="7E2B6073" w:rsidR="00024B44" w:rsidRPr="0013018A" w:rsidRDefault="004233EE" w:rsidP="004233EE">
                        <w:pPr>
                          <w:spacing w:line="276" w:lineRule="auto"/>
                          <w:rPr>
                            <w:color w:val="D55E2C"/>
                          </w:rPr>
                        </w:pPr>
                        <w:r w:rsidRPr="0013018A">
                          <w:rPr>
                            <w:rFonts w:ascii="Metric Light" w:hAnsi="Metric Light"/>
                            <w:color w:val="D55E2C"/>
                            <w:sz w:val="300"/>
                            <w:szCs w:val="300"/>
                          </w:rPr>
                          <w:t>“</w:t>
                        </w:r>
                      </w:p>
                    </w:txbxContent>
                  </v:textbox>
                </v:shape>
                <v:line id="Straight Connector 21" o:spid="_x0000_s1036" style="position:absolute;visibility:visible;mso-wrap-style:square" from="7697,9780" to="19641,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" strokecolor="#dc5b26" strokeweight="1pt"/>
                <v:line id="Straight Connector 22" o:spid="_x0000_s1037" style="position:absolute;visibility:visible;mso-wrap-style:square" from="1794,35881" to="18977,3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" strokecolor="#dc5b26" strokeweight="1pt"/>
              </v:group>
            </w:pict>
          </mc:Fallback>
        </mc:AlternateContent>
      </w:r>
      <w:r w:rsidRPr="00EC2C6A">
        <w:rPr>
          <w:rFonts w:ascii="MetricSemibold" w:hAnsi="MetricSemibold"/>
          <w:sz w:val="28"/>
          <w:szCs w:val="28"/>
        </w:rPr>
        <w:t>Med</w:t>
      </w:r>
      <w:r w:rsidR="004C548C">
        <w:rPr>
          <w:rFonts w:ascii="MetricSemibold" w:hAnsi="MetricSemibold"/>
          <w:sz w:val="28"/>
          <w:szCs w:val="28"/>
        </w:rPr>
        <w:t xml:space="preserve"> en</w:t>
      </w:r>
      <w:r w:rsidRPr="00EC2C6A">
        <w:rPr>
          <w:rFonts w:ascii="MetricSemibold" w:hAnsi="MetricSemibold"/>
          <w:sz w:val="28"/>
          <w:szCs w:val="28"/>
        </w:rPr>
        <w:t xml:space="preserve"> unik mulighet </w:t>
      </w:r>
      <w:r w:rsidR="004C548C">
        <w:rPr>
          <w:rFonts w:ascii="MetricSemibold" w:hAnsi="MetricSemibold"/>
          <w:sz w:val="28"/>
          <w:szCs w:val="28"/>
        </w:rPr>
        <w:t>til</w:t>
      </w:r>
      <w:r w:rsidRPr="00EC2C6A">
        <w:rPr>
          <w:rFonts w:ascii="MetricSemibold" w:hAnsi="MetricSemibold"/>
          <w:sz w:val="28"/>
          <w:szCs w:val="28"/>
        </w:rPr>
        <w:t xml:space="preserve"> </w:t>
      </w:r>
      <w:r w:rsidR="004C548C">
        <w:rPr>
          <w:rFonts w:ascii="MetricSemibold" w:hAnsi="MetricSemibold"/>
          <w:sz w:val="28"/>
          <w:szCs w:val="28"/>
        </w:rPr>
        <w:t xml:space="preserve">å </w:t>
      </w:r>
      <w:r w:rsidR="00604EDF">
        <w:rPr>
          <w:rFonts w:ascii="MetricSemibold" w:hAnsi="MetricSemibold"/>
          <w:sz w:val="28"/>
          <w:szCs w:val="28"/>
        </w:rPr>
        <w:t>velge</w:t>
      </w:r>
      <w:r w:rsidR="0060452D">
        <w:rPr>
          <w:rFonts w:ascii="MetricSemibold" w:hAnsi="MetricSemibold"/>
          <w:sz w:val="28"/>
          <w:szCs w:val="28"/>
        </w:rPr>
        <w:t xml:space="preserve"> om man vil </w:t>
      </w:r>
      <w:r w:rsidR="004C548C">
        <w:rPr>
          <w:rFonts w:ascii="MetricSemibold" w:hAnsi="MetricSemibold"/>
          <w:sz w:val="28"/>
          <w:szCs w:val="28"/>
        </w:rPr>
        <w:t xml:space="preserve">hente kraft fra </w:t>
      </w:r>
      <w:bookmarkStart w:id="1" w:name="_GoBack"/>
      <w:bookmarkEnd w:id="1"/>
      <w:r w:rsidR="0060452D">
        <w:rPr>
          <w:rFonts w:ascii="MetricSemibold" w:hAnsi="MetricSemibold"/>
          <w:sz w:val="28"/>
          <w:szCs w:val="28"/>
        </w:rPr>
        <w:t xml:space="preserve">et eller </w:t>
      </w:r>
      <w:r w:rsidR="004C548C">
        <w:rPr>
          <w:rFonts w:ascii="MetricSemibold" w:hAnsi="MetricSemibold"/>
          <w:sz w:val="28"/>
          <w:szCs w:val="28"/>
        </w:rPr>
        <w:t>to batterier</w:t>
      </w:r>
      <w:r w:rsidR="006A4E8B">
        <w:rPr>
          <w:rFonts w:ascii="MetricSemibold" w:hAnsi="MetricSemibold"/>
          <w:sz w:val="28"/>
          <w:szCs w:val="28"/>
        </w:rPr>
        <w:t>,</w:t>
      </w:r>
      <w:r w:rsidR="004C548C">
        <w:rPr>
          <w:rFonts w:ascii="MetricSemibold" w:hAnsi="MetricSemibold"/>
          <w:sz w:val="28"/>
          <w:szCs w:val="28"/>
        </w:rPr>
        <w:t xml:space="preserve"> </w:t>
      </w:r>
      <w:r w:rsidR="00B011A8">
        <w:rPr>
          <w:rFonts w:ascii="MetricSemibold" w:hAnsi="MetricSemibold"/>
          <w:sz w:val="28"/>
          <w:szCs w:val="28"/>
        </w:rPr>
        <w:t>gjør</w:t>
      </w:r>
      <w:r w:rsidR="004C548C">
        <w:rPr>
          <w:rFonts w:ascii="MetricSemibold" w:hAnsi="MetricSemibold"/>
          <w:sz w:val="28"/>
          <w:szCs w:val="28"/>
        </w:rPr>
        <w:t xml:space="preserve"> denne vinkelsliperen </w:t>
      </w:r>
      <w:r w:rsidRPr="00EC2C6A">
        <w:rPr>
          <w:rFonts w:ascii="MetricSemibold" w:hAnsi="MetricSemibold"/>
          <w:sz w:val="28"/>
          <w:szCs w:val="28"/>
        </w:rPr>
        <w:t xml:space="preserve">PRO18V BEWS18-230L fra AEG </w:t>
      </w:r>
      <w:r w:rsidR="0060452D">
        <w:rPr>
          <w:rFonts w:ascii="MetricSemibold" w:hAnsi="MetricSemibold"/>
          <w:sz w:val="28"/>
          <w:szCs w:val="28"/>
        </w:rPr>
        <w:t xml:space="preserve">til </w:t>
      </w:r>
      <w:r w:rsidR="004521C7">
        <w:rPr>
          <w:rFonts w:ascii="MetricSemibold" w:hAnsi="MetricSemibold"/>
          <w:color w:val="DC6226"/>
          <w:sz w:val="28"/>
          <w:szCs w:val="28"/>
        </w:rPr>
        <w:t xml:space="preserve">det </w:t>
      </w:r>
      <w:r w:rsidR="00240EA2">
        <w:rPr>
          <w:rFonts w:ascii="MetricSemibold" w:hAnsi="MetricSemibold"/>
          <w:color w:val="DC6226"/>
          <w:sz w:val="28"/>
          <w:szCs w:val="28"/>
        </w:rPr>
        <w:t>første</w:t>
      </w:r>
      <w:r w:rsidR="00B011A8">
        <w:rPr>
          <w:rFonts w:ascii="MetricSemibold" w:hAnsi="MetricSemibold"/>
          <w:color w:val="DC6226"/>
          <w:sz w:val="28"/>
          <w:szCs w:val="28"/>
        </w:rPr>
        <w:t xml:space="preserve"> av sitt slag</w:t>
      </w:r>
      <w:r w:rsidR="004521C7">
        <w:rPr>
          <w:rFonts w:ascii="MetricSemibold" w:hAnsi="MetricSemibold"/>
          <w:color w:val="DC6226"/>
          <w:sz w:val="28"/>
          <w:szCs w:val="28"/>
        </w:rPr>
        <w:t xml:space="preserve"> på </w:t>
      </w:r>
      <w:r w:rsidR="006A4E8B">
        <w:rPr>
          <w:rFonts w:ascii="MetricSemibold" w:hAnsi="MetricSemibold"/>
          <w:color w:val="DC6226"/>
          <w:sz w:val="28"/>
          <w:szCs w:val="28"/>
        </w:rPr>
        <w:t>m</w:t>
      </w:r>
      <w:r w:rsidR="004C548C">
        <w:rPr>
          <w:rFonts w:ascii="MetricSemibold" w:hAnsi="MetricSemibold"/>
          <w:color w:val="DC6226"/>
          <w:sz w:val="28"/>
          <w:szCs w:val="28"/>
        </w:rPr>
        <w:t xml:space="preserve">arkedet. </w:t>
      </w:r>
    </w:p>
    <w:p w14:paraId="042B844A" w14:textId="51513B81" w:rsidR="000376B0" w:rsidRPr="00EC2C6A" w:rsidRDefault="000376B0" w:rsidP="00F801BF">
      <w:pPr>
        <w:pStyle w:val="AEGStandfirstCopy"/>
        <w:ind w:left="-284"/>
        <w:rPr>
          <w:rFonts w:ascii="Metric Light" w:hAnsi="Metric Light"/>
          <w:b/>
        </w:rPr>
      </w:pPr>
    </w:p>
    <w:p w14:paraId="10837D5C" w14:textId="77777777" w:rsidR="004B7061" w:rsidRPr="00EC2C6A" w:rsidRDefault="004B7061" w:rsidP="00F25495">
      <w:pPr>
        <w:pStyle w:val="AEGBodyText"/>
        <w:ind w:left="-284"/>
        <w:rPr>
          <w:rFonts w:ascii="Metric Light" w:hAnsi="Metric Light"/>
        </w:rPr>
        <w:sectPr w:rsidR="004B7061" w:rsidRPr="00EC2C6A" w:rsidSect="001E3A55">
          <w:headerReference w:type="default" r:id="rId11"/>
          <w:footerReference w:type="default" r:id="rId12"/>
          <w:headerReference w:type="first" r:id="rId13"/>
          <w:pgSz w:w="11900" w:h="16840"/>
          <w:pgMar w:top="5538" w:right="4387" w:bottom="2268" w:left="1191" w:header="708" w:footer="708" w:gutter="0"/>
          <w:cols w:space="708"/>
          <w:titlePg/>
          <w:docGrid w:linePitch="360"/>
        </w:sectPr>
      </w:pPr>
    </w:p>
    <w:p w14:paraId="3C6E8D53" w14:textId="054772EF" w:rsidR="00F801BF" w:rsidRPr="00EC2C6A" w:rsidRDefault="00EB166F" w:rsidP="007924DC">
      <w:pPr>
        <w:jc w:val="both"/>
        <w:rPr>
          <w:rFonts w:ascii="Metric Light" w:hAnsi="Metric Light" w:cs="MetricLight"/>
          <w:color w:val="000000"/>
          <w:sz w:val="20"/>
          <w:szCs w:val="20"/>
        </w:rPr>
      </w:pPr>
      <w:r w:rsidRPr="00EC2C6A">
        <w:rPr>
          <w:rFonts w:ascii="Metric Light" w:hAnsi="Metric Light"/>
          <w:color w:val="000000"/>
          <w:sz w:val="20"/>
          <w:szCs w:val="20"/>
        </w:rPr>
        <w:t>I motsetning</w:t>
      </w:r>
      <w:r w:rsidR="00F801BF" w:rsidRPr="00EC2C6A">
        <w:rPr>
          <w:rFonts w:ascii="Metric Light" w:hAnsi="Metric Light"/>
          <w:color w:val="000000"/>
          <w:sz w:val="20"/>
          <w:szCs w:val="20"/>
        </w:rPr>
        <w:t xml:space="preserve"> til konkurrerende </w:t>
      </w:r>
      <w:r w:rsidR="00DD53D4">
        <w:rPr>
          <w:rFonts w:ascii="Metric Light" w:hAnsi="Metric Light"/>
          <w:color w:val="000000"/>
          <w:sz w:val="20"/>
          <w:szCs w:val="20"/>
        </w:rPr>
        <w:t>batteridrevne</w:t>
      </w:r>
      <w:r w:rsidR="00F801BF" w:rsidRPr="00EC2C6A">
        <w:rPr>
          <w:rFonts w:ascii="Metric Light" w:hAnsi="Metric Light"/>
          <w:color w:val="000000"/>
          <w:sz w:val="20"/>
          <w:szCs w:val="20"/>
        </w:rPr>
        <w:t xml:space="preserve"> </w:t>
      </w:r>
      <w:r>
        <w:rPr>
          <w:rFonts w:ascii="Metric Light" w:hAnsi="Metric Light"/>
          <w:color w:val="000000"/>
          <w:sz w:val="20"/>
          <w:szCs w:val="20"/>
        </w:rPr>
        <w:t>vinkelslipere</w:t>
      </w:r>
      <w:r w:rsidR="00F801BF" w:rsidRPr="00EC2C6A">
        <w:rPr>
          <w:rFonts w:ascii="Metric Light" w:hAnsi="Metric Light"/>
          <w:color w:val="000000"/>
          <w:sz w:val="20"/>
          <w:szCs w:val="20"/>
        </w:rPr>
        <w:t xml:space="preserve"> som krever to 18V batterier</w:t>
      </w:r>
      <w:r>
        <w:rPr>
          <w:rFonts w:ascii="Metric Light" w:hAnsi="Metric Light"/>
          <w:color w:val="000000"/>
          <w:sz w:val="20"/>
          <w:szCs w:val="20"/>
        </w:rPr>
        <w:t>,</w:t>
      </w:r>
      <w:r w:rsidR="00F801BF" w:rsidRPr="00EC2C6A">
        <w:rPr>
          <w:rFonts w:ascii="Metric Light" w:hAnsi="Metric Light"/>
          <w:color w:val="000000"/>
          <w:sz w:val="20"/>
          <w:szCs w:val="20"/>
        </w:rPr>
        <w:t xml:space="preserve"> kan BEWS18-230L brukes med </w:t>
      </w:r>
      <w:r>
        <w:rPr>
          <w:rFonts w:ascii="Metric Light" w:hAnsi="Metric Light"/>
          <w:color w:val="000000"/>
          <w:sz w:val="20"/>
          <w:szCs w:val="20"/>
        </w:rPr>
        <w:t xml:space="preserve">bare </w:t>
      </w:r>
      <w:r w:rsidR="00F801BF" w:rsidRPr="00EC2C6A">
        <w:rPr>
          <w:rFonts w:ascii="Metric Light" w:hAnsi="Metric Light"/>
          <w:color w:val="000000"/>
          <w:sz w:val="20"/>
          <w:szCs w:val="20"/>
        </w:rPr>
        <w:t>ett 18V</w:t>
      </w:r>
      <w:r w:rsidR="004521C7">
        <w:rPr>
          <w:rFonts w:ascii="Metric Light" w:hAnsi="Metric Light"/>
          <w:color w:val="000000"/>
          <w:sz w:val="20"/>
          <w:szCs w:val="20"/>
        </w:rPr>
        <w:t xml:space="preserve"> </w:t>
      </w:r>
      <w:r w:rsidR="00F801BF" w:rsidRPr="00EC2C6A">
        <w:rPr>
          <w:rFonts w:ascii="Metric Light" w:hAnsi="Metric Light"/>
          <w:color w:val="000000"/>
          <w:sz w:val="20"/>
          <w:szCs w:val="20"/>
        </w:rPr>
        <w:t>-</w:t>
      </w:r>
      <w:r w:rsidR="0060452D">
        <w:rPr>
          <w:rFonts w:ascii="Metric Light" w:hAnsi="Metric Light"/>
          <w:color w:val="000000"/>
          <w:sz w:val="20"/>
          <w:szCs w:val="20"/>
        </w:rPr>
        <w:t xml:space="preserve"> </w:t>
      </w:r>
      <w:r w:rsidR="00F801BF" w:rsidRPr="00EC2C6A">
        <w:rPr>
          <w:rFonts w:ascii="Metric Light" w:hAnsi="Metric Light"/>
          <w:color w:val="000000"/>
          <w:sz w:val="20"/>
          <w:szCs w:val="20"/>
        </w:rPr>
        <w:t xml:space="preserve">batteri, noe som betyr forbedret effektivitet og økt produktivitet for håndverkere, taktekkere, </w:t>
      </w:r>
      <w:r w:rsidR="0060452D">
        <w:rPr>
          <w:rFonts w:ascii="Metric Light" w:hAnsi="Metric Light"/>
          <w:color w:val="000000"/>
          <w:sz w:val="20"/>
          <w:szCs w:val="20"/>
        </w:rPr>
        <w:t>bygging av</w:t>
      </w:r>
      <w:r w:rsidR="00F801BF" w:rsidRPr="00EC2C6A">
        <w:rPr>
          <w:rFonts w:ascii="Metric Light" w:hAnsi="Metric Light"/>
          <w:color w:val="000000"/>
          <w:sz w:val="20"/>
          <w:szCs w:val="20"/>
        </w:rPr>
        <w:t xml:space="preserve"> terrasser og</w:t>
      </w:r>
      <w:r>
        <w:rPr>
          <w:rFonts w:ascii="Metric Light" w:hAnsi="Metric Light"/>
          <w:color w:val="000000"/>
          <w:sz w:val="20"/>
          <w:szCs w:val="20"/>
        </w:rPr>
        <w:t xml:space="preserve"> </w:t>
      </w:r>
      <w:r w:rsidR="0060452D">
        <w:rPr>
          <w:rFonts w:ascii="Metric Light" w:hAnsi="Metric Light"/>
          <w:color w:val="000000"/>
          <w:sz w:val="20"/>
          <w:szCs w:val="20"/>
        </w:rPr>
        <w:t>annet</w:t>
      </w:r>
      <w:r w:rsidR="00F801BF" w:rsidRPr="00EC2C6A">
        <w:rPr>
          <w:rFonts w:ascii="Metric Light" w:hAnsi="Metric Light"/>
          <w:color w:val="000000"/>
          <w:sz w:val="20"/>
          <w:szCs w:val="20"/>
        </w:rPr>
        <w:t xml:space="preserve"> byggearbeid.</w:t>
      </w:r>
      <w:r w:rsidR="0060452D">
        <w:rPr>
          <w:rFonts w:ascii="Metric Light" w:hAnsi="Metric Light"/>
          <w:color w:val="000000"/>
          <w:sz w:val="20"/>
          <w:szCs w:val="20"/>
        </w:rPr>
        <w:t xml:space="preserve"> </w:t>
      </w:r>
      <w:r w:rsidR="00B011A8" w:rsidRPr="00B011A8">
        <w:rPr>
          <w:rFonts w:ascii="Metric Light" w:hAnsi="Metric Light"/>
          <w:color w:val="000000"/>
          <w:sz w:val="20"/>
          <w:szCs w:val="20"/>
        </w:rPr>
        <w:t xml:space="preserve">For enestående batterilevetid så bruker du </w:t>
      </w:r>
      <w:r w:rsidR="00254342">
        <w:rPr>
          <w:rFonts w:ascii="Metric Light" w:hAnsi="Metric Light"/>
          <w:color w:val="000000"/>
          <w:sz w:val="20"/>
          <w:szCs w:val="20"/>
        </w:rPr>
        <w:t>to</w:t>
      </w:r>
      <w:r w:rsidR="00B011A8" w:rsidRPr="00B011A8">
        <w:rPr>
          <w:rFonts w:ascii="Metric Light" w:hAnsi="Metric Light"/>
          <w:color w:val="000000"/>
          <w:sz w:val="20"/>
          <w:szCs w:val="20"/>
        </w:rPr>
        <w:t xml:space="preserve"> batteri</w:t>
      </w:r>
      <w:r w:rsidR="00254342">
        <w:rPr>
          <w:rFonts w:ascii="Metric Light" w:hAnsi="Metric Light"/>
          <w:color w:val="000000"/>
          <w:sz w:val="20"/>
          <w:szCs w:val="20"/>
        </w:rPr>
        <w:t>er</w:t>
      </w:r>
      <w:r w:rsidR="00B011A8" w:rsidRPr="00B011A8">
        <w:rPr>
          <w:rFonts w:ascii="Metric Light" w:hAnsi="Metric Light"/>
          <w:color w:val="000000"/>
          <w:sz w:val="20"/>
          <w:szCs w:val="20"/>
        </w:rPr>
        <w:t xml:space="preserve"> for å doble driftstiden ved kutting og sliping. Den andre fordelen du får fra å jobbe med to batterier istedenfor ett, er at kraften er fordelt på to batterier fremfor ett, noe som gir mindre belastning på batteriene og gir mer kraft til krevende oppgaver, ettersom det vil kreve mer å utløse overbelastningsvernet.</w:t>
      </w:r>
      <w:r w:rsidR="00B011A8">
        <w:rPr>
          <w:rFonts w:ascii="Metric Light" w:hAnsi="Metric Light"/>
          <w:color w:val="000000"/>
          <w:sz w:val="20"/>
          <w:szCs w:val="20"/>
        </w:rPr>
        <w:t xml:space="preserve"> </w:t>
      </w:r>
      <w:r w:rsidR="00F801BF" w:rsidRPr="00EC2C6A">
        <w:rPr>
          <w:rFonts w:ascii="Metric Light" w:hAnsi="Metric Light"/>
          <w:color w:val="000000"/>
          <w:sz w:val="20"/>
          <w:szCs w:val="20"/>
        </w:rPr>
        <w:t xml:space="preserve">Med to batterier kan verktøyet foreta utrolige 128 kutt i tykke takstein, og med ett 9 Ah-batteri klarer verktøyet 51 kutt. </w:t>
      </w:r>
    </w:p>
    <w:p w14:paraId="5655CC1E" w14:textId="77777777" w:rsidR="00D61F50" w:rsidRPr="00EC2C6A" w:rsidRDefault="00D61F50" w:rsidP="007924DC">
      <w:pPr>
        <w:pStyle w:val="AEGBodyCopy"/>
        <w:jc w:val="both"/>
      </w:pPr>
    </w:p>
    <w:p w14:paraId="0724E307" w14:textId="3E5C6F23" w:rsidR="00F801BF" w:rsidRPr="00EC2C6A" w:rsidRDefault="00295FB6" w:rsidP="007924DC">
      <w:pPr>
        <w:jc w:val="both"/>
        <w:rPr>
          <w:rFonts w:ascii="Metric Light" w:hAnsi="Metric Light" w:cs="MetricLight"/>
          <w:color w:val="000000"/>
          <w:sz w:val="20"/>
          <w:szCs w:val="20"/>
        </w:rPr>
      </w:pPr>
      <w:r w:rsidRPr="00EC2C6A">
        <w:rPr>
          <w:rFonts w:ascii="Metric Light" w:hAnsi="Metric Light"/>
          <w:color w:val="000000"/>
          <w:sz w:val="20"/>
          <w:szCs w:val="20"/>
        </w:rPr>
        <w:t xml:space="preserve">«Med sin kraftige børsteløse motor har BEWS18-230L raske slipe- og </w:t>
      </w:r>
      <w:r w:rsidRPr="00EC2C6A">
        <w:rPr>
          <w:rFonts w:ascii="Metric Light" w:hAnsi="Metric Light"/>
          <w:color w:val="000000"/>
          <w:sz w:val="20"/>
          <w:szCs w:val="20"/>
        </w:rPr>
        <w:t xml:space="preserve">kuttehastigheter på opptil 5500 </w:t>
      </w:r>
      <w:proofErr w:type="gramStart"/>
      <w:r w:rsidR="00EB166F" w:rsidRPr="00EC2C6A">
        <w:rPr>
          <w:rFonts w:ascii="Metric Light" w:hAnsi="Metric Light"/>
          <w:color w:val="000000"/>
          <w:sz w:val="20"/>
          <w:szCs w:val="20"/>
        </w:rPr>
        <w:t>omdr./</w:t>
      </w:r>
      <w:proofErr w:type="gramEnd"/>
      <w:r w:rsidRPr="00EC2C6A">
        <w:rPr>
          <w:rFonts w:ascii="Metric Light" w:hAnsi="Metric Light"/>
          <w:color w:val="000000"/>
          <w:sz w:val="20"/>
          <w:szCs w:val="20"/>
        </w:rPr>
        <w:t>min og en kapasitet på opptil 61 mm</w:t>
      </w:r>
      <w:r w:rsidR="00EB166F">
        <w:rPr>
          <w:rFonts w:ascii="Metric Light" w:hAnsi="Metric Light"/>
          <w:color w:val="000000"/>
          <w:sz w:val="20"/>
          <w:szCs w:val="20"/>
        </w:rPr>
        <w:t xml:space="preserve">, </w:t>
      </w:r>
      <w:r w:rsidRPr="00EC2C6A">
        <w:rPr>
          <w:rFonts w:ascii="Metric Light" w:hAnsi="Metric Light"/>
          <w:color w:val="000000"/>
          <w:sz w:val="20"/>
          <w:szCs w:val="20"/>
        </w:rPr>
        <w:t>er verktøyet ideelt for alle kutteoppgaver i flis</w:t>
      </w:r>
      <w:r w:rsidR="00EB166F">
        <w:rPr>
          <w:rFonts w:ascii="Metric Light" w:hAnsi="Metric Light"/>
          <w:color w:val="000000"/>
          <w:sz w:val="20"/>
          <w:szCs w:val="20"/>
        </w:rPr>
        <w:t>er</w:t>
      </w:r>
      <w:r w:rsidRPr="00EC2C6A">
        <w:rPr>
          <w:rFonts w:ascii="Metric Light" w:hAnsi="Metric Light"/>
          <w:color w:val="000000"/>
          <w:sz w:val="20"/>
          <w:szCs w:val="20"/>
        </w:rPr>
        <w:t xml:space="preserve"> og betong på arbeidsplassen. </w:t>
      </w:r>
      <w:r w:rsidRPr="00604EDF">
        <w:rPr>
          <w:rFonts w:ascii="Metric Light" w:hAnsi="Metric Light"/>
          <w:sz w:val="20"/>
          <w:szCs w:val="20"/>
        </w:rPr>
        <w:t xml:space="preserve">Verktøyets evne til å bruke </w:t>
      </w:r>
      <w:r w:rsidR="00EB166F">
        <w:rPr>
          <w:rFonts w:ascii="Metric Light" w:hAnsi="Metric Light"/>
          <w:sz w:val="20"/>
          <w:szCs w:val="20"/>
        </w:rPr>
        <w:t>ett batteri om gangen</w:t>
      </w:r>
      <w:r w:rsidRPr="00604EDF">
        <w:rPr>
          <w:rFonts w:ascii="Metric Light" w:hAnsi="Metric Light"/>
          <w:sz w:val="20"/>
          <w:szCs w:val="20"/>
        </w:rPr>
        <w:t xml:space="preserve"> betyr at du kan lade ett batteri samtidig som du arbeider med det andre. Slik får du utført mer arbeid med færre avbrudd,» sier Marcus Fritz, Product Manager i AEG</w:t>
      </w:r>
      <w:r w:rsidRPr="00604EDF">
        <w:rPr>
          <w:rFonts w:ascii="Metric Light" w:hAnsi="Metric Light"/>
          <w:color w:val="000000"/>
          <w:sz w:val="20"/>
          <w:szCs w:val="20"/>
        </w:rPr>
        <w:t>.</w:t>
      </w:r>
    </w:p>
    <w:p w14:paraId="6CED16B4" w14:textId="77777777" w:rsidR="00D61F50" w:rsidRPr="00EC2C6A" w:rsidRDefault="00D61F50" w:rsidP="007924DC">
      <w:pPr>
        <w:pStyle w:val="AEGBodyCopy"/>
        <w:jc w:val="both"/>
      </w:pPr>
    </w:p>
    <w:p w14:paraId="4554A3E7" w14:textId="45764202" w:rsidR="00B011A8" w:rsidRPr="00EB166F" w:rsidRDefault="00F801BF" w:rsidP="00EB166F">
      <w:pPr>
        <w:jc w:val="both"/>
        <w:rPr>
          <w:rFonts w:ascii="Metric Light" w:hAnsi="Metric Light"/>
          <w:color w:val="000000"/>
          <w:sz w:val="20"/>
          <w:szCs w:val="20"/>
        </w:rPr>
      </w:pPr>
      <w:r w:rsidRPr="00EC2C6A">
        <w:rPr>
          <w:rFonts w:ascii="Metric Light" w:hAnsi="Metric Light"/>
          <w:color w:val="000000"/>
          <w:sz w:val="20"/>
          <w:szCs w:val="20"/>
        </w:rPr>
        <w:t>I kombinasjon med den doble 18V batteriplattformen gir den børsteløse motoren enestående driftstid og nok kraft til å slipe</w:t>
      </w:r>
      <w:r w:rsidR="00EB166F">
        <w:rPr>
          <w:rFonts w:ascii="Metric Light" w:hAnsi="Metric Light"/>
          <w:color w:val="000000"/>
          <w:sz w:val="20"/>
          <w:szCs w:val="20"/>
        </w:rPr>
        <w:t>,</w:t>
      </w:r>
      <w:r w:rsidRPr="00EC2C6A">
        <w:rPr>
          <w:rFonts w:ascii="Metric Light" w:hAnsi="Metric Light"/>
          <w:color w:val="000000"/>
          <w:sz w:val="20"/>
          <w:szCs w:val="20"/>
        </w:rPr>
        <w:t xml:space="preserve"> eller til og med kutte</w:t>
      </w:r>
      <w:r w:rsidR="00EB166F">
        <w:rPr>
          <w:rFonts w:ascii="Metric Light" w:hAnsi="Metric Light"/>
          <w:color w:val="000000"/>
          <w:sz w:val="20"/>
          <w:szCs w:val="20"/>
        </w:rPr>
        <w:t>,</w:t>
      </w:r>
      <w:r w:rsidRPr="00EC2C6A">
        <w:rPr>
          <w:rFonts w:ascii="Metric Light" w:hAnsi="Metric Light"/>
          <w:color w:val="000000"/>
          <w:sz w:val="20"/>
          <w:szCs w:val="20"/>
        </w:rPr>
        <w:t xml:space="preserve"> i stål. AEGs Pro Lithium Ion-batterier gir lenger driftstid pr. ladning og kan fungere under ekstreme forhold, ned til -18°C. Batteriene er fremdeles 100 % bakoverkompatible med andre AEG-batterier og aksepterer alle Pro </w:t>
      </w:r>
      <w:proofErr w:type="spellStart"/>
      <w:r w:rsidRPr="00EC2C6A">
        <w:rPr>
          <w:rFonts w:ascii="Metric Light" w:hAnsi="Metric Light"/>
          <w:color w:val="000000"/>
          <w:sz w:val="20"/>
          <w:szCs w:val="20"/>
        </w:rPr>
        <w:t>Lithium</w:t>
      </w:r>
      <w:proofErr w:type="spellEnd"/>
      <w:r w:rsidRPr="00EC2C6A">
        <w:rPr>
          <w:rFonts w:ascii="Metric Light" w:hAnsi="Metric Light"/>
          <w:color w:val="000000"/>
          <w:sz w:val="20"/>
          <w:szCs w:val="20"/>
        </w:rPr>
        <w:t xml:space="preserve"> Ion-batterier </w:t>
      </w:r>
      <w:r w:rsidR="00EB166F">
        <w:rPr>
          <w:rFonts w:ascii="Metric Light" w:hAnsi="Metric Light"/>
          <w:color w:val="000000"/>
          <w:sz w:val="20"/>
          <w:szCs w:val="20"/>
        </w:rPr>
        <w:t>på</w:t>
      </w:r>
      <w:r w:rsidRPr="00EC2C6A">
        <w:rPr>
          <w:rFonts w:ascii="Metric Light" w:hAnsi="Metric Light"/>
          <w:color w:val="000000"/>
          <w:sz w:val="20"/>
          <w:szCs w:val="20"/>
        </w:rPr>
        <w:t xml:space="preserve"> markedet. En</w:t>
      </w:r>
      <w:r w:rsidR="00EB166F">
        <w:rPr>
          <w:rFonts w:ascii="Metric Light" w:hAnsi="Metric Light"/>
          <w:color w:val="000000"/>
          <w:sz w:val="20"/>
          <w:szCs w:val="20"/>
        </w:rPr>
        <w:t xml:space="preserve"> </w:t>
      </w:r>
      <w:r w:rsidRPr="00EC2C6A">
        <w:rPr>
          <w:rFonts w:ascii="Metric Light" w:hAnsi="Metric Light"/>
          <w:color w:val="000000"/>
          <w:sz w:val="20"/>
          <w:szCs w:val="20"/>
        </w:rPr>
        <w:lastRenderedPageBreak/>
        <w:t xml:space="preserve">praktisk integrert måler viser når batteriet trenger ladning. </w:t>
      </w:r>
    </w:p>
    <w:p w14:paraId="4909A5F6" w14:textId="3FBD7573" w:rsidR="00B011A8" w:rsidRDefault="00B011A8" w:rsidP="007924DC">
      <w:pPr>
        <w:pStyle w:val="AEGBodyCopy"/>
        <w:jc w:val="both"/>
        <w:rPr>
          <w:rFonts w:ascii="Metric Semibold" w:hAnsi="Metric Semibold"/>
          <w:color w:val="DD5B2B"/>
        </w:rPr>
      </w:pPr>
    </w:p>
    <w:p w14:paraId="7111146F" w14:textId="140AE159" w:rsidR="00D05FF1" w:rsidRPr="00EC2C6A" w:rsidRDefault="00CE12C0" w:rsidP="007924DC">
      <w:pPr>
        <w:pStyle w:val="AEGBodyCopy"/>
        <w:jc w:val="both"/>
        <w:rPr>
          <w:rFonts w:ascii="Metric Semibold" w:hAnsi="Metric Semibold"/>
          <w:color w:val="DD5B2B"/>
        </w:rPr>
      </w:pPr>
      <w:r w:rsidRPr="00EC2C6A">
        <w:rPr>
          <w:rFonts w:ascii="Metric Semibold" w:hAnsi="Metric Semibold"/>
          <w:color w:val="DD5B2B"/>
        </w:rPr>
        <w:t>SIKKERHETSFUNKSJONER</w:t>
      </w:r>
    </w:p>
    <w:p w14:paraId="4F6D6D65" w14:textId="5975E24C" w:rsidR="00CE12C0" w:rsidRPr="00EC2C6A" w:rsidRDefault="00CE12C0" w:rsidP="007924DC">
      <w:pPr>
        <w:jc w:val="both"/>
        <w:rPr>
          <w:rFonts w:ascii="Metric Light" w:eastAsia="Times New Roman" w:hAnsi="Metric Light" w:cs="Times New Roman"/>
          <w:color w:val="000000"/>
          <w:sz w:val="20"/>
          <w:szCs w:val="20"/>
        </w:rPr>
      </w:pPr>
      <w:r w:rsidRPr="00EC2C6A">
        <w:rPr>
          <w:rFonts w:ascii="Metric Light" w:hAnsi="Metric Light"/>
          <w:color w:val="000000"/>
          <w:sz w:val="20"/>
          <w:szCs w:val="20"/>
        </w:rPr>
        <w:t xml:space="preserve">BEWS18-230L har flere funksjoner som kontinuerlig sikrer absolutt brukersikkerhet. En skivestoppfunksjon stopper en 8 mm slipeskive på 6 sekunder, og en anti-tilbakeslagsfunksjon beskytter brukeren hvis skiven setter seg fast. En dødmansbryter stopper verktøyet så snart brukeren slipper avtrekkerbryteren, og verktøyet har en strømavbryter med LED-varsel i tilfelle brukeren ved et uhell skulle blokkere bryteren. </w:t>
      </w:r>
      <w:r w:rsidR="00EB166F">
        <w:rPr>
          <w:rFonts w:ascii="Metric Light" w:hAnsi="Metric Light"/>
          <w:color w:val="000000"/>
          <w:sz w:val="20"/>
          <w:szCs w:val="20"/>
        </w:rPr>
        <w:t>Vinkelsliperen</w:t>
      </w:r>
      <w:r w:rsidRPr="00EC2C6A">
        <w:rPr>
          <w:rFonts w:ascii="Metric Light" w:hAnsi="Metric Light"/>
          <w:color w:val="000000"/>
          <w:sz w:val="20"/>
          <w:szCs w:val="20"/>
        </w:rPr>
        <w:t xml:space="preserve"> kan bare startes på nytt etter at bryteren har blitt frakoblet.</w:t>
      </w:r>
    </w:p>
    <w:p w14:paraId="13B14F55" w14:textId="143D1B6A" w:rsidR="00CE12C0" w:rsidRPr="00EC2C6A" w:rsidRDefault="00CE12C0" w:rsidP="007924DC">
      <w:pPr>
        <w:jc w:val="both"/>
        <w:rPr>
          <w:rFonts w:ascii="Metric Light" w:eastAsia="Times New Roman" w:hAnsi="Metric Light" w:cs="Times New Roman"/>
          <w:color w:val="000000"/>
          <w:sz w:val="20"/>
          <w:szCs w:val="20"/>
        </w:rPr>
      </w:pPr>
    </w:p>
    <w:p w14:paraId="5BACA5E9" w14:textId="2BCA8AF4" w:rsidR="00CE12C0" w:rsidRPr="001A7084" w:rsidRDefault="00CE12C0" w:rsidP="007924DC">
      <w:pPr>
        <w:jc w:val="both"/>
        <w:rPr>
          <w:rFonts w:ascii="Metric Light" w:hAnsi="Metric Light"/>
          <w:color w:val="000000"/>
          <w:sz w:val="20"/>
          <w:szCs w:val="20"/>
        </w:rPr>
      </w:pPr>
      <w:r w:rsidRPr="00EB166F">
        <w:rPr>
          <w:rFonts w:ascii="Metric Light" w:hAnsi="Metric Light"/>
          <w:sz w:val="20"/>
          <w:szCs w:val="20"/>
        </w:rPr>
        <w:t xml:space="preserve">Forbedret produktivitet og ustoppelig driftstid kompletteres perfekt med ergonomi </w:t>
      </w:r>
      <w:r w:rsidR="001A7084">
        <w:rPr>
          <w:rFonts w:ascii="Metric Light" w:hAnsi="Metric Light"/>
          <w:sz w:val="20"/>
          <w:szCs w:val="20"/>
        </w:rPr>
        <w:t xml:space="preserve">og </w:t>
      </w:r>
      <w:r w:rsidRPr="00EB166F">
        <w:rPr>
          <w:rFonts w:ascii="Metric Light" w:hAnsi="Metric Light"/>
          <w:sz w:val="20"/>
          <w:szCs w:val="20"/>
        </w:rPr>
        <w:t>gir enestående funksjonalitet</w:t>
      </w:r>
      <w:r w:rsidR="00EB166F">
        <w:rPr>
          <w:rFonts w:ascii="Metric Light" w:hAnsi="Metric Light"/>
          <w:color w:val="000000"/>
          <w:sz w:val="20"/>
          <w:szCs w:val="20"/>
        </w:rPr>
        <w:t xml:space="preserve">. </w:t>
      </w:r>
      <w:r w:rsidR="001A7084">
        <w:rPr>
          <w:rFonts w:ascii="Metric Light" w:hAnsi="Metric Light"/>
          <w:color w:val="000000"/>
          <w:sz w:val="20"/>
          <w:szCs w:val="20"/>
        </w:rPr>
        <w:br/>
      </w:r>
      <w:r w:rsidRPr="00EC2C6A">
        <w:rPr>
          <w:rFonts w:ascii="Metric Light" w:hAnsi="Metric Light"/>
          <w:color w:val="000000"/>
          <w:sz w:val="20"/>
          <w:szCs w:val="20"/>
        </w:rPr>
        <w:t>Et</w:t>
      </w:r>
      <w:r w:rsidR="001A7084">
        <w:rPr>
          <w:rFonts w:ascii="Metric Light" w:hAnsi="Metric Light"/>
          <w:color w:val="000000"/>
          <w:sz w:val="20"/>
          <w:szCs w:val="20"/>
        </w:rPr>
        <w:t xml:space="preserve"> </w:t>
      </w:r>
      <w:r w:rsidRPr="00EC2C6A">
        <w:rPr>
          <w:rFonts w:ascii="Metric Light" w:hAnsi="Metric Light"/>
          <w:color w:val="000000"/>
          <w:sz w:val="20"/>
          <w:szCs w:val="20"/>
        </w:rPr>
        <w:t xml:space="preserve">verktøyfritt beskyttelsesdeksel gjør det raskt og enkelt å stille om verktøyet for arbeid med høyre eller venstre hånd, og et støpt grep med mikrotekstur sørger for at håndverkerne får den beste komforten i markedet. </w:t>
      </w:r>
    </w:p>
    <w:p w14:paraId="20615B66" w14:textId="53EAEEF0" w:rsidR="00AD3192" w:rsidRPr="00EC2C6A" w:rsidRDefault="00AD3192" w:rsidP="007924DC">
      <w:pPr>
        <w:jc w:val="both"/>
        <w:rPr>
          <w:rFonts w:ascii="Metric Light" w:eastAsia="Times New Roman" w:hAnsi="Metric Light" w:cs="Times New Roman"/>
          <w:color w:val="000000"/>
          <w:sz w:val="20"/>
          <w:szCs w:val="20"/>
        </w:rPr>
      </w:pPr>
    </w:p>
    <w:p w14:paraId="0742D4E0" w14:textId="4F2B90C7" w:rsidR="00CE12C0" w:rsidRPr="00EC2C6A" w:rsidRDefault="00CE12C0" w:rsidP="007924DC">
      <w:pPr>
        <w:jc w:val="both"/>
        <w:rPr>
          <w:rFonts w:ascii="Metric Light" w:eastAsia="Times New Roman" w:hAnsi="Metric Light" w:cs="Times New Roman"/>
          <w:color w:val="000000"/>
          <w:sz w:val="20"/>
          <w:szCs w:val="20"/>
        </w:rPr>
      </w:pPr>
      <w:r w:rsidRPr="00EC2C6A">
        <w:rPr>
          <w:rFonts w:ascii="Metric Light" w:hAnsi="Metric Light"/>
          <w:color w:val="000000"/>
          <w:sz w:val="20"/>
          <w:szCs w:val="20"/>
        </w:rPr>
        <w:t>Et svært kompakt verktøy med en vekt på bare 4,8 kg,</w:t>
      </w:r>
      <w:r w:rsidR="0051668A">
        <w:rPr>
          <w:rFonts w:ascii="Metric Light" w:hAnsi="Metric Light"/>
          <w:color w:val="000000"/>
          <w:sz w:val="20"/>
          <w:szCs w:val="20"/>
        </w:rPr>
        <w:t xml:space="preserve"> </w:t>
      </w:r>
      <w:r w:rsidRPr="00EC2C6A">
        <w:rPr>
          <w:rFonts w:ascii="Metric Light" w:hAnsi="Metric Light"/>
          <w:color w:val="000000"/>
          <w:sz w:val="20"/>
          <w:szCs w:val="20"/>
        </w:rPr>
        <w:t xml:space="preserve">AVS-sidehåndtak med tre posisjonsinnstillinger og vendbart bakre </w:t>
      </w:r>
      <w:r w:rsidRPr="00EC2C6A">
        <w:rPr>
          <w:rFonts w:ascii="Metric Light" w:hAnsi="Metric Light"/>
          <w:color w:val="000000"/>
          <w:sz w:val="20"/>
          <w:szCs w:val="20"/>
        </w:rPr>
        <w:t xml:space="preserve">håndtak gir enkel håndtering og optimal vibrasjonskontroll, selv </w:t>
      </w:r>
      <w:r w:rsidR="001A7084">
        <w:rPr>
          <w:rFonts w:ascii="Metric Light" w:hAnsi="Metric Light"/>
          <w:color w:val="000000"/>
          <w:sz w:val="20"/>
          <w:szCs w:val="20"/>
        </w:rPr>
        <w:t>på</w:t>
      </w:r>
      <w:r w:rsidRPr="00EC2C6A">
        <w:rPr>
          <w:rFonts w:ascii="Metric Light" w:hAnsi="Metric Light"/>
          <w:color w:val="000000"/>
          <w:sz w:val="20"/>
          <w:szCs w:val="20"/>
        </w:rPr>
        <w:t xml:space="preserve"> de vanskeligste </w:t>
      </w:r>
      <w:r w:rsidR="001A7084">
        <w:rPr>
          <w:rFonts w:ascii="Metric Light" w:hAnsi="Metric Light"/>
          <w:color w:val="000000"/>
          <w:sz w:val="20"/>
          <w:szCs w:val="20"/>
        </w:rPr>
        <w:t>arbeidsoppgavene</w:t>
      </w:r>
      <w:r w:rsidRPr="00EC2C6A">
        <w:rPr>
          <w:rFonts w:ascii="Metric Light" w:hAnsi="Metric Light"/>
          <w:color w:val="000000"/>
          <w:sz w:val="20"/>
          <w:szCs w:val="20"/>
        </w:rPr>
        <w:t>. Dessuten har verktøyet overbelastnings</w:t>
      </w:r>
      <w:r w:rsidR="00F61B22">
        <w:rPr>
          <w:rFonts w:ascii="Metric Light" w:hAnsi="Metric Light"/>
          <w:color w:val="000000"/>
          <w:sz w:val="20"/>
          <w:szCs w:val="20"/>
        </w:rPr>
        <w:t>vern</w:t>
      </w:r>
      <w:r w:rsidRPr="00EC2C6A">
        <w:rPr>
          <w:rFonts w:ascii="Metric Light" w:hAnsi="Metric Light"/>
          <w:color w:val="000000"/>
          <w:sz w:val="20"/>
          <w:szCs w:val="20"/>
        </w:rPr>
        <w:t xml:space="preserve"> med LED-indikator som varsler brukeren før overbelastningen skjer, noe som gir færre frustrasjoner på arbeidsplassen.</w:t>
      </w:r>
    </w:p>
    <w:p w14:paraId="14AA88A0" w14:textId="583119EB" w:rsidR="009E60BF" w:rsidRPr="00EC2C6A" w:rsidRDefault="009E60BF" w:rsidP="007924DC">
      <w:pPr>
        <w:jc w:val="both"/>
        <w:rPr>
          <w:rFonts w:ascii="Metric Light" w:eastAsia="Times New Roman" w:hAnsi="Metric Light" w:cs="Times New Roman"/>
          <w:color w:val="000000"/>
          <w:sz w:val="20"/>
          <w:szCs w:val="20"/>
        </w:rPr>
      </w:pPr>
    </w:p>
    <w:tbl>
      <w:tblPr>
        <w:tblStyle w:val="TableGrid"/>
        <w:tblpPr w:leftFromText="180" w:rightFromText="180" w:vertAnchor="page" w:horzAnchor="margin" w:tblpY="12741"/>
        <w:tblW w:w="6629" w:type="dxa"/>
        <w:tblLook w:val="04A0" w:firstRow="1" w:lastRow="0" w:firstColumn="1" w:lastColumn="0" w:noHBand="0" w:noVBand="1"/>
      </w:tblPr>
      <w:tblGrid>
        <w:gridCol w:w="3087"/>
        <w:gridCol w:w="3542"/>
      </w:tblGrid>
      <w:tr w:rsidR="004A374B" w:rsidRPr="00EC2C6A" w14:paraId="6C37B049" w14:textId="77777777" w:rsidTr="004A374B">
        <w:trPr>
          <w:trHeight w:val="296"/>
        </w:trPr>
        <w:tc>
          <w:tcPr>
            <w:tcW w:w="3087" w:type="dxa"/>
            <w:tcBorders>
              <w:top w:val="nil"/>
              <w:left w:val="nil"/>
              <w:bottom w:val="nil"/>
              <w:right w:val="nil"/>
            </w:tcBorders>
            <w:shd w:val="clear" w:color="auto" w:fill="F2F2F2" w:themeFill="background1" w:themeFillShade="F2"/>
            <w:vAlign w:val="center"/>
          </w:tcPr>
          <w:p w14:paraId="306FA24F" w14:textId="77777777" w:rsidR="004A374B" w:rsidRPr="00EC2C6A" w:rsidRDefault="004A374B" w:rsidP="004A374B">
            <w:pPr>
              <w:pStyle w:val="AEGBodyText"/>
              <w:jc w:val="both"/>
              <w:rPr>
                <w:rFonts w:ascii="Metric Semibold" w:hAnsi="Metric Semibold"/>
              </w:rPr>
            </w:pPr>
            <w:r w:rsidRPr="00EC2C6A">
              <w:rPr>
                <w:rFonts w:ascii="Metric Semibold" w:hAnsi="Metric Semibold"/>
                <w:sz w:val="18"/>
                <w:szCs w:val="18"/>
              </w:rPr>
              <w:t>STRØM</w:t>
            </w:r>
          </w:p>
        </w:tc>
        <w:tc>
          <w:tcPr>
            <w:tcW w:w="3542" w:type="dxa"/>
            <w:tcBorders>
              <w:top w:val="nil"/>
              <w:left w:val="nil"/>
              <w:bottom w:val="nil"/>
              <w:right w:val="nil"/>
            </w:tcBorders>
            <w:shd w:val="clear" w:color="auto" w:fill="F2F2F2" w:themeFill="background1" w:themeFillShade="F2"/>
            <w:vAlign w:val="center"/>
          </w:tcPr>
          <w:p w14:paraId="45B28225" w14:textId="77777777" w:rsidR="004A374B" w:rsidRPr="00EC2C6A" w:rsidRDefault="004A374B" w:rsidP="004A374B">
            <w:pPr>
              <w:pStyle w:val="AEGBodyText"/>
              <w:jc w:val="both"/>
              <w:rPr>
                <w:rFonts w:ascii="Metric Light" w:hAnsi="Metric Light"/>
              </w:rPr>
            </w:pPr>
            <w:r w:rsidRPr="00EC2C6A">
              <w:rPr>
                <w:rFonts w:ascii="Metric Light" w:hAnsi="Metric Light"/>
                <w:sz w:val="18"/>
                <w:szCs w:val="18"/>
              </w:rPr>
              <w:t>18 V</w:t>
            </w:r>
          </w:p>
        </w:tc>
      </w:tr>
      <w:tr w:rsidR="004A374B" w:rsidRPr="00EC2C6A" w14:paraId="7CB995E7" w14:textId="77777777" w:rsidTr="004A374B">
        <w:trPr>
          <w:trHeight w:val="296"/>
        </w:trPr>
        <w:tc>
          <w:tcPr>
            <w:tcW w:w="3087" w:type="dxa"/>
            <w:tcBorders>
              <w:top w:val="nil"/>
              <w:left w:val="nil"/>
              <w:bottom w:val="nil"/>
              <w:right w:val="nil"/>
            </w:tcBorders>
            <w:vAlign w:val="center"/>
          </w:tcPr>
          <w:p w14:paraId="2F72E179" w14:textId="77777777" w:rsidR="004A374B" w:rsidRPr="00EC2C6A" w:rsidRDefault="004A374B" w:rsidP="004A374B">
            <w:pPr>
              <w:pStyle w:val="AEGBodyText"/>
              <w:jc w:val="both"/>
              <w:rPr>
                <w:rFonts w:ascii="Metric Semibold" w:hAnsi="Metric Semibold"/>
              </w:rPr>
            </w:pPr>
            <w:r w:rsidRPr="00EC2C6A">
              <w:rPr>
                <w:rFonts w:ascii="Metric Semibold" w:hAnsi="Metric Semibold"/>
                <w:sz w:val="18"/>
                <w:szCs w:val="18"/>
              </w:rPr>
              <w:t xml:space="preserve">SKIVEKAPASITET  </w:t>
            </w:r>
          </w:p>
        </w:tc>
        <w:tc>
          <w:tcPr>
            <w:tcW w:w="3542" w:type="dxa"/>
            <w:tcBorders>
              <w:top w:val="nil"/>
              <w:left w:val="nil"/>
              <w:bottom w:val="nil"/>
              <w:right w:val="nil"/>
            </w:tcBorders>
            <w:vAlign w:val="center"/>
          </w:tcPr>
          <w:p w14:paraId="6540A9A9" w14:textId="51C8A4A0" w:rsidR="004A374B" w:rsidRPr="00EC2C6A" w:rsidRDefault="004A374B" w:rsidP="004A374B">
            <w:pPr>
              <w:pStyle w:val="AEGBodyText"/>
              <w:jc w:val="both"/>
              <w:rPr>
                <w:rFonts w:ascii="Metric Light" w:hAnsi="Metric Light"/>
              </w:rPr>
            </w:pPr>
            <w:r w:rsidRPr="00EC2C6A">
              <w:rPr>
                <w:rFonts w:ascii="Metric Light" w:hAnsi="Metric Light"/>
                <w:sz w:val="18"/>
                <w:szCs w:val="18"/>
              </w:rPr>
              <w:t>230 mm</w:t>
            </w:r>
          </w:p>
        </w:tc>
      </w:tr>
      <w:tr w:rsidR="004A374B" w:rsidRPr="00EC2C6A" w14:paraId="391E30A7" w14:textId="77777777" w:rsidTr="004A374B">
        <w:trPr>
          <w:trHeight w:val="296"/>
        </w:trPr>
        <w:tc>
          <w:tcPr>
            <w:tcW w:w="3087" w:type="dxa"/>
            <w:tcBorders>
              <w:top w:val="nil"/>
              <w:left w:val="nil"/>
              <w:bottom w:val="nil"/>
              <w:right w:val="nil"/>
            </w:tcBorders>
            <w:shd w:val="clear" w:color="auto" w:fill="F2F2F2" w:themeFill="background1" w:themeFillShade="F2"/>
            <w:vAlign w:val="center"/>
          </w:tcPr>
          <w:p w14:paraId="76B8B321" w14:textId="77777777" w:rsidR="004A374B" w:rsidRPr="00EC2C6A" w:rsidRDefault="004A374B" w:rsidP="004A374B">
            <w:pPr>
              <w:pStyle w:val="AEGBodyText"/>
              <w:jc w:val="both"/>
              <w:rPr>
                <w:rFonts w:ascii="Metric Semibold" w:hAnsi="Metric Semibold"/>
              </w:rPr>
            </w:pPr>
            <w:r w:rsidRPr="00EC2C6A">
              <w:rPr>
                <w:rFonts w:ascii="Metric Semibold" w:hAnsi="Metric Semibold"/>
                <w:sz w:val="18"/>
                <w:szCs w:val="18"/>
              </w:rPr>
              <w:t>HASTIGHET UTEN BELASTNING</w:t>
            </w:r>
          </w:p>
        </w:tc>
        <w:tc>
          <w:tcPr>
            <w:tcW w:w="3542" w:type="dxa"/>
            <w:tcBorders>
              <w:top w:val="nil"/>
              <w:left w:val="nil"/>
              <w:bottom w:val="nil"/>
              <w:right w:val="nil"/>
            </w:tcBorders>
            <w:shd w:val="clear" w:color="auto" w:fill="F2F2F2" w:themeFill="background1" w:themeFillShade="F2"/>
            <w:vAlign w:val="center"/>
          </w:tcPr>
          <w:p w14:paraId="26BCEEB4" w14:textId="77777777" w:rsidR="004A374B" w:rsidRPr="00EC2C6A" w:rsidRDefault="004A374B" w:rsidP="004A374B">
            <w:pPr>
              <w:pStyle w:val="AEGBodyText"/>
              <w:jc w:val="both"/>
              <w:rPr>
                <w:rFonts w:ascii="Metric Light" w:hAnsi="Metric Light"/>
              </w:rPr>
            </w:pPr>
            <w:r w:rsidRPr="00EC2C6A">
              <w:rPr>
                <w:rFonts w:ascii="Metric Light" w:hAnsi="Metric Light"/>
                <w:sz w:val="18"/>
                <w:szCs w:val="18"/>
              </w:rPr>
              <w:t>5500 omdr./min</w:t>
            </w:r>
          </w:p>
        </w:tc>
      </w:tr>
      <w:tr w:rsidR="004A374B" w:rsidRPr="00EC2C6A" w14:paraId="02D4FF40" w14:textId="77777777" w:rsidTr="004A374B">
        <w:trPr>
          <w:trHeight w:val="280"/>
        </w:trPr>
        <w:tc>
          <w:tcPr>
            <w:tcW w:w="3087" w:type="dxa"/>
            <w:tcBorders>
              <w:top w:val="nil"/>
              <w:left w:val="nil"/>
              <w:bottom w:val="nil"/>
              <w:right w:val="nil"/>
            </w:tcBorders>
            <w:vAlign w:val="center"/>
          </w:tcPr>
          <w:p w14:paraId="563D5886" w14:textId="77777777" w:rsidR="004A374B" w:rsidRPr="00EC2C6A" w:rsidRDefault="004A374B" w:rsidP="004A374B">
            <w:pPr>
              <w:pStyle w:val="AEGBodyText"/>
              <w:jc w:val="both"/>
              <w:rPr>
                <w:rFonts w:ascii="Metric Semibold" w:hAnsi="Metric Semibold"/>
              </w:rPr>
            </w:pPr>
            <w:r w:rsidRPr="00EC2C6A">
              <w:rPr>
                <w:rFonts w:ascii="Metric Semibold" w:hAnsi="Metric Semibold"/>
                <w:sz w:val="18"/>
                <w:szCs w:val="18"/>
              </w:rPr>
              <w:t>MAKS KUTTEDYBDE:</w:t>
            </w:r>
          </w:p>
        </w:tc>
        <w:tc>
          <w:tcPr>
            <w:tcW w:w="3542" w:type="dxa"/>
            <w:tcBorders>
              <w:top w:val="nil"/>
              <w:left w:val="nil"/>
              <w:bottom w:val="nil"/>
              <w:right w:val="nil"/>
            </w:tcBorders>
            <w:vAlign w:val="center"/>
          </w:tcPr>
          <w:p w14:paraId="0A79EF10" w14:textId="17090D77" w:rsidR="004A374B" w:rsidRPr="00EC2C6A" w:rsidRDefault="004A374B" w:rsidP="004A374B">
            <w:pPr>
              <w:pStyle w:val="AEGBodyText"/>
              <w:jc w:val="both"/>
              <w:rPr>
                <w:rFonts w:ascii="Metric Light" w:hAnsi="Metric Light"/>
              </w:rPr>
            </w:pPr>
            <w:r w:rsidRPr="00EC2C6A">
              <w:rPr>
                <w:rFonts w:ascii="Metric Light" w:hAnsi="Metric Light"/>
              </w:rPr>
              <w:t>61 mm</w:t>
            </w:r>
          </w:p>
        </w:tc>
      </w:tr>
      <w:tr w:rsidR="004A374B" w:rsidRPr="00EC2C6A" w14:paraId="38590359" w14:textId="77777777" w:rsidTr="004A374B">
        <w:trPr>
          <w:trHeight w:val="280"/>
        </w:trPr>
        <w:tc>
          <w:tcPr>
            <w:tcW w:w="3087" w:type="dxa"/>
            <w:tcBorders>
              <w:top w:val="nil"/>
              <w:left w:val="nil"/>
              <w:bottom w:val="nil"/>
              <w:right w:val="nil"/>
            </w:tcBorders>
            <w:shd w:val="clear" w:color="auto" w:fill="F2F2F2" w:themeFill="background1" w:themeFillShade="F2"/>
            <w:vAlign w:val="center"/>
          </w:tcPr>
          <w:p w14:paraId="4050E3D6" w14:textId="77777777" w:rsidR="004A374B" w:rsidRPr="00EC2C6A" w:rsidRDefault="004A374B" w:rsidP="004A374B">
            <w:pPr>
              <w:pStyle w:val="AEGBodyText"/>
              <w:jc w:val="both"/>
              <w:rPr>
                <w:rFonts w:ascii="Metric Semibold" w:hAnsi="Metric Semibold"/>
              </w:rPr>
            </w:pPr>
            <w:r w:rsidRPr="00EC2C6A">
              <w:rPr>
                <w:rFonts w:ascii="Metric Semibold" w:hAnsi="Metric Semibold"/>
                <w:sz w:val="18"/>
                <w:szCs w:val="18"/>
              </w:rPr>
              <w:t>SPINDELSTØRRELSE:</w:t>
            </w:r>
          </w:p>
        </w:tc>
        <w:tc>
          <w:tcPr>
            <w:tcW w:w="3542" w:type="dxa"/>
            <w:tcBorders>
              <w:top w:val="nil"/>
              <w:left w:val="nil"/>
              <w:bottom w:val="nil"/>
              <w:right w:val="nil"/>
            </w:tcBorders>
            <w:shd w:val="clear" w:color="auto" w:fill="F2F2F2" w:themeFill="background1" w:themeFillShade="F2"/>
            <w:vAlign w:val="center"/>
          </w:tcPr>
          <w:p w14:paraId="7A415B50" w14:textId="77777777" w:rsidR="004A374B" w:rsidRPr="00EC2C6A" w:rsidRDefault="004A374B" w:rsidP="004A374B">
            <w:pPr>
              <w:pStyle w:val="AEGBodyText"/>
              <w:jc w:val="both"/>
              <w:rPr>
                <w:rFonts w:ascii="Metric Light" w:hAnsi="Metric Light"/>
              </w:rPr>
            </w:pPr>
            <w:r w:rsidRPr="00EC2C6A">
              <w:rPr>
                <w:rFonts w:ascii="Metric Light" w:hAnsi="Metric Light"/>
                <w:sz w:val="18"/>
                <w:szCs w:val="18"/>
              </w:rPr>
              <w:t>M14</w:t>
            </w:r>
          </w:p>
        </w:tc>
      </w:tr>
      <w:tr w:rsidR="004A374B" w:rsidRPr="00EC2C6A" w14:paraId="451250CD" w14:textId="77777777" w:rsidTr="004A374B">
        <w:trPr>
          <w:trHeight w:val="308"/>
        </w:trPr>
        <w:tc>
          <w:tcPr>
            <w:tcW w:w="3087" w:type="dxa"/>
            <w:tcBorders>
              <w:top w:val="nil"/>
              <w:left w:val="nil"/>
              <w:bottom w:val="nil"/>
              <w:right w:val="nil"/>
            </w:tcBorders>
            <w:vAlign w:val="center"/>
          </w:tcPr>
          <w:p w14:paraId="49E24DC4" w14:textId="77777777" w:rsidR="004A374B" w:rsidRPr="00EC2C6A" w:rsidRDefault="004A374B" w:rsidP="004A374B">
            <w:pPr>
              <w:pStyle w:val="AEGBodyText"/>
              <w:jc w:val="both"/>
              <w:rPr>
                <w:rFonts w:ascii="Metric Semibold" w:hAnsi="Metric Semibold"/>
              </w:rPr>
            </w:pPr>
            <w:r w:rsidRPr="00EC2C6A">
              <w:rPr>
                <w:rFonts w:ascii="Metric Semibold" w:hAnsi="Metric Semibold"/>
                <w:sz w:val="18"/>
                <w:szCs w:val="18"/>
              </w:rPr>
              <w:t>ARTIKKELNUMMER</w:t>
            </w:r>
          </w:p>
        </w:tc>
        <w:tc>
          <w:tcPr>
            <w:tcW w:w="3542" w:type="dxa"/>
            <w:tcBorders>
              <w:top w:val="nil"/>
              <w:left w:val="nil"/>
              <w:bottom w:val="nil"/>
              <w:right w:val="nil"/>
            </w:tcBorders>
            <w:vAlign w:val="center"/>
          </w:tcPr>
          <w:p w14:paraId="09CE2947" w14:textId="77777777" w:rsidR="004A374B" w:rsidRPr="00EC2C6A" w:rsidRDefault="004A374B" w:rsidP="004A374B">
            <w:pPr>
              <w:pStyle w:val="AEGBodyText"/>
              <w:jc w:val="both"/>
              <w:rPr>
                <w:rFonts w:ascii="Metric Light" w:hAnsi="Metric Light" w:cs="Metric"/>
                <w:sz w:val="18"/>
                <w:szCs w:val="18"/>
              </w:rPr>
            </w:pPr>
            <w:r w:rsidRPr="00EC2C6A">
              <w:rPr>
                <w:rFonts w:ascii="Metric Light" w:hAnsi="Metric Light"/>
                <w:sz w:val="18"/>
                <w:szCs w:val="18"/>
              </w:rPr>
              <w:t>4935464032</w:t>
            </w:r>
          </w:p>
        </w:tc>
      </w:tr>
    </w:tbl>
    <w:p w14:paraId="79C1E528" w14:textId="03071545" w:rsidR="004A374B" w:rsidRPr="00EC2C6A" w:rsidRDefault="004A374B" w:rsidP="004A374B">
      <w:pPr>
        <w:pStyle w:val="AEGBodyCopy"/>
        <w:spacing w:line="240" w:lineRule="auto"/>
        <w:jc w:val="both"/>
        <w:rPr>
          <w:rFonts w:eastAsia="Times New Roman" w:cs="Times New Roman"/>
        </w:rPr>
      </w:pPr>
      <w:r w:rsidRPr="00EC2C6A">
        <w:rPr>
          <w:noProof/>
        </w:rPr>
        <w:drawing>
          <wp:anchor distT="0" distB="0" distL="114300" distR="114300" simplePos="0" relativeHeight="251754496" behindDoc="0" locked="0" layoutInCell="1" allowOverlap="1" wp14:anchorId="32FB5A4F" wp14:editId="41C7BB81">
            <wp:simplePos x="0" y="0"/>
            <wp:positionH relativeFrom="column">
              <wp:posOffset>1115695</wp:posOffset>
            </wp:positionH>
            <wp:positionV relativeFrom="page">
              <wp:posOffset>673100</wp:posOffset>
            </wp:positionV>
            <wp:extent cx="3695065" cy="553720"/>
            <wp:effectExtent l="0" t="0" r="0" b="0"/>
            <wp:wrapNone/>
            <wp:docPr id="11" name="Picture 11" descr="Server:Jobs:A E G:10442-PressReleaseTemplates:Creation:Assets:Pro18Brusl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Jobs:A E G:10442-PressReleaseTemplates:Creation:Assets:Pro18Brusles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06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C6A">
        <w:rPr>
          <w:noProof/>
        </w:rPr>
        <w:drawing>
          <wp:anchor distT="0" distB="0" distL="114300" distR="114300" simplePos="0" relativeHeight="251683840" behindDoc="0" locked="0" layoutInCell="1" allowOverlap="1" wp14:anchorId="27889653" wp14:editId="49DB0869">
            <wp:simplePos x="0" y="0"/>
            <wp:positionH relativeFrom="rightMargin">
              <wp:posOffset>280670</wp:posOffset>
            </wp:positionH>
            <wp:positionV relativeFrom="page">
              <wp:posOffset>1744980</wp:posOffset>
            </wp:positionV>
            <wp:extent cx="2285365" cy="1930400"/>
            <wp:effectExtent l="0" t="0" r="635" b="0"/>
            <wp:wrapNone/>
            <wp:docPr id="30" name="Picture 30" descr="Server:Jobs:A E G:10442-PressReleaseTemplates:Creation:Assets:AP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A E G:10442-PressReleaseTemplates:Creation:Assets:APP-P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36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C6A">
        <w:t>BEWS18-230L er en banebrytende innovasjon fra AEG som gir enestående komfort ved bruk med ett eller to batterier, sammen med markedsledende driftstid og sikkerhetsfunksjoner.</w:t>
      </w:r>
    </w:p>
    <w:p w14:paraId="5A175363" w14:textId="53C6AE97" w:rsidR="004A374B" w:rsidRPr="00EC2C6A" w:rsidRDefault="004A374B" w:rsidP="004A374B">
      <w:pPr>
        <w:pStyle w:val="AEGBodyCopy"/>
        <w:spacing w:line="240" w:lineRule="auto"/>
        <w:jc w:val="both"/>
        <w:rPr>
          <w:rFonts w:ascii="Metric Semibold" w:hAnsi="Metric Semibold"/>
          <w:i/>
          <w:color w:val="DD5B2B"/>
        </w:rPr>
      </w:pPr>
    </w:p>
    <w:p w14:paraId="68A49B52" w14:textId="1B6A5C60" w:rsidR="00652349" w:rsidRPr="00EC2C6A" w:rsidRDefault="00652349" w:rsidP="004A374B">
      <w:pPr>
        <w:pStyle w:val="AEGBodyCopy"/>
        <w:spacing w:line="240" w:lineRule="auto"/>
        <w:jc w:val="both"/>
        <w:rPr>
          <w:rFonts w:ascii="Metric Semibold" w:hAnsi="Metric Semibold"/>
          <w:i/>
          <w:color w:val="DD5B2B"/>
        </w:rPr>
      </w:pPr>
      <w:r w:rsidRPr="00EC2C6A">
        <w:rPr>
          <w:rFonts w:ascii="Metric Semibold" w:hAnsi="Metric Semibold"/>
          <w:i/>
          <w:color w:val="DD5B2B"/>
        </w:rPr>
        <w:t>AEG’s PRO18V-system</w:t>
      </w:r>
    </w:p>
    <w:p w14:paraId="0DE794F3" w14:textId="4E82AC98" w:rsidR="00652349" w:rsidRPr="00EC2C6A" w:rsidRDefault="00652349" w:rsidP="004A374B">
      <w:pPr>
        <w:shd w:val="clear" w:color="auto" w:fill="FFFFFF"/>
        <w:jc w:val="both"/>
        <w:rPr>
          <w:rFonts w:ascii="Metric Light" w:hAnsi="Metric Light" w:cs="MetricLight"/>
          <w:color w:val="000000"/>
          <w:sz w:val="20"/>
          <w:szCs w:val="20"/>
        </w:rPr>
      </w:pPr>
      <w:r w:rsidRPr="00EC2C6A">
        <w:rPr>
          <w:rFonts w:ascii="Metric Light" w:hAnsi="Metric Light"/>
          <w:color w:val="000000"/>
          <w:sz w:val="20"/>
          <w:szCs w:val="20"/>
        </w:rPr>
        <w:t> </w:t>
      </w:r>
    </w:p>
    <w:p w14:paraId="14E007DD" w14:textId="38785A9D" w:rsidR="009D7158" w:rsidRPr="00EC2C6A" w:rsidRDefault="009D7158" w:rsidP="004A374B">
      <w:pPr>
        <w:jc w:val="both"/>
        <w:rPr>
          <w:rFonts w:ascii="Metric Light" w:hAnsi="Metric Light" w:cs="MetricLight"/>
          <w:color w:val="000000"/>
          <w:sz w:val="20"/>
          <w:szCs w:val="20"/>
        </w:rPr>
      </w:pPr>
      <w:r w:rsidRPr="00EC2C6A">
        <w:rPr>
          <w:rFonts w:ascii="Metric Light" w:hAnsi="Metric Light"/>
          <w:color w:val="000000"/>
          <w:sz w:val="20"/>
          <w:szCs w:val="20"/>
        </w:rPr>
        <w:t xml:space="preserve">AEGs PRO18V-system tilbyr en rekke markedsledende og profesjonelle </w:t>
      </w:r>
      <w:r w:rsidR="001A7084">
        <w:rPr>
          <w:rFonts w:ascii="Metric Light" w:hAnsi="Metric Light"/>
          <w:color w:val="000000"/>
          <w:sz w:val="20"/>
          <w:szCs w:val="20"/>
        </w:rPr>
        <w:t>batteridrevne</w:t>
      </w:r>
      <w:r w:rsidRPr="00EC2C6A">
        <w:rPr>
          <w:rFonts w:ascii="Metric Light" w:hAnsi="Metric Light"/>
          <w:color w:val="000000"/>
          <w:sz w:val="20"/>
          <w:szCs w:val="20"/>
        </w:rPr>
        <w:t xml:space="preserve"> verktøy som dekker alle </w:t>
      </w:r>
      <w:r w:rsidR="0077674E">
        <w:rPr>
          <w:rFonts w:ascii="Metric Light" w:hAnsi="Metric Light"/>
          <w:color w:val="000000"/>
          <w:sz w:val="20"/>
          <w:szCs w:val="20"/>
        </w:rPr>
        <w:t xml:space="preserve">de </w:t>
      </w:r>
      <w:r w:rsidRPr="00EC2C6A">
        <w:rPr>
          <w:rFonts w:ascii="Metric Light" w:hAnsi="Metric Light"/>
          <w:color w:val="000000"/>
          <w:sz w:val="20"/>
          <w:szCs w:val="20"/>
        </w:rPr>
        <w:t>viktige arbeidsområde</w:t>
      </w:r>
      <w:r w:rsidR="0077674E">
        <w:rPr>
          <w:rFonts w:ascii="Metric Light" w:hAnsi="Metric Light"/>
          <w:color w:val="000000"/>
          <w:sz w:val="20"/>
          <w:szCs w:val="20"/>
        </w:rPr>
        <w:t xml:space="preserve">ne </w:t>
      </w:r>
      <w:r w:rsidRPr="00EC2C6A">
        <w:rPr>
          <w:rFonts w:ascii="Metric Light" w:hAnsi="Metric Light"/>
          <w:color w:val="000000"/>
          <w:sz w:val="20"/>
          <w:szCs w:val="20"/>
        </w:rPr>
        <w:t xml:space="preserve">og </w:t>
      </w:r>
      <w:r w:rsidR="0051668A">
        <w:rPr>
          <w:rFonts w:ascii="Metric Light" w:hAnsi="Metric Light"/>
          <w:color w:val="000000"/>
          <w:sz w:val="20"/>
          <w:szCs w:val="20"/>
        </w:rPr>
        <w:t xml:space="preserve">som </w:t>
      </w:r>
      <w:r w:rsidRPr="00EC2C6A">
        <w:rPr>
          <w:rFonts w:ascii="Metric Light" w:hAnsi="Metric Light"/>
          <w:color w:val="000000"/>
          <w:sz w:val="20"/>
          <w:szCs w:val="20"/>
        </w:rPr>
        <w:t xml:space="preserve">drives av samme batteri.  </w:t>
      </w:r>
    </w:p>
    <w:p w14:paraId="31589488" w14:textId="41DB3AE3" w:rsidR="004A374B" w:rsidRPr="00EC2C6A" w:rsidRDefault="004A374B" w:rsidP="004A374B">
      <w:pPr>
        <w:jc w:val="both"/>
        <w:rPr>
          <w:rFonts w:ascii="Metric Light" w:hAnsi="Metric Light" w:cs="MetricLight"/>
          <w:color w:val="000000"/>
          <w:sz w:val="20"/>
          <w:szCs w:val="20"/>
        </w:rPr>
      </w:pPr>
    </w:p>
    <w:p w14:paraId="4DD7A265" w14:textId="5A97202E" w:rsidR="00652349" w:rsidRPr="00EC2C6A" w:rsidRDefault="004A374B" w:rsidP="006F1802">
      <w:pPr>
        <w:jc w:val="both"/>
        <w:rPr>
          <w:rFonts w:ascii="Metric Light" w:hAnsi="Metric Light" w:cs="MetricLight"/>
          <w:color w:val="000000"/>
          <w:sz w:val="20"/>
          <w:szCs w:val="20"/>
        </w:rPr>
      </w:pPr>
      <w:r w:rsidRPr="00EC2C6A">
        <w:rPr>
          <w:rFonts w:ascii="Metric Light" w:hAnsi="Metric Light"/>
          <w:color w:val="000000"/>
          <w:sz w:val="20"/>
          <w:szCs w:val="20"/>
        </w:rPr>
        <w:t>AEG har utvidet garantitiden til 6 år for verktøy og 3 år for batterier og ladere slik at håndverkere over hele landet skal ha færre ting å bekymre seg for.</w:t>
      </w:r>
    </w:p>
    <w:p w14:paraId="647DD315" w14:textId="0D7C2C6B" w:rsidR="00652349" w:rsidRPr="00EC2C6A" w:rsidRDefault="00652349" w:rsidP="004A374B">
      <w:pPr>
        <w:jc w:val="both"/>
        <w:rPr>
          <w:rFonts w:ascii="Metric Light" w:hAnsi="Metric Light" w:cs="MetricLight"/>
          <w:color w:val="000000"/>
          <w:sz w:val="20"/>
          <w:szCs w:val="20"/>
        </w:rPr>
      </w:pPr>
    </w:p>
    <w:p w14:paraId="1442FB05" w14:textId="3BC56B52" w:rsidR="00652349" w:rsidRPr="001A7084" w:rsidRDefault="004A374B" w:rsidP="004A374B">
      <w:pPr>
        <w:jc w:val="both"/>
        <w:rPr>
          <w:rFonts w:ascii="Metric Light" w:hAnsi="Metric Light"/>
          <w:color w:val="000000"/>
          <w:sz w:val="20"/>
          <w:szCs w:val="20"/>
        </w:rPr>
      </w:pPr>
      <w:r w:rsidRPr="00EC2C6A">
        <w:rPr>
          <w:noProof/>
        </w:rPr>
        <w:drawing>
          <wp:anchor distT="0" distB="0" distL="114300" distR="114300" simplePos="0" relativeHeight="251724800" behindDoc="0" locked="0" layoutInCell="1" allowOverlap="1" wp14:anchorId="5D5D64BE" wp14:editId="2EBE4E49">
            <wp:simplePos x="0" y="0"/>
            <wp:positionH relativeFrom="column">
              <wp:posOffset>2376170</wp:posOffset>
            </wp:positionH>
            <wp:positionV relativeFrom="page">
              <wp:posOffset>4014470</wp:posOffset>
            </wp:positionV>
            <wp:extent cx="2254250" cy="3987800"/>
            <wp:effectExtent l="0" t="0" r="0" b="0"/>
            <wp:wrapNone/>
            <wp:docPr id="65" name="Picture 65" descr="Server:Jobs:A E G:10442-PressReleaseTemplates:Creation:Assets:Warra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Jobs:A E G:10442-PressReleaseTemplates:Creation:Assets:Warran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4250"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C6A">
        <w:rPr>
          <w:rFonts w:ascii="Metric Light" w:hAnsi="Metric Light"/>
          <w:color w:val="000000"/>
          <w:sz w:val="20"/>
          <w:szCs w:val="20"/>
        </w:rPr>
        <w:t xml:space="preserve">Du kan </w:t>
      </w:r>
      <w:r w:rsidR="001A7084">
        <w:rPr>
          <w:rFonts w:ascii="Metric Light" w:hAnsi="Metric Light"/>
          <w:color w:val="000000"/>
          <w:sz w:val="20"/>
          <w:szCs w:val="20"/>
        </w:rPr>
        <w:t>lære</w:t>
      </w:r>
      <w:r w:rsidRPr="00EC2C6A">
        <w:rPr>
          <w:rFonts w:ascii="Metric Light" w:hAnsi="Metric Light"/>
          <w:color w:val="000000"/>
          <w:sz w:val="20"/>
          <w:szCs w:val="20"/>
        </w:rPr>
        <w:t xml:space="preserve"> mer om PRO18V-systemet ved å besøk</w:t>
      </w:r>
      <w:r w:rsidR="001A7084">
        <w:rPr>
          <w:rFonts w:ascii="Metric Light" w:hAnsi="Metric Light"/>
          <w:color w:val="000000"/>
          <w:sz w:val="20"/>
          <w:szCs w:val="20"/>
        </w:rPr>
        <w:t xml:space="preserve">e </w:t>
      </w:r>
      <w:r w:rsidRPr="00EC2C6A">
        <w:rPr>
          <w:rStyle w:val="Hyperlink"/>
          <w:rFonts w:ascii="Calibri" w:hAnsi="Calibri"/>
          <w:sz w:val="20"/>
          <w:szCs w:val="20"/>
        </w:rPr>
        <w:t>https://www.aeg-powertools.eu/sv-se/nos-technologies/pro18v-brushless</w:t>
      </w:r>
    </w:p>
    <w:p w14:paraId="209B4A9D" w14:textId="1D90DCAB" w:rsidR="009E267D" w:rsidRPr="00EC2C6A" w:rsidRDefault="009E267D" w:rsidP="00295FB6">
      <w:pPr>
        <w:pStyle w:val="AEGBodyCopy"/>
        <w:sectPr w:rsidR="009E267D" w:rsidRPr="00EC2C6A" w:rsidSect="0058209D">
          <w:type w:val="continuous"/>
          <w:pgSz w:w="11900" w:h="16840"/>
          <w:pgMar w:top="2665" w:right="4387" w:bottom="1843" w:left="851" w:header="708" w:footer="708" w:gutter="0"/>
          <w:cols w:num="2" w:space="164"/>
          <w:titlePg/>
          <w:docGrid w:linePitch="360"/>
        </w:sectPr>
      </w:pPr>
    </w:p>
    <w:p w14:paraId="7B98F671" w14:textId="768CC33E" w:rsidR="00293F48" w:rsidRPr="00EC2C6A" w:rsidRDefault="004233EE" w:rsidP="00295FB6">
      <w:pPr>
        <w:pStyle w:val="BasicParagraph"/>
        <w:suppressAutoHyphens/>
        <w:rPr>
          <w:rFonts w:ascii="Metric" w:hAnsi="Metric" w:cs="Metric"/>
          <w:color w:val="E0752D"/>
          <w:sz w:val="20"/>
          <w:szCs w:val="20"/>
        </w:rPr>
      </w:pPr>
      <w:r w:rsidRPr="00EC2C6A">
        <w:rPr>
          <w:noProof/>
        </w:rPr>
        <mc:AlternateContent>
          <mc:Choice Requires="wpg">
            <w:drawing>
              <wp:anchor distT="0" distB="0" distL="114300" distR="114300" simplePos="0" relativeHeight="251739136" behindDoc="0" locked="0" layoutInCell="1" allowOverlap="1" wp14:anchorId="7661130B" wp14:editId="613485D0">
                <wp:simplePos x="0" y="0"/>
                <wp:positionH relativeFrom="margin">
                  <wp:align>left</wp:align>
                </wp:positionH>
                <wp:positionV relativeFrom="paragraph">
                  <wp:posOffset>70254</wp:posOffset>
                </wp:positionV>
                <wp:extent cx="4162425" cy="1222837"/>
                <wp:effectExtent l="38100" t="38100" r="9525" b="0"/>
                <wp:wrapNone/>
                <wp:docPr id="13" name="Group 13"/>
                <wp:cNvGraphicFramePr/>
                <a:graphic xmlns:a="http://schemas.openxmlformats.org/drawingml/2006/main">
                  <a:graphicData uri="http://schemas.microsoft.com/office/word/2010/wordprocessingGroup">
                    <wpg:wgp>
                      <wpg:cNvGrpSpPr/>
                      <wpg:grpSpPr>
                        <a:xfrm>
                          <a:off x="0" y="0"/>
                          <a:ext cx="4162425" cy="1222837"/>
                          <a:chOff x="-5479" y="0"/>
                          <a:chExt cx="4115435" cy="1350129"/>
                        </a:xfrm>
                      </wpg:grpSpPr>
                      <wps:wsp>
                        <wps:cNvPr id="14" name="Rectangle 14"/>
                        <wps:cNvSpPr/>
                        <wps:spPr>
                          <a:xfrm>
                            <a:off x="-5479" y="214749"/>
                            <a:ext cx="4115435" cy="1135380"/>
                          </a:xfrm>
                          <a:prstGeom prst="rect">
                            <a:avLst/>
                          </a:prstGeom>
                          <a:solidFill>
                            <a:schemeClr val="tx1">
                              <a:alpha val="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7601AA1" w14:textId="085C30C6" w:rsidR="00AD3192" w:rsidRPr="00142BC7" w:rsidRDefault="00595350" w:rsidP="00AD3192">
                              <w:pPr>
                                <w:spacing w:line="680" w:lineRule="exact"/>
                                <w:rPr>
                                  <w:rFonts w:ascii="Metric Light" w:hAnsi="Metric Light"/>
                                  <w:sz w:val="56"/>
                                  <w:szCs w:val="72"/>
                                </w:rPr>
                              </w:pPr>
                              <w:r>
                                <w:rPr>
                                  <w:rFonts w:ascii="Metric Light" w:hAnsi="Metric Light"/>
                                  <w:color w:val="000000" w:themeColor="text1"/>
                                  <w:sz w:val="56"/>
                                  <w:szCs w:val="72"/>
                                </w:rPr>
                                <w:t>PRO18V BØRSTE</w:t>
                              </w:r>
                              <w:r w:rsidR="00236EDC">
                                <w:rPr>
                                  <w:rFonts w:ascii="Metric Light" w:hAnsi="Metric Light"/>
                                  <w:color w:val="000000" w:themeColor="text1"/>
                                  <w:sz w:val="56"/>
                                  <w:szCs w:val="72"/>
                                </w:rPr>
                                <w:t>LØS</w:t>
                              </w:r>
                              <w:r>
                                <w:rPr>
                                  <w:rFonts w:ascii="Metric Light" w:hAnsi="Metric Light"/>
                                  <w:color w:val="000000" w:themeColor="text1"/>
                                  <w:sz w:val="56"/>
                                  <w:szCs w:val="72"/>
                                </w:rPr>
                                <w:br/>
                              </w:r>
                              <w:r>
                                <w:rPr>
                                  <w:rFonts w:ascii="Metric Light" w:hAnsi="Metric Light"/>
                                  <w:color w:val="DC6226"/>
                                  <w:sz w:val="56"/>
                                  <w:szCs w:val="72"/>
                                </w:rPr>
                                <w:t xml:space="preserve">VINKELSLIPER </w:t>
                              </w:r>
                            </w:p>
                          </w:txbxContent>
                        </wps:txbx>
                        <wps:bodyPr rot="0" spcFirstLastPara="0" vertOverflow="overflow" horzOverflow="overflow" vert="horz" wrap="square" lIns="0" tIns="180000" rIns="180000" bIns="0" numCol="1" spcCol="0" rtlCol="0" fromWordArt="0" anchor="ctr" anchorCtr="0" forceAA="0" compatLnSpc="1">
                          <a:prstTxWarp prst="textNoShape">
                            <a:avLst/>
                          </a:prstTxWarp>
                          <a:noAutofit/>
                        </wps:bodyPr>
                      </wps:wsp>
                      <wps:wsp>
                        <wps:cNvPr id="28" name="Rectangle 28"/>
                        <wps:cNvSpPr/>
                        <wps:spPr>
                          <a:xfrm>
                            <a:off x="0" y="0"/>
                            <a:ext cx="1591945" cy="36385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CEA4691" w14:textId="77777777" w:rsidR="00AD3192" w:rsidRPr="00490BFA" w:rsidRDefault="00AD3192" w:rsidP="00AD3192">
                              <w:pPr>
                                <w:rPr>
                                  <w:rFonts w:ascii="Metric Semibold" w:hAnsi="Metric Semibold"/>
                                  <w:color w:val="DD5B2B"/>
                                  <w:sz w:val="32"/>
                                  <w:szCs w:val="32"/>
                                </w:rPr>
                              </w:pPr>
                              <w:r>
                                <w:rPr>
                                  <w:rFonts w:ascii="Metric Semibold" w:hAnsi="Metric Semibold"/>
                                  <w:color w:val="DD5B2B"/>
                                  <w:sz w:val="32"/>
                                  <w:szCs w:val="32"/>
                                </w:rPr>
                                <w:t>BEWS18-230L</w:t>
                              </w:r>
                            </w:p>
                            <w:p w14:paraId="12A1E55F" w14:textId="77777777" w:rsidR="00AD3192" w:rsidRDefault="00AD3192" w:rsidP="00AD3192"/>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a:scene3d>
                            <a:camera prst="orthographicFront">
                              <a:rot lat="0" lon="0" rev="0"/>
                            </a:camera>
                            <a:lightRig rig="threePt" dir="t"/>
                          </a:scene3d>
                        </wps:bodyPr>
                      </wps:wsp>
                      <wps:wsp>
                        <wps:cNvPr id="29" name="Straight Connector 29"/>
                        <wps:cNvCnPr/>
                        <wps:spPr>
                          <a:xfrm>
                            <a:off x="0" y="385564"/>
                            <a:ext cx="4084943" cy="24874"/>
                          </a:xfrm>
                          <a:prstGeom prst="line">
                            <a:avLst/>
                          </a:prstGeom>
                          <a:ln w="50800">
                            <a:solidFill>
                              <a:srgbClr val="DC5B26"/>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61130B" id="Group 13" o:spid="_x0000_s1038" style="position:absolute;margin-left:0;margin-top:5.55pt;width:327.75pt;height:96.3pt;z-index:251739136;mso-position-horizontal:left;mso-position-horizontal-relative:margin;mso-width-relative:margin;mso-height-relative:margin" coordorigin="-54" coordsize="41154,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">
                <v:rect id="Rectangle 14" o:spid="_x0000_s1039" style="position:absolute;left:-54;top:2147;width:41153;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" fillcolor="black [3213]" stroked="f">
                  <v:fill opacity="0"/>
                  <v:textbox inset="0,5mm,5mm,0">
                    <w:txbxContent>
                      <w:p w14:paraId="07601AA1" w14:textId="085C30C6" w:rsidR="00AD3192" w:rsidRPr="00142BC7" w:rsidRDefault="00595350" w:rsidP="00AD3192">
                        <w:pPr>
                          <w:spacing w:line="680" w:lineRule="exact"/>
                          <w:rPr>
                            <w:rFonts w:ascii="Metric Light" w:hAnsi="Metric Light"/>
                            <w:sz w:val="56"/>
                            <w:szCs w:val="72"/>
                          </w:rPr>
                        </w:pPr>
                        <w:r>
                          <w:rPr>
                            <w:rFonts w:ascii="Metric Light" w:hAnsi="Metric Light"/>
                            <w:color w:val="000000" w:themeColor="text1"/>
                            <w:sz w:val="56"/>
                            <w:szCs w:val="72"/>
                          </w:rPr>
                          <w:t>PRO18V BØRSTE</w:t>
                        </w:r>
                        <w:r w:rsidR="00236EDC">
                          <w:rPr>
                            <w:rFonts w:ascii="Metric Light" w:hAnsi="Metric Light"/>
                            <w:color w:val="000000" w:themeColor="text1"/>
                            <w:sz w:val="56"/>
                            <w:szCs w:val="72"/>
                          </w:rPr>
                          <w:t>LØS</w:t>
                        </w:r>
                        <w:r>
                          <w:rPr>
                            <w:rFonts w:ascii="Metric Light" w:hAnsi="Metric Light"/>
                            <w:color w:val="000000" w:themeColor="text1"/>
                            <w:sz w:val="56"/>
                            <w:szCs w:val="72"/>
                          </w:rPr>
                          <w:br/>
                        </w:r>
                        <w:r>
                          <w:rPr>
                            <w:rFonts w:ascii="Metric Light" w:hAnsi="Metric Light"/>
                            <w:color w:val="DC6226"/>
                            <w:sz w:val="56"/>
                            <w:szCs w:val="72"/>
                          </w:rPr>
                          <w:t xml:space="preserve">VINKELSLIPER </w:t>
                        </w:r>
                      </w:p>
                    </w:txbxContent>
                  </v:textbox>
                </v:rect>
                <v:rect id="Rectangle 28" o:spid="_x0000_s1040" style="position:absolute;width:15919;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" filled="f" stroked="f">
                  <v:textbox inset="0,0,2mm,0">
                    <w:txbxContent>
                      <w:p w14:paraId="0CEA4691" w14:textId="77777777" w:rsidR="00AD3192" w:rsidRPr="00490BFA" w:rsidRDefault="00AD3192" w:rsidP="00AD3192">
                        <w:pPr>
                          <w:rPr>
                            <w:rFonts w:ascii="Metric Semibold" w:hAnsi="Metric Semibold"/>
                            <w:color w:val="DD5B2B"/>
                            <w:sz w:val="32"/>
                            <w:szCs w:val="32"/>
                          </w:rPr>
                        </w:pPr>
                        <w:r>
                          <w:rPr>
                            <w:rFonts w:ascii="Metric Semibold" w:hAnsi="Metric Semibold"/>
                            <w:color w:val="DD5B2B"/>
                            <w:sz w:val="32"/>
                            <w:szCs w:val="32"/>
                          </w:rPr>
                          <w:t>BEWS18-230L</w:t>
                        </w:r>
                      </w:p>
                      <w:p w14:paraId="12A1E55F" w14:textId="77777777" w:rsidR="00AD3192" w:rsidRDefault="00AD3192" w:rsidP="00AD3192"/>
                    </w:txbxContent>
                  </v:textbox>
                </v:rect>
                <v:line id="Straight Connector 29" o:spid="_x0000_s1041" style="position:absolute;visibility:visible;mso-wrap-style:square" from="0,3855" to="40849,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" strokecolor="#dc5b26" strokeweight="4pt"/>
                <w10:wrap anchorx="margin"/>
              </v:group>
            </w:pict>
          </mc:Fallback>
        </mc:AlternateContent>
      </w:r>
    </w:p>
    <w:p w14:paraId="3A2EEDC5" w14:textId="3B9BF013" w:rsidR="009E267D" w:rsidRPr="00EC2C6A" w:rsidRDefault="009E267D" w:rsidP="00293F48">
      <w:pPr>
        <w:pStyle w:val="AEGBodyCopy"/>
        <w:rPr>
          <w:rFonts w:ascii="MetricLight" w:hAnsi="MetricLight"/>
        </w:rPr>
      </w:pPr>
    </w:p>
    <w:p w14:paraId="3564739C" w14:textId="69F4FCA2" w:rsidR="009E267D" w:rsidRPr="00EC2C6A" w:rsidRDefault="009E267D" w:rsidP="00293F48">
      <w:pPr>
        <w:pStyle w:val="AEGBodyCopy"/>
      </w:pPr>
    </w:p>
    <w:p w14:paraId="2DF08EEC" w14:textId="7805AE8C" w:rsidR="004B7061" w:rsidRPr="00EC2C6A" w:rsidRDefault="004B7061" w:rsidP="009E267D">
      <w:pPr>
        <w:pStyle w:val="AEGBodyText"/>
        <w:sectPr w:rsidR="004B7061" w:rsidRPr="00EC2C6A" w:rsidSect="009E267D">
          <w:type w:val="continuous"/>
          <w:pgSz w:w="11900" w:h="16840"/>
          <w:pgMar w:top="2665" w:right="4387" w:bottom="1843" w:left="851" w:header="708" w:footer="708" w:gutter="0"/>
          <w:cols w:space="164"/>
          <w:titlePg/>
          <w:docGrid w:linePitch="360"/>
        </w:sectPr>
      </w:pPr>
    </w:p>
    <w:p w14:paraId="63D679B8" w14:textId="26B5E0C1" w:rsidR="00123383" w:rsidRPr="00EC2C6A" w:rsidRDefault="00123383" w:rsidP="009E267D">
      <w:pPr>
        <w:pStyle w:val="AEGBodyText"/>
        <w:rPr>
          <w:rFonts w:ascii="Helvetica" w:hAnsi="Helvetica"/>
          <w:szCs w:val="24"/>
        </w:rPr>
      </w:pPr>
    </w:p>
    <w:sectPr w:rsidR="00123383" w:rsidRPr="00EC2C6A" w:rsidSect="001E3A55">
      <w:type w:val="continuous"/>
      <w:pgSz w:w="11900" w:h="16840"/>
      <w:pgMar w:top="2665" w:right="4387" w:bottom="2268" w:left="119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BADE4" w14:textId="77777777" w:rsidR="000A693D" w:rsidRDefault="000A693D" w:rsidP="00C4070D">
      <w:r>
        <w:separator/>
      </w:r>
    </w:p>
  </w:endnote>
  <w:endnote w:type="continuationSeparator" w:id="0">
    <w:p w14:paraId="177D5E7D" w14:textId="77777777" w:rsidR="000A693D" w:rsidRDefault="000A693D"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MetricSemibold">
    <w:altName w:val="Metric Semibol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etric Light">
    <w:altName w:val="Times New Roman"/>
    <w:panose1 w:val="020B0303030202060203"/>
    <w:charset w:val="00"/>
    <w:family w:val="auto"/>
    <w:pitch w:val="variable"/>
    <w:sig w:usb0="00000007" w:usb1="00000000" w:usb2="00000000" w:usb3="00000000" w:csb0="00000093" w:csb1="00000000"/>
  </w:font>
  <w:font w:name="MetricLight">
    <w:altName w:val="Metric Light"/>
    <w:panose1 w:val="00000000000000000000"/>
    <w:charset w:val="4D"/>
    <w:family w:val="auto"/>
    <w:notTrueType/>
    <w:pitch w:val="default"/>
    <w:sig w:usb0="00000003" w:usb1="00000000" w:usb2="00000000" w:usb3="00000000" w:csb0="00000001" w:csb1="00000000"/>
  </w:font>
  <w:font w:name="Metric-Regular">
    <w:panose1 w:val="00000000000000000000"/>
    <w:charset w:val="4D"/>
    <w:family w:val="auto"/>
    <w:notTrueType/>
    <w:pitch w:val="default"/>
    <w:sig w:usb0="00000003" w:usb1="00000000" w:usb2="00000000" w:usb3="00000000" w:csb0="00000001" w:csb1="00000000"/>
  </w:font>
  <w:font w:name="Metric Semibold">
    <w:panose1 w:val="020B0703030202060203"/>
    <w:charset w:val="00"/>
    <w:family w:val="auto"/>
    <w:pitch w:val="variable"/>
    <w:sig w:usb0="A000002F" w:usb1="4000005B" w:usb2="00000000" w:usb3="00000000" w:csb0="00000093" w:csb1="00000000"/>
  </w:font>
  <w:font w:name="Metric">
    <w:panose1 w:val="000000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E2AB5" w14:textId="2553ED34" w:rsidR="00024B44" w:rsidRDefault="00024B44">
    <w:pPr>
      <w:pStyle w:val="Footer"/>
    </w:pPr>
    <w:r>
      <w:rPr>
        <w:noProof/>
      </w:rPr>
      <mc:AlternateContent>
        <mc:Choice Requires="wps">
          <w:drawing>
            <wp:anchor distT="0" distB="0" distL="114300" distR="114300" simplePos="0" relativeHeight="251651072" behindDoc="0" locked="0" layoutInCell="1" allowOverlap="1" wp14:anchorId="1EC9967B" wp14:editId="026BA3AF">
              <wp:simplePos x="0" y="0"/>
              <wp:positionH relativeFrom="column">
                <wp:posOffset>-395605</wp:posOffset>
              </wp:positionH>
              <wp:positionV relativeFrom="paragraph">
                <wp:posOffset>-319405</wp:posOffset>
              </wp:positionV>
              <wp:extent cx="4902835" cy="1157605"/>
              <wp:effectExtent l="0" t="0" r="0" b="10795"/>
              <wp:wrapThrough wrapText="bothSides">
                <wp:wrapPolygon edited="0">
                  <wp:start x="112" y="0"/>
                  <wp:lineTo x="112" y="21327"/>
                  <wp:lineTo x="21373" y="21327"/>
                  <wp:lineTo x="21373" y="0"/>
                  <wp:lineTo x="112" y="0"/>
                </wp:wrapPolygon>
              </wp:wrapThrough>
              <wp:docPr id="23" name="Text Box 23"/>
              <wp:cNvGraphicFramePr/>
              <a:graphic xmlns:a="http://schemas.openxmlformats.org/drawingml/2006/main">
                <a:graphicData uri="http://schemas.microsoft.com/office/word/2010/wordprocessingShape">
                  <wps:wsp>
                    <wps:cNvSpPr txBox="1"/>
                    <wps:spPr>
                      <a:xfrm>
                        <a:off x="0" y="0"/>
                        <a:ext cx="4902835" cy="1157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6B2039" w14:textId="77777777" w:rsidR="00024B44" w:rsidRPr="00085285" w:rsidRDefault="00024B44" w:rsidP="000C62C5">
                          <w:pPr>
                            <w:rPr>
                              <w:rFonts w:ascii="Arial" w:hAnsi="Arial"/>
                              <w:color w:val="FFFFFF" w:themeColor="background1"/>
                            </w:rPr>
                          </w:pPr>
                          <w:r>
                            <w:rPr>
                              <w:rFonts w:ascii="Arial" w:hAnsi="Arial"/>
                              <w:color w:val="FFFFFF" w:themeColor="background1"/>
                            </w:rPr>
                            <w:t>For flere opplysninger ta kontakt med:</w:t>
                          </w:r>
                        </w:p>
                        <w:p w14:paraId="239ED21A" w14:textId="77777777" w:rsidR="00024B44" w:rsidRPr="00733122" w:rsidRDefault="00024B44" w:rsidP="00831CFB">
                          <w:pPr>
                            <w:rPr>
                              <w:rFonts w:ascii="Arial" w:hAnsi="Arial"/>
                              <w:b/>
                              <w:color w:val="FFFFFF" w:themeColor="background1"/>
                              <w:lang w:val="en-GB"/>
                            </w:rPr>
                          </w:pPr>
                          <w:r w:rsidRPr="00733122">
                            <w:rPr>
                              <w:rFonts w:ascii="Arial" w:hAnsi="Arial"/>
                              <w:b/>
                              <w:color w:val="FFFFFF" w:themeColor="background1"/>
                              <w:lang w:val="en-GB"/>
                            </w:rPr>
                            <w:t>Philip Welsh – AEG Brand Manager</w:t>
                          </w:r>
                        </w:p>
                        <w:p w14:paraId="1EEF0730" w14:textId="77777777" w:rsidR="00024B44" w:rsidRPr="00733122" w:rsidRDefault="00024B44" w:rsidP="00831CFB">
                          <w:pPr>
                            <w:rPr>
                              <w:rFonts w:ascii="Arial" w:hAnsi="Arial"/>
                              <w:b/>
                              <w:color w:val="FFFFFF" w:themeColor="background1"/>
                              <w:lang w:val="en-GB"/>
                            </w:rPr>
                          </w:pPr>
                          <w:r w:rsidRPr="00733122">
                            <w:rPr>
                              <w:rFonts w:ascii="Arial" w:hAnsi="Arial"/>
                              <w:b/>
                              <w:color w:val="FFFFFF" w:themeColor="background1"/>
                              <w:lang w:val="en-GB"/>
                            </w:rPr>
                            <w:t>Tlf: +44 (0) 1628 894528   E-post: philip.welsh@tti-emea.com</w:t>
                          </w:r>
                        </w:p>
                        <w:p w14:paraId="7061362F" w14:textId="7CD8C8DD" w:rsidR="00024B44" w:rsidRPr="00733122" w:rsidRDefault="00024B44" w:rsidP="00831CFB">
                          <w:pPr>
                            <w:rPr>
                              <w:rFonts w:ascii="Arial" w:hAnsi="Arial"/>
                              <w:b/>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9967B" id="_x0000_t202" coordsize="21600,21600" o:spt="202" path="m,l,21600r21600,l21600,xe">
              <v:stroke joinstyle="miter"/>
              <v:path gradientshapeok="t" o:connecttype="rect"/>
            </v:shapetype>
            <v:shape id="Text Box 23" o:spid="_x0000_s1042" type="#_x0000_t202" style="position:absolute;margin-left:-31.15pt;margin-top:-25.15pt;width:386.05pt;height:9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2srAIAAKY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" filled="f" stroked="f">
              <v:textbox>
                <w:txbxContent>
                  <w:p w14:paraId="566B2039" w14:textId="77777777" w:rsidR="00024B44" w:rsidRPr="00085285" w:rsidRDefault="00024B44" w:rsidP="000C62C5">
                    <w:pPr>
                      <w:rPr>
                        <w:rFonts w:ascii="Arial" w:hAnsi="Arial"/>
                        <w:color w:val="FFFFFF" w:themeColor="background1"/>
                      </w:rPr>
                    </w:pPr>
                    <w:r>
                      <w:rPr>
                        <w:rFonts w:ascii="Arial" w:hAnsi="Arial"/>
                        <w:color w:val="FFFFFF" w:themeColor="background1"/>
                      </w:rPr>
                      <w:t>For flere opplysninger ta kontakt med:</w:t>
                    </w:r>
                  </w:p>
                  <w:p w14:paraId="239ED21A" w14:textId="77777777" w:rsidR="00024B44" w:rsidRPr="00733122" w:rsidRDefault="00024B44" w:rsidP="00831CFB">
                    <w:pPr>
                      <w:rPr>
                        <w:rFonts w:ascii="Arial" w:hAnsi="Arial"/>
                        <w:b/>
                        <w:color w:val="FFFFFF" w:themeColor="background1"/>
                        <w:lang w:val="en-GB"/>
                      </w:rPr>
                    </w:pPr>
                    <w:r w:rsidRPr="00733122">
                      <w:rPr>
                        <w:rFonts w:ascii="Arial" w:hAnsi="Arial"/>
                        <w:b/>
                        <w:color w:val="FFFFFF" w:themeColor="background1"/>
                        <w:lang w:val="en-GB"/>
                      </w:rPr>
                      <w:t>Philip Welsh – AEG Brand Manager</w:t>
                    </w:r>
                  </w:p>
                  <w:p w14:paraId="1EEF0730" w14:textId="77777777" w:rsidR="00024B44" w:rsidRPr="00733122" w:rsidRDefault="00024B44" w:rsidP="00831CFB">
                    <w:pPr>
                      <w:rPr>
                        <w:rFonts w:ascii="Arial" w:hAnsi="Arial"/>
                        <w:b/>
                        <w:color w:val="FFFFFF" w:themeColor="background1"/>
                        <w:lang w:val="en-GB"/>
                      </w:rPr>
                    </w:pPr>
                    <w:r w:rsidRPr="00733122">
                      <w:rPr>
                        <w:rFonts w:ascii="Arial" w:hAnsi="Arial"/>
                        <w:b/>
                        <w:color w:val="FFFFFF" w:themeColor="background1"/>
                        <w:lang w:val="en-GB"/>
                      </w:rPr>
                      <w:t>Tlf: +44 (0) 1628 894528   E-post: philip.welsh@tti-emea.com</w:t>
                    </w:r>
                  </w:p>
                  <w:p w14:paraId="7061362F" w14:textId="7CD8C8DD" w:rsidR="00024B44" w:rsidRPr="00733122" w:rsidRDefault="00024B44" w:rsidP="00831CFB">
                    <w:pPr>
                      <w:rPr>
                        <w:rFonts w:ascii="Arial" w:hAnsi="Arial"/>
                        <w:b/>
                        <w:color w:val="FFFFFF" w:themeColor="background1"/>
                        <w:lang w:val="en-GB"/>
                      </w:rPr>
                    </w:pPr>
                  </w:p>
                </w:txbxContent>
              </v:textbox>
              <w10:wrap type="through"/>
            </v:shape>
          </w:pict>
        </mc:Fallback>
      </mc:AlternateContent>
    </w:r>
    <w:r>
      <w:rPr>
        <w:noProof/>
      </w:rPr>
      <mc:AlternateContent>
        <mc:Choice Requires="wps">
          <w:drawing>
            <wp:anchor distT="0" distB="0" distL="114300" distR="114300" simplePos="0" relativeHeight="251655168" behindDoc="0" locked="0" layoutInCell="1" allowOverlap="1" wp14:anchorId="7EBDD333" wp14:editId="5F8B69ED">
              <wp:simplePos x="0" y="0"/>
              <wp:positionH relativeFrom="column">
                <wp:posOffset>4114800</wp:posOffset>
              </wp:positionH>
              <wp:positionV relativeFrom="paragraph">
                <wp:posOffset>-29210</wp:posOffset>
              </wp:positionV>
              <wp:extent cx="2301875" cy="312420"/>
              <wp:effectExtent l="0" t="0" r="0" b="0"/>
              <wp:wrapThrough wrapText="bothSides">
                <wp:wrapPolygon edited="0">
                  <wp:start x="238" y="0"/>
                  <wp:lineTo x="238" y="19317"/>
                  <wp:lineTo x="21213" y="19317"/>
                  <wp:lineTo x="20974" y="0"/>
                  <wp:lineTo x="238" y="0"/>
                </wp:wrapPolygon>
              </wp:wrapThrough>
              <wp:docPr id="24" name="Text Box 24"/>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E9BB3" w14:textId="77777777" w:rsidR="00024B44" w:rsidRDefault="00024B44" w:rsidP="00397080">
                          <w:pPr>
                            <w:jc w:val="right"/>
                          </w:pPr>
                          <w:r>
                            <w:rPr>
                              <w:rFonts w:ascii="Arial" w:hAnsi="Arial"/>
                              <w:b/>
                              <w:color w:val="FFFFFF" w:themeColor="background1"/>
                            </w:rPr>
                            <w:t>aeg-powertools.eu</w:t>
                          </w:r>
                        </w:p>
                        <w:p w14:paraId="32B7C2A2" w14:textId="43C91A31" w:rsidR="00024B44" w:rsidRDefault="00024B44" w:rsidP="000C62C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D333" id="Text Box 24" o:spid="_x0000_s1043" type="#_x0000_t202" style="position:absolute;margin-left:324pt;margin-top:-2.3pt;width:181.25pt;height:2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" filled="f" stroked="f">
              <v:textbox>
                <w:txbxContent>
                  <w:p w14:paraId="14FE9BB3" w14:textId="77777777" w:rsidR="00024B44" w:rsidRDefault="00024B44" w:rsidP="00397080">
                    <w:pPr>
                      <w:jc w:val="right"/>
                    </w:pPr>
                    <w:r>
                      <w:rPr>
                        <w:rFonts w:ascii="Arial" w:hAnsi="Arial"/>
                        <w:b/>
                        <w:color w:val="FFFFFF" w:themeColor="background1"/>
                      </w:rPr>
                      <w:t>aeg-powertools.eu</w:t>
                    </w:r>
                  </w:p>
                  <w:p w14:paraId="32B7C2A2" w14:textId="43C91A31" w:rsidR="00024B44" w:rsidRDefault="00024B44" w:rsidP="000C62C5">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CA274" w14:textId="77777777" w:rsidR="000A693D" w:rsidRDefault="000A693D" w:rsidP="00C4070D">
      <w:r>
        <w:separator/>
      </w:r>
    </w:p>
  </w:footnote>
  <w:footnote w:type="continuationSeparator" w:id="0">
    <w:p w14:paraId="59B86E01" w14:textId="77777777" w:rsidR="000A693D" w:rsidRDefault="000A693D"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CB84" w14:textId="283FDB19" w:rsidR="00024B44" w:rsidRPr="00935CEA" w:rsidRDefault="00024B44" w:rsidP="00935CEA">
    <w:pPr>
      <w:pStyle w:val="Header"/>
    </w:pPr>
    <w:r>
      <w:rPr>
        <w:noProof/>
      </w:rPr>
      <w:drawing>
        <wp:anchor distT="0" distB="0" distL="114300" distR="114300" simplePos="0" relativeHeight="251667456" behindDoc="0" locked="0" layoutInCell="1" allowOverlap="1" wp14:anchorId="37C4D2A2" wp14:editId="1E8213FC">
          <wp:simplePos x="0" y="0"/>
          <wp:positionH relativeFrom="column">
            <wp:posOffset>-532976</wp:posOffset>
          </wp:positionH>
          <wp:positionV relativeFrom="paragraph">
            <wp:posOffset>-440055</wp:posOffset>
          </wp:positionV>
          <wp:extent cx="7557558" cy="10690401"/>
          <wp:effectExtent l="0" t="0" r="1206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
                    <a:extLst>
                      <a:ext uri="{28A0092B-C50C-407E-A947-70E740481C1C}">
                        <a14:useLocalDpi xmlns:a14="http://schemas.microsoft.com/office/drawing/2010/main" val="0"/>
                      </a:ext>
                    </a:extLst>
                  </a:blip>
                  <a:stretch>
                    <a:fillRect/>
                  </a:stretch>
                </pic:blipFill>
                <pic:spPr>
                  <a:xfrm>
                    <a:off x="0" y="0"/>
                    <a:ext cx="7557558" cy="106904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2A4E" w14:textId="379C69F0" w:rsidR="00024B44" w:rsidRDefault="00024B44">
    <w:pPr>
      <w:pStyle w:val="Header"/>
    </w:pPr>
    <w:r>
      <w:rPr>
        <w:noProof/>
      </w:rPr>
      <w:drawing>
        <wp:anchor distT="0" distB="0" distL="114300" distR="114300" simplePos="0" relativeHeight="251663360" behindDoc="0" locked="0" layoutInCell="1" allowOverlap="1" wp14:anchorId="14902A38" wp14:editId="57700F18">
          <wp:simplePos x="0" y="0"/>
          <wp:positionH relativeFrom="column">
            <wp:posOffset>-755650</wp:posOffset>
          </wp:positionH>
          <wp:positionV relativeFrom="paragraph">
            <wp:posOffset>-457200</wp:posOffset>
          </wp:positionV>
          <wp:extent cx="7560310" cy="10694181"/>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418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6C20611" wp14:editId="3A1A589D">
              <wp:simplePos x="0" y="0"/>
              <wp:positionH relativeFrom="column">
                <wp:posOffset>4267200</wp:posOffset>
              </wp:positionH>
              <wp:positionV relativeFrom="paragraph">
                <wp:posOffset>9738995</wp:posOffset>
              </wp:positionV>
              <wp:extent cx="2301875" cy="312420"/>
              <wp:effectExtent l="0" t="0" r="0" b="0"/>
              <wp:wrapThrough wrapText="bothSides">
                <wp:wrapPolygon edited="0">
                  <wp:start x="238" y="0"/>
                  <wp:lineTo x="238" y="19317"/>
                  <wp:lineTo x="21213" y="19317"/>
                  <wp:lineTo x="20974" y="0"/>
                  <wp:lineTo x="238" y="0"/>
                </wp:wrapPolygon>
              </wp:wrapThrough>
              <wp:docPr id="25" name="Text Box 25"/>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F1A4D" w14:textId="48D78C9A" w:rsidR="00024B44" w:rsidRDefault="00024B44" w:rsidP="002B2DA6">
                          <w:pPr>
                            <w:jc w:val="right"/>
                          </w:pPr>
                          <w:r>
                            <w:rPr>
                              <w:rFonts w:ascii="Arial" w:hAnsi="Arial"/>
                              <w:b/>
                              <w:color w:val="FFFFFF" w:themeColor="background1"/>
                            </w:rPr>
                            <w:t xml:space="preserve"> aeg-powertools.eu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20611" id="_x0000_t202" coordsize="21600,21600" o:spt="202" path="m,l,21600r21600,l21600,xe">
              <v:stroke joinstyle="miter"/>
              <v:path gradientshapeok="t" o:connecttype="rect"/>
            </v:shapetype>
            <v:shape id="Text Box 25" o:spid="_x0000_s1044" type="#_x0000_t202" style="position:absolute;margin-left:336pt;margin-top:766.85pt;width:181.2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" filled="f" stroked="f">
              <v:textbox>
                <w:txbxContent>
                  <w:p w14:paraId="24FF1A4D" w14:textId="48D78C9A" w:rsidR="00024B44" w:rsidRDefault="00024B44" w:rsidP="002B2DA6">
                    <w:pPr>
                      <w:jc w:val="right"/>
                    </w:pPr>
                    <w:r>
                      <w:rPr>
                        <w:rFonts w:ascii="Arial" w:hAnsi="Arial"/>
                        <w:b/>
                        <w:color w:val="FFFFFF" w:themeColor="background1"/>
                      </w:rPr>
                      <w:t xml:space="preserve"> aeg-powertools.eu</w:t>
                    </w:r>
                  </w:p>
                </w:txbxContent>
              </v:textbox>
              <w10:wrap type="through"/>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70D"/>
    <w:rsid w:val="00024B44"/>
    <w:rsid w:val="00032557"/>
    <w:rsid w:val="000376B0"/>
    <w:rsid w:val="000638F1"/>
    <w:rsid w:val="00085285"/>
    <w:rsid w:val="00093CB3"/>
    <w:rsid w:val="00096A23"/>
    <w:rsid w:val="000A693D"/>
    <w:rsid w:val="000C4323"/>
    <w:rsid w:val="000C62C5"/>
    <w:rsid w:val="000D65D4"/>
    <w:rsid w:val="000E2D46"/>
    <w:rsid w:val="000F6C1E"/>
    <w:rsid w:val="0010480A"/>
    <w:rsid w:val="00116808"/>
    <w:rsid w:val="00116FF6"/>
    <w:rsid w:val="00123383"/>
    <w:rsid w:val="00127D99"/>
    <w:rsid w:val="00142BC7"/>
    <w:rsid w:val="00145317"/>
    <w:rsid w:val="00153CD4"/>
    <w:rsid w:val="00160858"/>
    <w:rsid w:val="00180510"/>
    <w:rsid w:val="001A5366"/>
    <w:rsid w:val="001A7084"/>
    <w:rsid w:val="001C6649"/>
    <w:rsid w:val="001E3A55"/>
    <w:rsid w:val="001F357B"/>
    <w:rsid w:val="00233B1E"/>
    <w:rsid w:val="002352CE"/>
    <w:rsid w:val="00236EDC"/>
    <w:rsid w:val="00240EA2"/>
    <w:rsid w:val="00254342"/>
    <w:rsid w:val="00257B1B"/>
    <w:rsid w:val="002620EA"/>
    <w:rsid w:val="00274BF7"/>
    <w:rsid w:val="00280BED"/>
    <w:rsid w:val="00282D1C"/>
    <w:rsid w:val="00287A8F"/>
    <w:rsid w:val="00293F48"/>
    <w:rsid w:val="00295FB6"/>
    <w:rsid w:val="002A1AFD"/>
    <w:rsid w:val="002B2DA6"/>
    <w:rsid w:val="002B3C1D"/>
    <w:rsid w:val="002D66F0"/>
    <w:rsid w:val="003033B8"/>
    <w:rsid w:val="00321029"/>
    <w:rsid w:val="00321237"/>
    <w:rsid w:val="00346C43"/>
    <w:rsid w:val="003512DC"/>
    <w:rsid w:val="00354404"/>
    <w:rsid w:val="00357914"/>
    <w:rsid w:val="003713B1"/>
    <w:rsid w:val="00385E5E"/>
    <w:rsid w:val="00397080"/>
    <w:rsid w:val="003A0957"/>
    <w:rsid w:val="003A12BC"/>
    <w:rsid w:val="003A1E6B"/>
    <w:rsid w:val="003E2E3E"/>
    <w:rsid w:val="003E2F9B"/>
    <w:rsid w:val="003E72B1"/>
    <w:rsid w:val="003F5EBB"/>
    <w:rsid w:val="0041620B"/>
    <w:rsid w:val="004233EE"/>
    <w:rsid w:val="0043511D"/>
    <w:rsid w:val="004521C7"/>
    <w:rsid w:val="004872E7"/>
    <w:rsid w:val="00490BFA"/>
    <w:rsid w:val="004A0129"/>
    <w:rsid w:val="004A374B"/>
    <w:rsid w:val="004B1875"/>
    <w:rsid w:val="004B7061"/>
    <w:rsid w:val="004C548C"/>
    <w:rsid w:val="004C5E5E"/>
    <w:rsid w:val="004D2F59"/>
    <w:rsid w:val="004D4003"/>
    <w:rsid w:val="004E5FFC"/>
    <w:rsid w:val="0051668A"/>
    <w:rsid w:val="005172D9"/>
    <w:rsid w:val="005255C5"/>
    <w:rsid w:val="00533557"/>
    <w:rsid w:val="00560DF7"/>
    <w:rsid w:val="00571681"/>
    <w:rsid w:val="00576737"/>
    <w:rsid w:val="0058209D"/>
    <w:rsid w:val="00595350"/>
    <w:rsid w:val="00595A95"/>
    <w:rsid w:val="005B122A"/>
    <w:rsid w:val="005C0855"/>
    <w:rsid w:val="005C4505"/>
    <w:rsid w:val="005D6CB3"/>
    <w:rsid w:val="005E1099"/>
    <w:rsid w:val="005E6A4F"/>
    <w:rsid w:val="005F4DE3"/>
    <w:rsid w:val="005F66DE"/>
    <w:rsid w:val="0060452D"/>
    <w:rsid w:val="00604EDF"/>
    <w:rsid w:val="00634FA6"/>
    <w:rsid w:val="00646425"/>
    <w:rsid w:val="00652349"/>
    <w:rsid w:val="0069440D"/>
    <w:rsid w:val="0069617F"/>
    <w:rsid w:val="006A4E8B"/>
    <w:rsid w:val="006A5227"/>
    <w:rsid w:val="006B5880"/>
    <w:rsid w:val="006C6FF2"/>
    <w:rsid w:val="006E69B0"/>
    <w:rsid w:val="006F1802"/>
    <w:rsid w:val="007141C2"/>
    <w:rsid w:val="00733122"/>
    <w:rsid w:val="00740C1D"/>
    <w:rsid w:val="0074445E"/>
    <w:rsid w:val="00764E51"/>
    <w:rsid w:val="0077674E"/>
    <w:rsid w:val="00782423"/>
    <w:rsid w:val="007924DC"/>
    <w:rsid w:val="007949CB"/>
    <w:rsid w:val="007A1B60"/>
    <w:rsid w:val="007D6AA4"/>
    <w:rsid w:val="007F7EF3"/>
    <w:rsid w:val="00805EBA"/>
    <w:rsid w:val="00831CFB"/>
    <w:rsid w:val="00833313"/>
    <w:rsid w:val="008606AA"/>
    <w:rsid w:val="00871575"/>
    <w:rsid w:val="00885B93"/>
    <w:rsid w:val="008A11CB"/>
    <w:rsid w:val="008B394B"/>
    <w:rsid w:val="00932ACC"/>
    <w:rsid w:val="009333B8"/>
    <w:rsid w:val="00935CEA"/>
    <w:rsid w:val="009536D3"/>
    <w:rsid w:val="009678B7"/>
    <w:rsid w:val="00977E84"/>
    <w:rsid w:val="009C5996"/>
    <w:rsid w:val="009D7158"/>
    <w:rsid w:val="009E267D"/>
    <w:rsid w:val="009E60BF"/>
    <w:rsid w:val="00A109AE"/>
    <w:rsid w:val="00A143C0"/>
    <w:rsid w:val="00A2075A"/>
    <w:rsid w:val="00A22739"/>
    <w:rsid w:val="00A3380F"/>
    <w:rsid w:val="00A41CA8"/>
    <w:rsid w:val="00A55F6C"/>
    <w:rsid w:val="00AA2D26"/>
    <w:rsid w:val="00AD3192"/>
    <w:rsid w:val="00AE0BE2"/>
    <w:rsid w:val="00AE1BA6"/>
    <w:rsid w:val="00AF5387"/>
    <w:rsid w:val="00B011A8"/>
    <w:rsid w:val="00B01F35"/>
    <w:rsid w:val="00B25957"/>
    <w:rsid w:val="00B273D9"/>
    <w:rsid w:val="00B317ED"/>
    <w:rsid w:val="00B33E10"/>
    <w:rsid w:val="00B37537"/>
    <w:rsid w:val="00B401A6"/>
    <w:rsid w:val="00B41A62"/>
    <w:rsid w:val="00B60F13"/>
    <w:rsid w:val="00B60F5F"/>
    <w:rsid w:val="00B63078"/>
    <w:rsid w:val="00B767EF"/>
    <w:rsid w:val="00BC1403"/>
    <w:rsid w:val="00BC3717"/>
    <w:rsid w:val="00BD1ABB"/>
    <w:rsid w:val="00BD3238"/>
    <w:rsid w:val="00BD6616"/>
    <w:rsid w:val="00BD7103"/>
    <w:rsid w:val="00BD7F01"/>
    <w:rsid w:val="00BE2A47"/>
    <w:rsid w:val="00BE74C6"/>
    <w:rsid w:val="00BF139A"/>
    <w:rsid w:val="00BF4741"/>
    <w:rsid w:val="00C000F8"/>
    <w:rsid w:val="00C07516"/>
    <w:rsid w:val="00C17789"/>
    <w:rsid w:val="00C4070D"/>
    <w:rsid w:val="00C449EF"/>
    <w:rsid w:val="00C81EFA"/>
    <w:rsid w:val="00C82A25"/>
    <w:rsid w:val="00CA1A6A"/>
    <w:rsid w:val="00CB19FC"/>
    <w:rsid w:val="00CB217E"/>
    <w:rsid w:val="00CD5AC9"/>
    <w:rsid w:val="00CE12C0"/>
    <w:rsid w:val="00D0322A"/>
    <w:rsid w:val="00D05FF1"/>
    <w:rsid w:val="00D06351"/>
    <w:rsid w:val="00D06609"/>
    <w:rsid w:val="00D068EA"/>
    <w:rsid w:val="00D26D0C"/>
    <w:rsid w:val="00D446EE"/>
    <w:rsid w:val="00D52E02"/>
    <w:rsid w:val="00D5600D"/>
    <w:rsid w:val="00D578E5"/>
    <w:rsid w:val="00D605B0"/>
    <w:rsid w:val="00D61B88"/>
    <w:rsid w:val="00D61F50"/>
    <w:rsid w:val="00D91E73"/>
    <w:rsid w:val="00D975DA"/>
    <w:rsid w:val="00DB25FB"/>
    <w:rsid w:val="00DB4695"/>
    <w:rsid w:val="00DD1C02"/>
    <w:rsid w:val="00DD53D4"/>
    <w:rsid w:val="00DE0B2F"/>
    <w:rsid w:val="00DE21B3"/>
    <w:rsid w:val="00E038D7"/>
    <w:rsid w:val="00E127A7"/>
    <w:rsid w:val="00E15362"/>
    <w:rsid w:val="00E17BA3"/>
    <w:rsid w:val="00E3514C"/>
    <w:rsid w:val="00E35B0B"/>
    <w:rsid w:val="00E913D6"/>
    <w:rsid w:val="00EA0084"/>
    <w:rsid w:val="00EA719B"/>
    <w:rsid w:val="00EB166F"/>
    <w:rsid w:val="00EB2943"/>
    <w:rsid w:val="00EC2C6A"/>
    <w:rsid w:val="00ED6C7F"/>
    <w:rsid w:val="00ED73BA"/>
    <w:rsid w:val="00EE54C4"/>
    <w:rsid w:val="00EF5730"/>
    <w:rsid w:val="00F0628F"/>
    <w:rsid w:val="00F21252"/>
    <w:rsid w:val="00F25495"/>
    <w:rsid w:val="00F53F2C"/>
    <w:rsid w:val="00F61B22"/>
    <w:rsid w:val="00F801BF"/>
    <w:rsid w:val="00F82803"/>
    <w:rsid w:val="00F87C16"/>
    <w:rsid w:val="00F925EA"/>
    <w:rsid w:val="00F931C4"/>
    <w:rsid w:val="00F93F9F"/>
    <w:rsid w:val="00FB760A"/>
    <w:rsid w:val="00FD1DBF"/>
    <w:rsid w:val="00FE4B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6615AF"/>
  <w14:defaultImageDpi w14:val="330"/>
  <w15:docId w15:val="{09E58883-5626-4FA7-A209-E7642610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3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AEGHeading">
    <w:name w:val="AEG Heading"/>
    <w:basedOn w:val="Normal"/>
    <w:qFormat/>
    <w:rsid w:val="00B01F35"/>
    <w:pPr>
      <w:spacing w:line="560" w:lineRule="exact"/>
      <w:jc w:val="both"/>
    </w:pPr>
    <w:rPr>
      <w:rFonts w:ascii="Arial" w:hAnsi="Arial"/>
      <w:b/>
      <w:color w:val="FFFFFF" w:themeColor="background1"/>
      <w:sz w:val="52"/>
      <w:szCs w:val="52"/>
    </w:rPr>
  </w:style>
  <w:style w:type="paragraph" w:customStyle="1" w:styleId="Subhead">
    <w:name w:val="Sub head"/>
    <w:basedOn w:val="Normal"/>
    <w:qFormat/>
    <w:rsid w:val="00B01F35"/>
    <w:rPr>
      <w:rFonts w:ascii="Arial" w:hAnsi="Arial"/>
      <w:b/>
      <w:color w:val="F79646" w:themeColor="accent6"/>
      <w:sz w:val="32"/>
      <w:szCs w:val="32"/>
    </w:rPr>
  </w:style>
  <w:style w:type="paragraph" w:customStyle="1" w:styleId="AEGBodyText">
    <w:name w:val="AEG Body Text"/>
    <w:basedOn w:val="Normal"/>
    <w:qFormat/>
    <w:rsid w:val="00FE4BEE"/>
    <w:pPr>
      <w:spacing w:line="276" w:lineRule="auto"/>
    </w:pPr>
    <w:rPr>
      <w:rFonts w:ascii="Arial" w:eastAsia="Times New Roman" w:hAnsi="Arial" w:cs="Times New Roman"/>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Default">
    <w:name w:val="Default"/>
    <w:rsid w:val="00D446EE"/>
    <w:pPr>
      <w:autoSpaceDE w:val="0"/>
      <w:autoSpaceDN w:val="0"/>
      <w:adjustRightInd w:val="0"/>
    </w:pPr>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9333B8"/>
    <w:rPr>
      <w:rFonts w:asciiTheme="majorHAnsi" w:eastAsiaTheme="majorEastAsia" w:hAnsiTheme="majorHAnsi" w:cstheme="majorBidi"/>
      <w:b/>
      <w:bCs/>
      <w:color w:val="345A8A" w:themeColor="accent1" w:themeShade="B5"/>
      <w:sz w:val="32"/>
      <w:szCs w:val="32"/>
    </w:rPr>
  </w:style>
  <w:style w:type="paragraph" w:customStyle="1" w:styleId="ProductCode">
    <w:name w:val="Product Code"/>
    <w:basedOn w:val="Subhead"/>
    <w:qFormat/>
    <w:rsid w:val="001A5366"/>
    <w:rPr>
      <w:rFonts w:cs="Helvetica"/>
      <w:color w:val="000000" w:themeColor="text1"/>
      <w:sz w:val="36"/>
      <w:szCs w:val="36"/>
    </w:rPr>
  </w:style>
  <w:style w:type="paragraph" w:customStyle="1" w:styleId="AEGStandfirstCopy">
    <w:name w:val="AEG Standfirst Copy"/>
    <w:basedOn w:val="Normal"/>
    <w:qFormat/>
    <w:rsid w:val="00F21252"/>
    <w:pPr>
      <w:widowControl w:val="0"/>
      <w:suppressAutoHyphens/>
      <w:autoSpaceDE w:val="0"/>
      <w:autoSpaceDN w:val="0"/>
      <w:adjustRightInd w:val="0"/>
      <w:contextualSpacing/>
      <w:textAlignment w:val="center"/>
    </w:pPr>
    <w:rPr>
      <w:rFonts w:ascii="MetricSemibold" w:hAnsi="MetricSemibold" w:cs="MetricSemibold"/>
      <w:color w:val="000000"/>
      <w:sz w:val="28"/>
      <w:szCs w:val="28"/>
    </w:rPr>
  </w:style>
  <w:style w:type="paragraph" w:customStyle="1" w:styleId="BasicParagraph">
    <w:name w:val="[Basic Paragraph]"/>
    <w:basedOn w:val="Normal"/>
    <w:uiPriority w:val="99"/>
    <w:rsid w:val="00D61F5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AEGBodyCopy">
    <w:name w:val="AEG Body Copy"/>
    <w:basedOn w:val="BasicParagraph"/>
    <w:qFormat/>
    <w:rsid w:val="00D61F50"/>
    <w:pPr>
      <w:suppressAutoHyphens/>
    </w:pPr>
    <w:rPr>
      <w:rFonts w:ascii="Metric Light" w:hAnsi="Metric Light" w:cs="MetricLight"/>
      <w:sz w:val="20"/>
      <w:szCs w:val="20"/>
    </w:rPr>
  </w:style>
  <w:style w:type="paragraph" w:customStyle="1" w:styleId="AEGQuote">
    <w:name w:val="AEG Quote"/>
    <w:basedOn w:val="BasicParagraph"/>
    <w:qFormat/>
    <w:rsid w:val="00D61F50"/>
    <w:pPr>
      <w:suppressAutoHyphens/>
      <w:spacing w:line="216" w:lineRule="auto"/>
    </w:pPr>
    <w:rPr>
      <w:rFonts w:ascii="MetricLight" w:hAnsi="MetricLight" w:cs="MetricLight"/>
      <w:caps/>
      <w:sz w:val="36"/>
      <w:szCs w:val="36"/>
    </w:rPr>
  </w:style>
  <w:style w:type="paragraph" w:customStyle="1" w:styleId="Subhead0">
    <w:name w:val="Subhead"/>
    <w:basedOn w:val="Normal"/>
    <w:uiPriority w:val="99"/>
    <w:rsid w:val="00293F48"/>
    <w:pPr>
      <w:widowControl w:val="0"/>
      <w:suppressAutoHyphens/>
      <w:autoSpaceDE w:val="0"/>
      <w:autoSpaceDN w:val="0"/>
      <w:adjustRightInd w:val="0"/>
      <w:spacing w:line="260" w:lineRule="atLeast"/>
      <w:textAlignment w:val="center"/>
    </w:pPr>
    <w:rPr>
      <w:rFonts w:ascii="Metric-Regular" w:hAnsi="Metric-Regular" w:cs="Metric-Regular"/>
      <w:b/>
      <w:bCs/>
      <w:color w:val="ED7218"/>
      <w:sz w:val="20"/>
      <w:szCs w:val="20"/>
    </w:rPr>
  </w:style>
  <w:style w:type="character" w:styleId="CommentReference">
    <w:name w:val="annotation reference"/>
    <w:basedOn w:val="DefaultParagraphFont"/>
    <w:unhideWhenUsed/>
    <w:rsid w:val="00595350"/>
    <w:rPr>
      <w:sz w:val="16"/>
      <w:szCs w:val="16"/>
    </w:rPr>
  </w:style>
  <w:style w:type="paragraph" w:styleId="CommentText">
    <w:name w:val="annotation text"/>
    <w:basedOn w:val="Normal"/>
    <w:link w:val="CommentTextChar"/>
    <w:unhideWhenUsed/>
    <w:rsid w:val="00595350"/>
    <w:rPr>
      <w:sz w:val="20"/>
      <w:szCs w:val="20"/>
    </w:rPr>
  </w:style>
  <w:style w:type="character" w:customStyle="1" w:styleId="CommentTextChar">
    <w:name w:val="Comment Text Char"/>
    <w:basedOn w:val="DefaultParagraphFont"/>
    <w:link w:val="CommentText"/>
    <w:rsid w:val="00595350"/>
    <w:rPr>
      <w:sz w:val="20"/>
      <w:szCs w:val="20"/>
    </w:rPr>
  </w:style>
  <w:style w:type="paragraph" w:styleId="CommentSubject">
    <w:name w:val="annotation subject"/>
    <w:basedOn w:val="CommentText"/>
    <w:next w:val="CommentText"/>
    <w:link w:val="CommentSubjectChar"/>
    <w:uiPriority w:val="99"/>
    <w:semiHidden/>
    <w:unhideWhenUsed/>
    <w:rsid w:val="00595350"/>
    <w:rPr>
      <w:b/>
      <w:bCs/>
    </w:rPr>
  </w:style>
  <w:style w:type="character" w:customStyle="1" w:styleId="CommentSubjectChar">
    <w:name w:val="Comment Subject Char"/>
    <w:basedOn w:val="CommentTextChar"/>
    <w:link w:val="CommentSubject"/>
    <w:uiPriority w:val="99"/>
    <w:semiHidden/>
    <w:rsid w:val="00595350"/>
    <w:rPr>
      <w:b/>
      <w:bCs/>
      <w:sz w:val="20"/>
      <w:szCs w:val="20"/>
    </w:rPr>
  </w:style>
  <w:style w:type="paragraph" w:styleId="NormalWeb">
    <w:name w:val="Normal (Web)"/>
    <w:basedOn w:val="Normal"/>
    <w:uiPriority w:val="99"/>
    <w:unhideWhenUsed/>
    <w:rsid w:val="00652349"/>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A3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647EB-CC2C-41DF-9BAE-EF430C6A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TotalTime>
  <Pages>2</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c:creator>
  <cp:keywords/>
  <dc:description/>
  <cp:lastModifiedBy>Stine Meidell</cp:lastModifiedBy>
  <cp:revision>13</cp:revision>
  <cp:lastPrinted>2018-06-29T14:00:00Z</cp:lastPrinted>
  <dcterms:created xsi:type="dcterms:W3CDTF">2018-10-10T13:54:00Z</dcterms:created>
  <dcterms:modified xsi:type="dcterms:W3CDTF">2018-10-11T11:24:00Z</dcterms:modified>
</cp:coreProperties>
</file>