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05" w:rsidRPr="008B3605" w:rsidRDefault="008B3605" w:rsidP="008B3605">
      <w:pPr>
        <w:rPr>
          <w:sz w:val="16"/>
          <w:szCs w:val="16"/>
        </w:rPr>
      </w:pPr>
      <w:r w:rsidRPr="008B3605">
        <w:rPr>
          <w:sz w:val="16"/>
          <w:szCs w:val="16"/>
        </w:rPr>
        <w:t>Press</w:t>
      </w:r>
      <w:r w:rsidR="00943674">
        <w:rPr>
          <w:sz w:val="16"/>
          <w:szCs w:val="16"/>
        </w:rPr>
        <w:t xml:space="preserve">meddelande Art Clinic </w:t>
      </w:r>
      <w:proofErr w:type="gramStart"/>
      <w:r w:rsidR="00943674">
        <w:rPr>
          <w:sz w:val="16"/>
          <w:szCs w:val="16"/>
        </w:rPr>
        <w:t>2012.09.20</w:t>
      </w:r>
      <w:proofErr w:type="gramEnd"/>
    </w:p>
    <w:p w:rsidR="002160A1" w:rsidRPr="002160A1" w:rsidRDefault="002160A1" w:rsidP="002160A1">
      <w:pPr>
        <w:rPr>
          <w:b/>
          <w:sz w:val="28"/>
          <w:szCs w:val="28"/>
        </w:rPr>
      </w:pPr>
    </w:p>
    <w:p w:rsidR="002160A1" w:rsidRPr="002160A1" w:rsidRDefault="002160A1" w:rsidP="002160A1">
      <w:pPr>
        <w:rPr>
          <w:b/>
          <w:bCs/>
          <w:sz w:val="28"/>
          <w:szCs w:val="28"/>
        </w:rPr>
      </w:pPr>
      <w:r>
        <w:rPr>
          <w:b/>
          <w:bCs/>
          <w:sz w:val="28"/>
          <w:szCs w:val="28"/>
        </w:rPr>
        <w:t>Landstinget i Jönköpings</w:t>
      </w:r>
      <w:r w:rsidR="00943674">
        <w:rPr>
          <w:b/>
          <w:bCs/>
          <w:sz w:val="28"/>
          <w:szCs w:val="28"/>
        </w:rPr>
        <w:t xml:space="preserve"> </w:t>
      </w:r>
      <w:r>
        <w:rPr>
          <w:b/>
          <w:bCs/>
          <w:sz w:val="28"/>
          <w:szCs w:val="28"/>
        </w:rPr>
        <w:t xml:space="preserve">län sluter vårdavtal med privat aktör </w:t>
      </w:r>
    </w:p>
    <w:p w:rsidR="002160A1" w:rsidRPr="00943674" w:rsidRDefault="002160A1" w:rsidP="002160A1">
      <w:pPr>
        <w:rPr>
          <w:b/>
          <w:sz w:val="24"/>
          <w:szCs w:val="24"/>
        </w:rPr>
      </w:pPr>
      <w:r w:rsidRPr="00943674">
        <w:rPr>
          <w:b/>
          <w:bCs/>
          <w:sz w:val="24"/>
          <w:szCs w:val="24"/>
        </w:rPr>
        <w:t>Nyligen slöts ett nytt vårdavtal om allmänkirurgi mellan det privata företaget Art Clinic och Landstinget i Jönköpings län. Det är det första vårdavtalet mellan parterna.</w:t>
      </w:r>
      <w:r w:rsidRPr="00943674">
        <w:rPr>
          <w:b/>
          <w:sz w:val="24"/>
          <w:szCs w:val="24"/>
        </w:rPr>
        <w:t xml:space="preserve"> </w:t>
      </w:r>
      <w:r w:rsidRPr="00943674">
        <w:rPr>
          <w:b/>
          <w:bCs/>
          <w:sz w:val="24"/>
          <w:szCs w:val="24"/>
        </w:rPr>
        <w:t>Avtalet innebär att Landstinget klarar vårdgarantin, samtidigt som det leder till expansion och nyanställning på Art Clinic.</w:t>
      </w:r>
    </w:p>
    <w:p w:rsidR="002160A1" w:rsidRPr="002160A1" w:rsidRDefault="002160A1" w:rsidP="002160A1">
      <w:pPr>
        <w:rPr>
          <w:sz w:val="24"/>
          <w:szCs w:val="24"/>
        </w:rPr>
      </w:pPr>
      <w:r w:rsidRPr="002160A1">
        <w:rPr>
          <w:sz w:val="24"/>
          <w:szCs w:val="24"/>
        </w:rPr>
        <w:t>Avtalet gäller framförallt patienter som sökt vård för ljumskbråck, åderbråck, ärrbråck och anala fissurer och som tidigare fått vänta längre än vårdgarantin på operation. Nu hänvisas dessa patienter till Art Clinic inom vårdgarantitiden.</w:t>
      </w:r>
    </w:p>
    <w:p w:rsidR="002160A1" w:rsidRPr="002160A1" w:rsidRDefault="002160A1" w:rsidP="002160A1">
      <w:pPr>
        <w:rPr>
          <w:sz w:val="24"/>
          <w:szCs w:val="24"/>
        </w:rPr>
      </w:pPr>
      <w:r w:rsidRPr="002160A1">
        <w:rPr>
          <w:sz w:val="24"/>
          <w:szCs w:val="24"/>
        </w:rPr>
        <w:t>På Art Clinic är man glada över att kunna hjälpa till.</w:t>
      </w:r>
    </w:p>
    <w:p w:rsidR="002160A1" w:rsidRPr="002160A1" w:rsidRDefault="002160A1" w:rsidP="002160A1">
      <w:pPr>
        <w:rPr>
          <w:sz w:val="24"/>
          <w:szCs w:val="24"/>
        </w:rPr>
      </w:pPr>
      <w:r w:rsidRPr="002160A1">
        <w:rPr>
          <w:sz w:val="24"/>
          <w:szCs w:val="24"/>
        </w:rPr>
        <w:t xml:space="preserve">– Vi ser fram emot att få ta emot patienter även inom allmänkirurgi från den offentliga vården säger Jeremy Wyon, verksamhetschef på Art Clinic i Jönköping. </w:t>
      </w:r>
    </w:p>
    <w:p w:rsidR="002160A1" w:rsidRPr="002160A1" w:rsidRDefault="002160A1" w:rsidP="002160A1">
      <w:pPr>
        <w:rPr>
          <w:sz w:val="24"/>
          <w:szCs w:val="24"/>
        </w:rPr>
      </w:pPr>
      <w:r w:rsidRPr="002160A1">
        <w:rPr>
          <w:sz w:val="24"/>
          <w:szCs w:val="24"/>
        </w:rPr>
        <w:t xml:space="preserve">Art Clinic har sedan tidigare avtal med Region Halland och Västra Götalandsregionen inom bl.a. sin kärnverksamhet plastikkirurgi men även inom ortopedi, ryggkirurgi, kärlkirurgi och ögonkirurgi. </w:t>
      </w:r>
    </w:p>
    <w:p w:rsidR="002160A1" w:rsidRPr="002160A1" w:rsidRDefault="002160A1" w:rsidP="002160A1">
      <w:pPr>
        <w:rPr>
          <w:sz w:val="24"/>
          <w:szCs w:val="24"/>
        </w:rPr>
      </w:pPr>
      <w:r w:rsidRPr="002160A1">
        <w:rPr>
          <w:sz w:val="24"/>
          <w:szCs w:val="24"/>
        </w:rPr>
        <w:t xml:space="preserve">– Vi ser fram emot att få verka som underleverantör till den offentliga vården i Jönköpings län. Nya vårdavtal inom fler specialistområden leder till nyanställningar hos oss på Art Clinic vilket självklart glädjer oss mycket, fortsätter Jeremy Wyon. </w:t>
      </w:r>
    </w:p>
    <w:p w:rsidR="002160A1" w:rsidRPr="002160A1" w:rsidRDefault="002160A1" w:rsidP="002160A1">
      <w:pPr>
        <w:rPr>
          <w:sz w:val="28"/>
          <w:szCs w:val="28"/>
        </w:rPr>
      </w:pPr>
      <w:r w:rsidRPr="002160A1">
        <w:rPr>
          <w:sz w:val="24"/>
          <w:szCs w:val="24"/>
        </w:rPr>
        <w:t>Företaget grundades i 1999 och har idag kliniker och verksamhet i Göteborg, Jönköping, Halmstad, Varberg och Uppsala. Jönköpingskliniken stod färdig den 1 juni 2011</w:t>
      </w:r>
      <w:r w:rsidRPr="002160A1">
        <w:rPr>
          <w:sz w:val="28"/>
          <w:szCs w:val="28"/>
        </w:rPr>
        <w:t>.</w:t>
      </w:r>
    </w:p>
    <w:p w:rsidR="008B3605" w:rsidRDefault="008B3605" w:rsidP="008B3605">
      <w:pPr>
        <w:rPr>
          <w:b/>
          <w:sz w:val="28"/>
          <w:szCs w:val="28"/>
        </w:rPr>
      </w:pPr>
    </w:p>
    <w:p w:rsidR="002160A1" w:rsidRDefault="002160A1" w:rsidP="008B3605">
      <w:pPr>
        <w:rPr>
          <w:b/>
          <w:sz w:val="28"/>
          <w:szCs w:val="28"/>
        </w:rPr>
      </w:pPr>
    </w:p>
    <w:p w:rsidR="002160A1" w:rsidRDefault="002160A1" w:rsidP="008B3605">
      <w:pPr>
        <w:rPr>
          <w:b/>
          <w:sz w:val="28"/>
          <w:szCs w:val="28"/>
        </w:rPr>
      </w:pPr>
    </w:p>
    <w:p w:rsidR="002160A1" w:rsidRDefault="002160A1" w:rsidP="008B3605">
      <w:pPr>
        <w:rPr>
          <w:b/>
          <w:sz w:val="28"/>
          <w:szCs w:val="28"/>
        </w:rPr>
      </w:pPr>
    </w:p>
    <w:p w:rsidR="002160A1" w:rsidRDefault="002160A1" w:rsidP="008B3605">
      <w:pPr>
        <w:rPr>
          <w:b/>
          <w:sz w:val="28"/>
          <w:szCs w:val="28"/>
        </w:rPr>
      </w:pPr>
    </w:p>
    <w:p w:rsidR="00212362" w:rsidRPr="00212362" w:rsidRDefault="00212362" w:rsidP="00212362">
      <w:pPr>
        <w:rPr>
          <w:sz w:val="24"/>
          <w:szCs w:val="24"/>
        </w:rPr>
      </w:pPr>
    </w:p>
    <w:sectPr w:rsidR="00212362" w:rsidRPr="00212362" w:rsidSect="00943674">
      <w:footerReference w:type="default" r:id="rId7"/>
      <w:pgSz w:w="11906" w:h="16838"/>
      <w:pgMar w:top="1417" w:right="1417" w:bottom="1417" w:left="1417" w:header="708" w:footer="708" w:gutter="0"/>
      <w:pgBorders w:offsetFrom="page">
        <w:top w:val="single" w:sz="4" w:space="24" w:color="85D6EF"/>
        <w:left w:val="single" w:sz="4" w:space="24" w:color="85D6EF"/>
        <w:bottom w:val="single" w:sz="4" w:space="24" w:color="85D6EF"/>
        <w:right w:val="single" w:sz="4" w:space="24" w:color="85D6E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674" w:rsidRDefault="00943674" w:rsidP="008B3605">
      <w:pPr>
        <w:spacing w:after="0" w:line="240" w:lineRule="auto"/>
      </w:pPr>
      <w:r>
        <w:separator/>
      </w:r>
    </w:p>
  </w:endnote>
  <w:endnote w:type="continuationSeparator" w:id="0">
    <w:p w:rsidR="00943674" w:rsidRDefault="00943674" w:rsidP="008B3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74" w:rsidRDefault="00943674">
    <w:pPr>
      <w:pStyle w:val="Sidfot"/>
    </w:pPr>
    <w:r w:rsidRPr="00943674">
      <w:drawing>
        <wp:anchor distT="0" distB="0" distL="114300" distR="114300" simplePos="0" relativeHeight="251659264" behindDoc="0" locked="0" layoutInCell="1" allowOverlap="1">
          <wp:simplePos x="0" y="0"/>
          <wp:positionH relativeFrom="column">
            <wp:posOffset>1862455</wp:posOffset>
          </wp:positionH>
          <wp:positionV relativeFrom="paragraph">
            <wp:posOffset>-508635</wp:posOffset>
          </wp:positionV>
          <wp:extent cx="1895475" cy="619125"/>
          <wp:effectExtent l="19050" t="0" r="9525" b="0"/>
          <wp:wrapTight wrapText="bothSides">
            <wp:wrapPolygon edited="0">
              <wp:start x="-217" y="0"/>
              <wp:lineTo x="-217" y="21268"/>
              <wp:lineTo x="21709" y="21268"/>
              <wp:lineTo x="21709" y="0"/>
              <wp:lineTo x="-217" y="0"/>
            </wp:wrapPolygon>
          </wp:wrapTight>
          <wp:docPr id="4" name="Bildobjekt 2" descr="ArtClinic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Clinic_100.jpg"/>
                  <pic:cNvPicPr/>
                </pic:nvPicPr>
                <pic:blipFill>
                  <a:blip r:embed="rId1"/>
                  <a:stretch>
                    <a:fillRect/>
                  </a:stretch>
                </pic:blipFill>
                <pic:spPr>
                  <a:xfrm>
                    <a:off x="0" y="0"/>
                    <a:ext cx="1895475" cy="6191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674" w:rsidRDefault="00943674" w:rsidP="008B3605">
      <w:pPr>
        <w:spacing w:after="0" w:line="240" w:lineRule="auto"/>
      </w:pPr>
      <w:r>
        <w:separator/>
      </w:r>
    </w:p>
  </w:footnote>
  <w:footnote w:type="continuationSeparator" w:id="0">
    <w:p w:rsidR="00943674" w:rsidRDefault="00943674" w:rsidP="008B36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C6DDF"/>
    <w:multiLevelType w:val="hybridMultilevel"/>
    <w:tmpl w:val="CB2848E6"/>
    <w:lvl w:ilvl="0" w:tplc="CB9469A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rsids>
    <w:rsidRoot w:val="00A742A6"/>
    <w:rsid w:val="000A11BB"/>
    <w:rsid w:val="001122D9"/>
    <w:rsid w:val="00113C62"/>
    <w:rsid w:val="00170660"/>
    <w:rsid w:val="00212362"/>
    <w:rsid w:val="002160A1"/>
    <w:rsid w:val="003A104F"/>
    <w:rsid w:val="003C6772"/>
    <w:rsid w:val="004B1FDE"/>
    <w:rsid w:val="004C7DED"/>
    <w:rsid w:val="0059004B"/>
    <w:rsid w:val="005A50E4"/>
    <w:rsid w:val="005A6864"/>
    <w:rsid w:val="005C4179"/>
    <w:rsid w:val="008B3605"/>
    <w:rsid w:val="00943674"/>
    <w:rsid w:val="00950358"/>
    <w:rsid w:val="00962213"/>
    <w:rsid w:val="00987FA9"/>
    <w:rsid w:val="009F77B2"/>
    <w:rsid w:val="00A742A6"/>
    <w:rsid w:val="00B83060"/>
    <w:rsid w:val="00BC22AA"/>
    <w:rsid w:val="00CF71A9"/>
    <w:rsid w:val="00D7100E"/>
    <w:rsid w:val="00E80B5A"/>
    <w:rsid w:val="00E9221A"/>
    <w:rsid w:val="00EE26CA"/>
    <w:rsid w:val="00FA0706"/>
    <w:rsid w:val="00FE6E5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06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F71A9"/>
    <w:pPr>
      <w:ind w:left="720"/>
      <w:contextualSpacing/>
    </w:pPr>
  </w:style>
  <w:style w:type="paragraph" w:styleId="Sidhuvud">
    <w:name w:val="header"/>
    <w:basedOn w:val="Normal"/>
    <w:link w:val="SidhuvudChar"/>
    <w:uiPriority w:val="99"/>
    <w:semiHidden/>
    <w:unhideWhenUsed/>
    <w:rsid w:val="008B360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B3605"/>
  </w:style>
  <w:style w:type="paragraph" w:styleId="Sidfot">
    <w:name w:val="footer"/>
    <w:basedOn w:val="Normal"/>
    <w:link w:val="SidfotChar"/>
    <w:uiPriority w:val="99"/>
    <w:semiHidden/>
    <w:unhideWhenUsed/>
    <w:rsid w:val="008B360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8B3605"/>
  </w:style>
</w:styles>
</file>

<file path=word/webSettings.xml><?xml version="1.0" encoding="utf-8"?>
<w:webSettings xmlns:r="http://schemas.openxmlformats.org/officeDocument/2006/relationships" xmlns:w="http://schemas.openxmlformats.org/wordprocessingml/2006/main">
  <w:divs>
    <w:div w:id="519777532">
      <w:bodyDiv w:val="1"/>
      <w:marLeft w:val="0"/>
      <w:marRight w:val="0"/>
      <w:marTop w:val="0"/>
      <w:marBottom w:val="0"/>
      <w:divBdr>
        <w:top w:val="none" w:sz="0" w:space="0" w:color="auto"/>
        <w:left w:val="none" w:sz="0" w:space="0" w:color="auto"/>
        <w:bottom w:val="none" w:sz="0" w:space="0" w:color="auto"/>
        <w:right w:val="none" w:sz="0" w:space="0" w:color="auto"/>
      </w:divBdr>
    </w:div>
    <w:div w:id="706947694">
      <w:bodyDiv w:val="1"/>
      <w:marLeft w:val="109"/>
      <w:marRight w:val="109"/>
      <w:marTop w:val="109"/>
      <w:marBottom w:val="109"/>
      <w:divBdr>
        <w:top w:val="none" w:sz="0" w:space="0" w:color="auto"/>
        <w:left w:val="none" w:sz="0" w:space="0" w:color="auto"/>
        <w:bottom w:val="none" w:sz="0" w:space="0" w:color="auto"/>
        <w:right w:val="none" w:sz="0" w:space="0" w:color="auto"/>
      </w:divBdr>
    </w:div>
    <w:div w:id="752091675">
      <w:bodyDiv w:val="1"/>
      <w:marLeft w:val="0"/>
      <w:marRight w:val="0"/>
      <w:marTop w:val="0"/>
      <w:marBottom w:val="0"/>
      <w:divBdr>
        <w:top w:val="none" w:sz="0" w:space="0" w:color="auto"/>
        <w:left w:val="none" w:sz="0" w:space="0" w:color="auto"/>
        <w:bottom w:val="none" w:sz="0" w:space="0" w:color="auto"/>
        <w:right w:val="none" w:sz="0" w:space="0" w:color="auto"/>
      </w:divBdr>
    </w:div>
    <w:div w:id="83469071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233</Words>
  <Characters>1237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Lilja</dc:creator>
  <cp:lastModifiedBy>Sofie Lilja</cp:lastModifiedBy>
  <cp:revision>5</cp:revision>
  <cp:lastPrinted>2012-09-20T07:44:00Z</cp:lastPrinted>
  <dcterms:created xsi:type="dcterms:W3CDTF">2012-09-12T12:31:00Z</dcterms:created>
  <dcterms:modified xsi:type="dcterms:W3CDTF">2012-09-20T08:41:00Z</dcterms:modified>
</cp:coreProperties>
</file>