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4" w:type="dxa"/>
        <w:tblLayout w:type="fixed"/>
        <w:tblCellMar>
          <w:left w:w="70" w:type="dxa"/>
          <w:right w:w="70" w:type="dxa"/>
        </w:tblCellMar>
        <w:tblLook w:val="0000" w:firstRow="0" w:lastRow="0" w:firstColumn="0" w:lastColumn="0" w:noHBand="0" w:noVBand="0"/>
      </w:tblPr>
      <w:tblGrid>
        <w:gridCol w:w="5245"/>
        <w:gridCol w:w="4195"/>
      </w:tblGrid>
      <w:tr w:rsidR="003001E6" w:rsidRPr="00132D6B">
        <w:trPr>
          <w:cantSplit/>
          <w:trHeight w:val="1283"/>
        </w:trPr>
        <w:tc>
          <w:tcPr>
            <w:tcW w:w="5245" w:type="dxa"/>
          </w:tcPr>
          <w:p w:rsidR="001A1EEC" w:rsidRPr="00132D6B" w:rsidRDefault="00A41D1C" w:rsidP="00120D76">
            <w:pPr>
              <w:pStyle w:val="Brdtext"/>
              <w:rPr>
                <w:lang w:val="sv-SE"/>
              </w:rPr>
            </w:pPr>
            <w:r>
              <w:rPr>
                <w:lang w:val="sv-SE"/>
              </w:rPr>
              <w:t>2011-04-</w:t>
            </w:r>
            <w:r w:rsidR="009C19F0">
              <w:rPr>
                <w:lang w:val="sv-SE"/>
              </w:rPr>
              <w:t>27</w:t>
            </w:r>
            <w:bookmarkStart w:id="0" w:name="_GoBack"/>
            <w:bookmarkEnd w:id="0"/>
          </w:p>
          <w:p w:rsidR="00755703" w:rsidRPr="001A1EEC" w:rsidRDefault="00755703" w:rsidP="000B7521">
            <w:pPr>
              <w:ind w:left="14"/>
            </w:pPr>
          </w:p>
        </w:tc>
        <w:tc>
          <w:tcPr>
            <w:tcW w:w="4195" w:type="dxa"/>
          </w:tcPr>
          <w:p w:rsidR="00530135" w:rsidRPr="00132D6B" w:rsidRDefault="00132D6B" w:rsidP="006D65D3">
            <w:pPr>
              <w:pStyle w:val="Brdtext"/>
              <w:tabs>
                <w:tab w:val="right" w:pos="3909"/>
              </w:tabs>
              <w:rPr>
                <w:lang w:val="sv-SE"/>
              </w:rPr>
            </w:pPr>
            <w:r w:rsidRPr="00132D6B">
              <w:rPr>
                <w:lang w:val="sv-SE"/>
              </w:rPr>
              <w:tab/>
            </w:r>
            <w:r w:rsidR="00FE3EEA">
              <w:rPr>
                <w:lang w:val="sv-SE"/>
              </w:rPr>
              <w:fldChar w:fldCharType="begin"/>
            </w:r>
            <w:r w:rsidR="00FE3EEA">
              <w:rPr>
                <w:lang w:val="sv-SE"/>
              </w:rPr>
              <w:instrText xml:space="preserve"> DOCPROPERTY "stc_ca_91" </w:instrText>
            </w:r>
            <w:r w:rsidR="00FE3EEA">
              <w:rPr>
                <w:lang w:val="sv-SE"/>
              </w:rPr>
              <w:fldChar w:fldCharType="separate"/>
            </w:r>
            <w:r w:rsidR="0027300A">
              <w:rPr>
                <w:lang w:val="sv-SE"/>
              </w:rPr>
              <w:t>Nr</w:t>
            </w:r>
            <w:r w:rsidR="00FE3EEA">
              <w:rPr>
                <w:lang w:val="sv-SE"/>
              </w:rPr>
              <w:fldChar w:fldCharType="end"/>
            </w:r>
            <w:r w:rsidR="00FE3EEA">
              <w:rPr>
                <w:lang w:val="sv-SE"/>
              </w:rPr>
              <w:t xml:space="preserve"> </w:t>
            </w:r>
            <w:r w:rsidR="00A64E4D">
              <w:rPr>
                <w:lang w:val="sv-SE"/>
              </w:rPr>
              <w:t>20</w:t>
            </w:r>
            <w:r w:rsidR="00A41D1C">
              <w:rPr>
                <w:lang w:val="sv-SE"/>
              </w:rPr>
              <w:t>/2011</w:t>
            </w:r>
          </w:p>
        </w:tc>
      </w:tr>
    </w:tbl>
    <w:p w:rsidR="003001E6" w:rsidRPr="00132D6B" w:rsidRDefault="003001E6" w:rsidP="00120D76">
      <w:pPr>
        <w:pStyle w:val="Brdtext"/>
        <w:rPr>
          <w:lang w:val="sv-SE"/>
        </w:rPr>
        <w:sectPr w:rsidR="003001E6" w:rsidRPr="00132D6B" w:rsidSect="00104796">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292" w:right="1134" w:bottom="1985" w:left="1474" w:header="340" w:footer="312" w:gutter="0"/>
          <w:cols w:space="720"/>
          <w:formProt w:val="0"/>
          <w:titlePg/>
        </w:sectPr>
      </w:pPr>
    </w:p>
    <w:p w:rsidR="00A41D1C" w:rsidRPr="00A41D1C" w:rsidRDefault="00A41D1C" w:rsidP="00A41D1C">
      <w:pPr>
        <w:spacing w:line="276" w:lineRule="auto"/>
        <w:ind w:left="0"/>
        <w:rPr>
          <w:rFonts w:ascii="Times New Roman" w:eastAsia="Calibri" w:hAnsi="Times New Roman"/>
          <w:b/>
          <w:szCs w:val="22"/>
          <w:lang w:eastAsia="en-US"/>
        </w:rPr>
      </w:pPr>
    </w:p>
    <w:p w:rsidR="00A41D1C" w:rsidRPr="00A41D1C" w:rsidRDefault="00A41D1C" w:rsidP="00A41D1C">
      <w:pPr>
        <w:spacing w:line="276" w:lineRule="auto"/>
        <w:ind w:left="0"/>
        <w:rPr>
          <w:rFonts w:ascii="Times New Roman" w:eastAsia="Calibri" w:hAnsi="Times New Roman"/>
          <w:szCs w:val="22"/>
          <w:lang w:eastAsia="en-US"/>
        </w:rPr>
      </w:pPr>
    </w:p>
    <w:p w:rsidR="006D65D3" w:rsidRPr="006D65D3" w:rsidRDefault="006D65D3" w:rsidP="006D65D3">
      <w:pPr>
        <w:spacing w:line="276" w:lineRule="auto"/>
        <w:ind w:left="0"/>
        <w:rPr>
          <w:rFonts w:ascii="Times New Roman" w:eastAsia="Calibri" w:hAnsi="Times New Roman"/>
          <w:b/>
          <w:szCs w:val="22"/>
          <w:lang w:eastAsia="en-US"/>
        </w:rPr>
      </w:pPr>
    </w:p>
    <w:p w:rsidR="00A64E4D" w:rsidRPr="00A64E4D" w:rsidRDefault="00A64E4D" w:rsidP="00A64E4D">
      <w:pPr>
        <w:spacing w:line="276" w:lineRule="auto"/>
        <w:ind w:left="0"/>
        <w:rPr>
          <w:rFonts w:ascii="Times New Roman" w:eastAsia="Calibri" w:hAnsi="Times New Roman"/>
          <w:b/>
          <w:szCs w:val="22"/>
          <w:lang w:eastAsia="en-US"/>
        </w:rPr>
      </w:pPr>
    </w:p>
    <w:p w:rsidR="00A64E4D" w:rsidRPr="00A64E4D" w:rsidRDefault="00A64E4D" w:rsidP="00A64E4D">
      <w:pPr>
        <w:spacing w:line="276" w:lineRule="auto"/>
        <w:ind w:left="0"/>
        <w:rPr>
          <w:rFonts w:ascii="Times New Roman" w:eastAsia="Calibri" w:hAnsi="Times New Roman"/>
          <w:b/>
          <w:szCs w:val="22"/>
          <w:lang w:eastAsia="en-US"/>
        </w:rPr>
      </w:pPr>
      <w:r w:rsidRPr="00A64E4D">
        <w:rPr>
          <w:rFonts w:ascii="Times New Roman" w:eastAsia="Calibri" w:hAnsi="Times New Roman"/>
          <w:b/>
          <w:szCs w:val="22"/>
          <w:lang w:eastAsia="en-US"/>
        </w:rPr>
        <w:t>Kommuner i Västra Götaland samarbetar för äldres boende</w:t>
      </w:r>
    </w:p>
    <w:p w:rsidR="00A64E4D" w:rsidRPr="00A64E4D" w:rsidRDefault="00A64E4D" w:rsidP="00A64E4D">
      <w:pPr>
        <w:spacing w:line="276" w:lineRule="auto"/>
        <w:ind w:left="0"/>
        <w:rPr>
          <w:rFonts w:ascii="Times New Roman" w:eastAsia="Calibri" w:hAnsi="Times New Roman"/>
          <w:szCs w:val="22"/>
          <w:lang w:eastAsia="en-US"/>
        </w:rPr>
      </w:pPr>
      <w:r w:rsidRPr="00A64E4D">
        <w:rPr>
          <w:rFonts w:ascii="Times New Roman" w:eastAsia="Calibri" w:hAnsi="Times New Roman"/>
          <w:b/>
          <w:szCs w:val="22"/>
          <w:lang w:eastAsia="en-US"/>
        </w:rPr>
        <w:t xml:space="preserve"> </w:t>
      </w:r>
    </w:p>
    <w:p w:rsidR="00A64E4D" w:rsidRPr="00A64E4D" w:rsidRDefault="00A64E4D" w:rsidP="00A64E4D">
      <w:pPr>
        <w:spacing w:line="276" w:lineRule="auto"/>
        <w:ind w:left="0"/>
        <w:rPr>
          <w:rFonts w:ascii="Times New Roman" w:eastAsia="Calibri" w:hAnsi="Times New Roman"/>
          <w:szCs w:val="22"/>
          <w:lang w:eastAsia="en-US"/>
        </w:rPr>
      </w:pPr>
      <w:r w:rsidRPr="00A64E4D">
        <w:rPr>
          <w:rFonts w:ascii="Times New Roman" w:eastAsia="Calibri" w:hAnsi="Times New Roman"/>
          <w:szCs w:val="22"/>
          <w:lang w:eastAsia="en-US"/>
        </w:rPr>
        <w:t xml:space="preserve">Ale, Härryda, Kungälv, Mölndal och Tjörn har fått 1 400000 kr i projektstöd från regeringsuppdraget Bo bra på äldre </w:t>
      </w:r>
      <w:proofErr w:type="gramStart"/>
      <w:r w:rsidRPr="00A64E4D">
        <w:rPr>
          <w:rFonts w:ascii="Times New Roman" w:eastAsia="Calibri" w:hAnsi="Times New Roman"/>
          <w:szCs w:val="22"/>
          <w:lang w:eastAsia="en-US"/>
        </w:rPr>
        <w:t>dar</w:t>
      </w:r>
      <w:proofErr w:type="gramEnd"/>
      <w:r w:rsidRPr="00A64E4D">
        <w:rPr>
          <w:rFonts w:ascii="Times New Roman" w:eastAsia="Calibri" w:hAnsi="Times New Roman"/>
          <w:szCs w:val="22"/>
          <w:lang w:eastAsia="en-US"/>
        </w:rPr>
        <w:t>, som drivs av Hjälpmedelsinstitutet, för att tillsammans med FoU i Väst/Gr utveckla metoder för kartläggning av kunskap som kommunerna kan använda vid strategisk boendeplanering.  Genom att samverka över sektorsgränserna mellan äldreomsorg och samhällsbyggnad samt över kommungränserna, vill man utveckla metoder för att undersöka äldre behov, önskemål och preferenser gällande sin nutida och framtida boendesituation.</w:t>
      </w:r>
    </w:p>
    <w:p w:rsidR="00A64E4D" w:rsidRPr="00A64E4D" w:rsidRDefault="00A64E4D" w:rsidP="00A64E4D">
      <w:pPr>
        <w:spacing w:line="276" w:lineRule="auto"/>
        <w:ind w:left="0"/>
        <w:rPr>
          <w:rFonts w:ascii="Times New Roman" w:eastAsia="Calibri" w:hAnsi="Times New Roman"/>
          <w:szCs w:val="22"/>
          <w:lang w:eastAsia="en-US"/>
        </w:rPr>
      </w:pPr>
    </w:p>
    <w:p w:rsidR="00A64E4D" w:rsidRPr="00A64E4D" w:rsidRDefault="00A64E4D" w:rsidP="00A64E4D">
      <w:pPr>
        <w:numPr>
          <w:ilvl w:val="0"/>
          <w:numId w:val="15"/>
        </w:numPr>
        <w:spacing w:line="276" w:lineRule="auto"/>
        <w:ind w:left="426" w:hanging="284"/>
        <w:contextualSpacing/>
        <w:rPr>
          <w:rFonts w:ascii="Times New Roman" w:eastAsia="Calibri" w:hAnsi="Times New Roman"/>
          <w:szCs w:val="22"/>
          <w:lang w:eastAsia="en-US"/>
        </w:rPr>
      </w:pPr>
      <w:r w:rsidRPr="00A64E4D">
        <w:rPr>
          <w:rFonts w:ascii="Times New Roman" w:eastAsia="Calibri" w:hAnsi="Times New Roman"/>
          <w:szCs w:val="22"/>
          <w:lang w:eastAsia="en-US"/>
        </w:rPr>
        <w:t xml:space="preserve">För att samhället ska klara av att hantera den kommande </w:t>
      </w:r>
      <w:proofErr w:type="spellStart"/>
      <w:r w:rsidRPr="00A64E4D">
        <w:rPr>
          <w:rFonts w:ascii="Times New Roman" w:eastAsia="Calibri" w:hAnsi="Times New Roman"/>
          <w:szCs w:val="22"/>
          <w:lang w:eastAsia="en-US"/>
        </w:rPr>
        <w:t>äldreboomen</w:t>
      </w:r>
      <w:proofErr w:type="spellEnd"/>
      <w:r w:rsidRPr="00A64E4D">
        <w:rPr>
          <w:rFonts w:ascii="Times New Roman" w:eastAsia="Calibri" w:hAnsi="Times New Roman"/>
          <w:szCs w:val="22"/>
          <w:lang w:eastAsia="en-US"/>
        </w:rPr>
        <w:t xml:space="preserve"> måste vi ta till oss de kunskaper som finns och börja samarbeta över gränserna, säger Jan Grönlund, direktör vid Hjälpmedelsinstitutet. </w:t>
      </w:r>
    </w:p>
    <w:p w:rsidR="00A64E4D" w:rsidRPr="00A64E4D" w:rsidRDefault="00A64E4D" w:rsidP="00A64E4D">
      <w:pPr>
        <w:spacing w:line="276" w:lineRule="auto"/>
        <w:ind w:left="720"/>
        <w:contextualSpacing/>
        <w:rPr>
          <w:rFonts w:ascii="Times New Roman" w:eastAsia="Calibri" w:hAnsi="Times New Roman"/>
          <w:szCs w:val="22"/>
          <w:lang w:eastAsia="en-US"/>
        </w:rPr>
      </w:pPr>
    </w:p>
    <w:p w:rsidR="00A64E4D" w:rsidRPr="00A64E4D" w:rsidRDefault="00A64E4D" w:rsidP="00A64E4D">
      <w:pPr>
        <w:spacing w:line="276" w:lineRule="auto"/>
        <w:ind w:left="0"/>
        <w:rPr>
          <w:rFonts w:ascii="Times New Roman" w:eastAsia="Calibri" w:hAnsi="Times New Roman"/>
          <w:szCs w:val="22"/>
          <w:lang w:eastAsia="en-US"/>
        </w:rPr>
      </w:pPr>
      <w:r w:rsidRPr="00A64E4D">
        <w:rPr>
          <w:rFonts w:ascii="Times New Roman" w:eastAsia="Calibri" w:hAnsi="Times New Roman"/>
          <w:szCs w:val="22"/>
          <w:lang w:eastAsia="en-US"/>
        </w:rPr>
        <w:t xml:space="preserve">Projektet heter ”Integrerad bostadsplanering med fokus på äldre. Delprojekt 1. Kunskaper från äldre, pensionärs och brukarorganisationer kommer att ha stor betydelse under arbetets gång. </w:t>
      </w:r>
      <w:r w:rsidRPr="00A64E4D">
        <w:rPr>
          <w:rFonts w:ascii="Times New Roman" w:eastAsia="Calibri" w:hAnsi="Times New Roman"/>
          <w:noProof/>
          <w:szCs w:val="22"/>
        </w:rPr>
        <w:t>På så sätt kan attraktiva boendemiljöer skapas utifrån behov som äldre själva har fomulerat.</w:t>
      </w:r>
      <w:r w:rsidRPr="00A64E4D">
        <w:rPr>
          <w:rFonts w:ascii="Times New Roman" w:eastAsia="Calibri" w:hAnsi="Times New Roman"/>
          <w:szCs w:val="22"/>
          <w:lang w:eastAsia="en-US"/>
        </w:rPr>
        <w:t xml:space="preserve">  Att både större och mindre kommuner deltar i projektet skapar förutsättningar för att kunskaper och erfarenheter kan generalisera till regional och nationell nivå.</w:t>
      </w:r>
    </w:p>
    <w:p w:rsidR="00A64E4D" w:rsidRPr="00A64E4D" w:rsidRDefault="00A64E4D" w:rsidP="00A64E4D">
      <w:pPr>
        <w:spacing w:line="276" w:lineRule="auto"/>
        <w:ind w:left="0"/>
        <w:rPr>
          <w:rFonts w:ascii="Times New Roman" w:eastAsia="Calibri" w:hAnsi="Times New Roman"/>
          <w:szCs w:val="22"/>
          <w:lang w:eastAsia="en-US"/>
        </w:rPr>
      </w:pPr>
      <w:r w:rsidRPr="00A64E4D">
        <w:rPr>
          <w:rFonts w:ascii="Times New Roman" w:eastAsia="Calibri" w:hAnsi="Times New Roman"/>
          <w:szCs w:val="22"/>
          <w:lang w:eastAsia="en-US"/>
        </w:rPr>
        <w:t xml:space="preserve">Målet är att skapa en databas som innehåller verktyg för en strategisk boendeplanering. Att förbereda kommunerna på den utmaningen som den demografiska utvecklingen skapar i kombination med brister i det befintliga bostadsbeståndet. </w:t>
      </w:r>
    </w:p>
    <w:p w:rsidR="00A64E4D" w:rsidRPr="00A64E4D" w:rsidRDefault="00A64E4D" w:rsidP="00A64E4D">
      <w:pPr>
        <w:spacing w:line="276" w:lineRule="auto"/>
        <w:ind w:left="0"/>
        <w:rPr>
          <w:rFonts w:ascii="Times New Roman" w:eastAsia="Calibri" w:hAnsi="Times New Roman"/>
          <w:szCs w:val="22"/>
          <w:lang w:eastAsia="en-US"/>
        </w:rPr>
      </w:pPr>
    </w:p>
    <w:p w:rsidR="00A64E4D" w:rsidRPr="00A64E4D" w:rsidRDefault="00A64E4D" w:rsidP="00A64E4D">
      <w:pPr>
        <w:spacing w:line="276" w:lineRule="auto"/>
        <w:ind w:left="0"/>
        <w:rPr>
          <w:rFonts w:ascii="Times New Roman" w:eastAsia="Calibri" w:hAnsi="Times New Roman"/>
          <w:b/>
          <w:szCs w:val="22"/>
          <w:lang w:eastAsia="en-US"/>
        </w:rPr>
      </w:pPr>
      <w:proofErr w:type="spellStart"/>
      <w:r w:rsidRPr="00A64E4D">
        <w:rPr>
          <w:rFonts w:ascii="Times New Roman" w:eastAsia="Calibri" w:hAnsi="Times New Roman"/>
          <w:b/>
          <w:szCs w:val="22"/>
          <w:lang w:eastAsia="en-US"/>
        </w:rPr>
        <w:t>Äldreboom</w:t>
      </w:r>
      <w:proofErr w:type="spellEnd"/>
    </w:p>
    <w:p w:rsidR="00A64E4D" w:rsidRPr="00A64E4D" w:rsidRDefault="00A64E4D" w:rsidP="00A64E4D">
      <w:pPr>
        <w:spacing w:line="276" w:lineRule="auto"/>
        <w:ind w:left="0"/>
        <w:rPr>
          <w:rFonts w:ascii="Times New Roman" w:eastAsia="Calibri" w:hAnsi="Times New Roman"/>
          <w:szCs w:val="22"/>
          <w:lang w:eastAsia="en-US"/>
        </w:rPr>
      </w:pPr>
      <w:r w:rsidRPr="00A64E4D">
        <w:rPr>
          <w:rFonts w:ascii="Times New Roman" w:eastAsia="Calibri" w:hAnsi="Times New Roman"/>
          <w:szCs w:val="22"/>
          <w:lang w:eastAsia="en-US"/>
        </w:rPr>
        <w:t xml:space="preserve">Vi står inför en kommande </w:t>
      </w:r>
      <w:proofErr w:type="spellStart"/>
      <w:r w:rsidRPr="00A64E4D">
        <w:rPr>
          <w:rFonts w:ascii="Times New Roman" w:eastAsia="Calibri" w:hAnsi="Times New Roman"/>
          <w:szCs w:val="22"/>
          <w:lang w:eastAsia="en-US"/>
        </w:rPr>
        <w:t>äldreboom</w:t>
      </w:r>
      <w:proofErr w:type="spellEnd"/>
      <w:r w:rsidRPr="00A64E4D">
        <w:rPr>
          <w:rFonts w:ascii="Times New Roman" w:eastAsia="Calibri" w:hAnsi="Times New Roman"/>
          <w:szCs w:val="22"/>
          <w:lang w:eastAsia="en-US"/>
        </w:rPr>
        <w:t>. Sedan 1980-talet har andelen personer över 65 år legat stadigt på cirka</w:t>
      </w:r>
      <w:r w:rsidR="00AB41E6">
        <w:rPr>
          <w:rFonts w:ascii="Times New Roman" w:eastAsia="Calibri" w:hAnsi="Times New Roman"/>
          <w:szCs w:val="22"/>
          <w:lang w:eastAsia="en-US"/>
        </w:rPr>
        <w:t xml:space="preserve"> </w:t>
      </w:r>
      <w:r w:rsidRPr="00A64E4D">
        <w:rPr>
          <w:rFonts w:ascii="Times New Roman" w:eastAsia="Calibri" w:hAnsi="Times New Roman"/>
          <w:szCs w:val="22"/>
          <w:lang w:eastAsia="en-US"/>
        </w:rPr>
        <w:t xml:space="preserve">1,5 miljoner, men år 2040 beräknas antalet </w:t>
      </w:r>
      <w:r w:rsidR="00AB41E6">
        <w:rPr>
          <w:rFonts w:ascii="Times New Roman" w:eastAsia="Calibri" w:hAnsi="Times New Roman"/>
          <w:szCs w:val="22"/>
          <w:lang w:eastAsia="en-US"/>
        </w:rPr>
        <w:t>ha ökat</w:t>
      </w:r>
      <w:r w:rsidRPr="00A64E4D">
        <w:rPr>
          <w:rFonts w:ascii="Times New Roman" w:eastAsia="Calibri" w:hAnsi="Times New Roman"/>
          <w:szCs w:val="22"/>
          <w:lang w:eastAsia="en-US"/>
        </w:rPr>
        <w:t xml:space="preserve"> till 2,5 miljoner. En åldrande befolkning och brister i det befintliga bostadsbeståndet gör att kommunerna på ett effektivt sätt måste planera för att möta kommande behov.  </w:t>
      </w:r>
    </w:p>
    <w:p w:rsidR="00A64E4D" w:rsidRPr="00A64E4D" w:rsidRDefault="00A64E4D" w:rsidP="00A64E4D">
      <w:pPr>
        <w:spacing w:line="276" w:lineRule="auto"/>
        <w:ind w:left="0"/>
        <w:rPr>
          <w:rFonts w:ascii="Times New Roman" w:eastAsia="Calibri" w:hAnsi="Times New Roman"/>
          <w:szCs w:val="22"/>
          <w:lang w:eastAsia="en-US"/>
        </w:rPr>
      </w:pPr>
    </w:p>
    <w:p w:rsidR="00A64E4D" w:rsidRPr="00A64E4D" w:rsidRDefault="00A64E4D" w:rsidP="00A64E4D">
      <w:pPr>
        <w:spacing w:line="276" w:lineRule="auto"/>
        <w:ind w:left="0"/>
        <w:rPr>
          <w:rFonts w:ascii="Times New Roman" w:eastAsia="Calibri" w:hAnsi="Times New Roman"/>
          <w:b/>
          <w:szCs w:val="22"/>
          <w:lang w:eastAsia="en-US"/>
        </w:rPr>
      </w:pPr>
      <w:r w:rsidRPr="00A64E4D">
        <w:rPr>
          <w:rFonts w:ascii="Times New Roman" w:eastAsia="Calibri" w:hAnsi="Times New Roman"/>
          <w:b/>
          <w:szCs w:val="22"/>
          <w:lang w:eastAsia="en-US"/>
        </w:rPr>
        <w:t xml:space="preserve">Bo bra på äldre </w:t>
      </w:r>
      <w:proofErr w:type="gramStart"/>
      <w:r w:rsidRPr="00A64E4D">
        <w:rPr>
          <w:rFonts w:ascii="Times New Roman" w:eastAsia="Calibri" w:hAnsi="Times New Roman"/>
          <w:b/>
          <w:szCs w:val="22"/>
          <w:lang w:eastAsia="en-US"/>
        </w:rPr>
        <w:t>dar</w:t>
      </w:r>
      <w:proofErr w:type="gramEnd"/>
      <w:r w:rsidRPr="00A64E4D">
        <w:rPr>
          <w:rFonts w:ascii="Times New Roman" w:eastAsia="Calibri" w:hAnsi="Times New Roman"/>
          <w:b/>
          <w:szCs w:val="22"/>
          <w:lang w:eastAsia="en-US"/>
        </w:rPr>
        <w:br/>
      </w:r>
      <w:r w:rsidRPr="00A64E4D">
        <w:rPr>
          <w:rFonts w:ascii="Times New Roman" w:eastAsia="Calibri" w:hAnsi="Times New Roman"/>
          <w:szCs w:val="22"/>
          <w:lang w:eastAsia="en-US"/>
        </w:rPr>
        <w:t xml:space="preserve">Regeringsuppdraget Bo bra på äldre dar drivs av Hjälpmedelsinstitutet sedan hösten </w:t>
      </w:r>
      <w:r w:rsidRPr="00A64E4D">
        <w:rPr>
          <w:rFonts w:ascii="Times New Roman" w:eastAsia="Calibri" w:hAnsi="Times New Roman"/>
          <w:szCs w:val="22"/>
          <w:lang w:eastAsia="en-US"/>
        </w:rPr>
        <w:lastRenderedPageBreak/>
        <w:t>2010. Syftet är att stimulera kommuner till nytänkande kring bostäder och boendemiljöer för äldre. Regeringsuppdraget pågår till den 1 dec 2012 med en budget på 50 miljoner kronor. Läs mer på www.bobrapåäldredar.se</w:t>
      </w:r>
    </w:p>
    <w:p w:rsidR="00A64E4D" w:rsidRPr="00A64E4D" w:rsidRDefault="00A64E4D" w:rsidP="00A64E4D">
      <w:pPr>
        <w:spacing w:line="276" w:lineRule="auto"/>
        <w:ind w:left="0"/>
        <w:rPr>
          <w:rFonts w:ascii="Times New Roman" w:eastAsia="Calibri" w:hAnsi="Times New Roman"/>
          <w:b/>
          <w:szCs w:val="22"/>
          <w:lang w:eastAsia="en-US"/>
        </w:rPr>
      </w:pPr>
    </w:p>
    <w:p w:rsidR="00A64E4D" w:rsidRPr="00A64E4D" w:rsidRDefault="00A64E4D" w:rsidP="00A64E4D">
      <w:pPr>
        <w:spacing w:line="276" w:lineRule="auto"/>
        <w:ind w:left="0"/>
        <w:rPr>
          <w:rFonts w:ascii="Times New Roman" w:eastAsia="Calibri" w:hAnsi="Times New Roman"/>
          <w:b/>
          <w:szCs w:val="22"/>
          <w:lang w:eastAsia="en-US"/>
        </w:rPr>
      </w:pPr>
      <w:r w:rsidRPr="00A64E4D">
        <w:rPr>
          <w:rFonts w:ascii="Times New Roman" w:eastAsia="Calibri" w:hAnsi="Times New Roman"/>
          <w:b/>
          <w:szCs w:val="22"/>
          <w:lang w:eastAsia="en-US"/>
        </w:rPr>
        <w:t>För mer information om projektet i Västra Götaland kontakta:</w:t>
      </w:r>
    </w:p>
    <w:p w:rsidR="00A64E4D" w:rsidRPr="00A64E4D" w:rsidRDefault="00A64E4D" w:rsidP="00A64E4D">
      <w:pPr>
        <w:spacing w:line="276" w:lineRule="auto"/>
        <w:ind w:left="0"/>
        <w:rPr>
          <w:rFonts w:ascii="Times New Roman" w:eastAsia="Calibri" w:hAnsi="Times New Roman"/>
          <w:szCs w:val="22"/>
          <w:lang w:eastAsia="en-US"/>
        </w:rPr>
      </w:pPr>
      <w:r w:rsidRPr="00A64E4D">
        <w:rPr>
          <w:rFonts w:ascii="Times New Roman" w:eastAsia="Calibri" w:hAnsi="Times New Roman"/>
          <w:szCs w:val="22"/>
          <w:lang w:eastAsia="en-US"/>
        </w:rPr>
        <w:t>Lisbeth Lindahl, forskare</w:t>
      </w:r>
      <w:r w:rsidRPr="00A64E4D">
        <w:rPr>
          <w:rFonts w:ascii="Times New Roman" w:eastAsia="Calibri" w:hAnsi="Times New Roman"/>
          <w:szCs w:val="22"/>
          <w:lang w:eastAsia="en-US"/>
        </w:rPr>
        <w:br/>
        <w:t>Telefon: 0703 – 96 50 33</w:t>
      </w:r>
    </w:p>
    <w:p w:rsidR="00A64E4D" w:rsidRDefault="00A64E4D" w:rsidP="00A64E4D">
      <w:pPr>
        <w:spacing w:line="276" w:lineRule="auto"/>
        <w:ind w:left="0"/>
        <w:rPr>
          <w:rFonts w:ascii="Times New Roman" w:eastAsia="Calibri" w:hAnsi="Times New Roman"/>
          <w:color w:val="0000FF"/>
          <w:szCs w:val="22"/>
          <w:u w:val="single"/>
          <w:lang w:eastAsia="en-US"/>
        </w:rPr>
      </w:pPr>
      <w:r w:rsidRPr="00A64E4D">
        <w:rPr>
          <w:rFonts w:ascii="Times New Roman" w:eastAsia="Calibri" w:hAnsi="Times New Roman"/>
          <w:szCs w:val="22"/>
          <w:lang w:eastAsia="en-US"/>
        </w:rPr>
        <w:t xml:space="preserve">Epost: </w:t>
      </w:r>
      <w:hyperlink r:id="rId14" w:history="1">
        <w:r w:rsidR="008E40B3" w:rsidRPr="0028382A">
          <w:rPr>
            <w:rStyle w:val="Hyperlnk"/>
            <w:rFonts w:ascii="Times New Roman" w:eastAsia="Calibri" w:hAnsi="Times New Roman"/>
            <w:szCs w:val="22"/>
            <w:lang w:eastAsia="en-US"/>
          </w:rPr>
          <w:t>lisbeth.lindahl@grkom.se</w:t>
        </w:r>
      </w:hyperlink>
    </w:p>
    <w:p w:rsidR="008E40B3" w:rsidRDefault="008E40B3" w:rsidP="00A64E4D">
      <w:pPr>
        <w:spacing w:line="276" w:lineRule="auto"/>
        <w:ind w:left="0"/>
        <w:rPr>
          <w:rFonts w:ascii="Times New Roman" w:eastAsia="Calibri" w:hAnsi="Times New Roman"/>
          <w:color w:val="0000FF"/>
          <w:szCs w:val="22"/>
          <w:u w:val="single"/>
          <w:lang w:eastAsia="en-US"/>
        </w:rPr>
      </w:pPr>
    </w:p>
    <w:p w:rsidR="00305D02" w:rsidRPr="00305D02" w:rsidRDefault="00305D02" w:rsidP="00305D02">
      <w:pPr>
        <w:ind w:left="0"/>
        <w:rPr>
          <w:rFonts w:ascii="Times New Roman" w:hAnsi="Times New Roman"/>
          <w:szCs w:val="24"/>
        </w:rPr>
      </w:pPr>
      <w:r>
        <w:rPr>
          <w:rFonts w:ascii="Times New Roman" w:hAnsi="Times New Roman"/>
          <w:szCs w:val="24"/>
        </w:rPr>
        <w:t>GR P</w:t>
      </w:r>
      <w:r w:rsidR="008E40B3">
        <w:rPr>
          <w:rFonts w:ascii="Times New Roman" w:hAnsi="Times New Roman"/>
          <w:szCs w:val="24"/>
        </w:rPr>
        <w:t>lanering</w:t>
      </w:r>
      <w:r w:rsidR="008E40B3">
        <w:rPr>
          <w:rFonts w:ascii="Times New Roman" w:hAnsi="Times New Roman"/>
          <w:szCs w:val="24"/>
        </w:rPr>
        <w:br/>
      </w:r>
      <w:r w:rsidR="008E40B3" w:rsidRPr="008E40B3">
        <w:rPr>
          <w:rFonts w:ascii="Times New Roman" w:hAnsi="Times New Roman"/>
          <w:szCs w:val="24"/>
        </w:rPr>
        <w:t>Per Kristersson, planeringsledare</w:t>
      </w:r>
      <w:r>
        <w:rPr>
          <w:rFonts w:ascii="Times New Roman" w:hAnsi="Times New Roman"/>
          <w:szCs w:val="24"/>
        </w:rPr>
        <w:br/>
        <w:t xml:space="preserve">Epost. </w:t>
      </w:r>
      <w:hyperlink r:id="rId15" w:history="1">
        <w:r w:rsidRPr="00305D02">
          <w:rPr>
            <w:rFonts w:ascii="Times New Roman" w:hAnsi="Times New Roman"/>
            <w:color w:val="0000FF"/>
            <w:szCs w:val="24"/>
            <w:u w:val="single"/>
          </w:rPr>
          <w:t>per.kristersson@grkom.se</w:t>
        </w:r>
      </w:hyperlink>
    </w:p>
    <w:p w:rsidR="008E40B3" w:rsidRDefault="008E40B3" w:rsidP="00A64E4D">
      <w:pPr>
        <w:spacing w:line="276" w:lineRule="auto"/>
        <w:ind w:left="0"/>
        <w:rPr>
          <w:rFonts w:ascii="Times New Roman" w:eastAsia="Calibri" w:hAnsi="Times New Roman"/>
          <w:szCs w:val="22"/>
          <w:lang w:eastAsia="en-US"/>
        </w:rPr>
      </w:pPr>
    </w:p>
    <w:p w:rsidR="008E40B3" w:rsidRDefault="008E40B3" w:rsidP="008E40B3">
      <w:pPr>
        <w:ind w:left="0"/>
        <w:rPr>
          <w:rFonts w:ascii="Times New Roman" w:hAnsi="Times New Roman"/>
          <w:szCs w:val="24"/>
        </w:rPr>
      </w:pPr>
      <w:r>
        <w:rPr>
          <w:rFonts w:ascii="Times New Roman" w:eastAsia="Calibri" w:hAnsi="Times New Roman"/>
          <w:szCs w:val="22"/>
          <w:lang w:eastAsia="en-US"/>
        </w:rPr>
        <w:t>Ale kommun</w:t>
      </w:r>
      <w:r w:rsidRPr="008E40B3">
        <w:rPr>
          <w:rFonts w:ascii="Times New Roman" w:hAnsi="Times New Roman"/>
          <w:szCs w:val="24"/>
        </w:rPr>
        <w:t xml:space="preserve"> </w:t>
      </w:r>
      <w:r>
        <w:rPr>
          <w:rFonts w:ascii="Times New Roman" w:hAnsi="Times New Roman"/>
          <w:szCs w:val="24"/>
        </w:rPr>
        <w:br/>
        <w:t xml:space="preserve">Eva Saletti, </w:t>
      </w:r>
      <w:r w:rsidRPr="008E40B3">
        <w:rPr>
          <w:rFonts w:ascii="Times New Roman" w:hAnsi="Times New Roman"/>
          <w:szCs w:val="24"/>
        </w:rPr>
        <w:t>Verksamhetschef, Äldreomsorgen</w:t>
      </w:r>
    </w:p>
    <w:p w:rsidR="008E40B3" w:rsidRPr="008E40B3" w:rsidRDefault="008E40B3" w:rsidP="008E40B3">
      <w:pPr>
        <w:spacing w:before="100" w:beforeAutospacing="1" w:after="100" w:afterAutospacing="1"/>
        <w:ind w:left="0"/>
        <w:rPr>
          <w:rFonts w:ascii="Times New Roman" w:hAnsi="Times New Roman"/>
          <w:szCs w:val="24"/>
        </w:rPr>
      </w:pPr>
      <w:r>
        <w:rPr>
          <w:rFonts w:ascii="Times New Roman" w:hAnsi="Times New Roman"/>
          <w:szCs w:val="24"/>
        </w:rPr>
        <w:t xml:space="preserve">Telefon: </w:t>
      </w:r>
      <w:r w:rsidRPr="008E40B3">
        <w:rPr>
          <w:rFonts w:ascii="Times New Roman" w:hAnsi="Times New Roman"/>
          <w:szCs w:val="24"/>
        </w:rPr>
        <w:t>0704 – 32 09 40</w:t>
      </w:r>
    </w:p>
    <w:p w:rsidR="008E40B3" w:rsidRPr="008E40B3" w:rsidRDefault="008E40B3" w:rsidP="008E40B3">
      <w:pPr>
        <w:ind w:left="0"/>
        <w:rPr>
          <w:rFonts w:ascii="Times New Roman" w:hAnsi="Times New Roman"/>
          <w:szCs w:val="24"/>
        </w:rPr>
      </w:pPr>
      <w:r>
        <w:rPr>
          <w:rFonts w:ascii="Times New Roman" w:hAnsi="Times New Roman"/>
          <w:szCs w:val="24"/>
        </w:rPr>
        <w:t xml:space="preserve">Epost: </w:t>
      </w:r>
      <w:hyperlink r:id="rId16" w:history="1">
        <w:r w:rsidRPr="008E40B3">
          <w:rPr>
            <w:rFonts w:ascii="Times New Roman" w:hAnsi="Times New Roman"/>
            <w:color w:val="0000FF"/>
            <w:szCs w:val="24"/>
            <w:u w:val="single"/>
          </w:rPr>
          <w:t>eva.saletti@ale.se</w:t>
        </w:r>
      </w:hyperlink>
    </w:p>
    <w:p w:rsidR="008E40B3" w:rsidRDefault="008E40B3" w:rsidP="008E40B3">
      <w:pPr>
        <w:spacing w:before="100" w:beforeAutospacing="1" w:after="100" w:afterAutospacing="1"/>
        <w:ind w:left="0"/>
        <w:rPr>
          <w:rFonts w:ascii="Times New Roman" w:eastAsia="Calibri" w:hAnsi="Times New Roman"/>
          <w:szCs w:val="22"/>
          <w:lang w:eastAsia="en-US"/>
        </w:rPr>
      </w:pPr>
    </w:p>
    <w:p w:rsidR="008E40B3" w:rsidRPr="008E40B3" w:rsidRDefault="008E40B3" w:rsidP="00305D02">
      <w:pPr>
        <w:ind w:left="0"/>
        <w:rPr>
          <w:rFonts w:ascii="Times New Roman" w:hAnsi="Times New Roman"/>
          <w:szCs w:val="24"/>
        </w:rPr>
      </w:pPr>
      <w:r>
        <w:rPr>
          <w:rFonts w:ascii="Times New Roman" w:eastAsia="Calibri" w:hAnsi="Times New Roman"/>
          <w:szCs w:val="22"/>
          <w:lang w:eastAsia="en-US"/>
        </w:rPr>
        <w:t>Härryda Kommun</w:t>
      </w:r>
      <w:r w:rsidRPr="008E40B3">
        <w:rPr>
          <w:rFonts w:ascii="Times New Roman" w:hAnsi="Times New Roman"/>
          <w:szCs w:val="24"/>
        </w:rPr>
        <w:t xml:space="preserve"> </w:t>
      </w:r>
      <w:r>
        <w:rPr>
          <w:rFonts w:ascii="Times New Roman" w:hAnsi="Times New Roman"/>
          <w:szCs w:val="24"/>
        </w:rPr>
        <w:br/>
      </w:r>
      <w:r w:rsidRPr="008E40B3">
        <w:rPr>
          <w:rFonts w:ascii="Times New Roman" w:hAnsi="Times New Roman"/>
          <w:szCs w:val="24"/>
        </w:rPr>
        <w:t>Jonas Lundqvist, Administrativ chef, Sektorn för socialtjänst</w:t>
      </w:r>
      <w:r w:rsidRPr="008E40B3">
        <w:rPr>
          <w:rFonts w:ascii="Times New Roman" w:hAnsi="Times New Roman"/>
          <w:szCs w:val="24"/>
        </w:rPr>
        <w:t xml:space="preserve"> </w:t>
      </w:r>
      <w:r w:rsidR="00305D02">
        <w:rPr>
          <w:rFonts w:ascii="Times New Roman" w:hAnsi="Times New Roman"/>
          <w:szCs w:val="24"/>
        </w:rPr>
        <w:br/>
      </w:r>
      <w:r>
        <w:rPr>
          <w:rFonts w:ascii="Times New Roman" w:hAnsi="Times New Roman"/>
          <w:szCs w:val="24"/>
        </w:rPr>
        <w:t xml:space="preserve">Telefon: </w:t>
      </w:r>
      <w:r w:rsidRPr="008E40B3">
        <w:rPr>
          <w:rFonts w:ascii="Times New Roman" w:hAnsi="Times New Roman"/>
          <w:szCs w:val="24"/>
        </w:rPr>
        <w:t>031-724 61 39</w:t>
      </w:r>
    </w:p>
    <w:p w:rsidR="008E40B3" w:rsidRPr="008E40B3" w:rsidRDefault="008E40B3" w:rsidP="008E40B3">
      <w:pPr>
        <w:ind w:left="0"/>
        <w:rPr>
          <w:rFonts w:ascii="Times New Roman" w:hAnsi="Times New Roman"/>
          <w:szCs w:val="24"/>
        </w:rPr>
      </w:pPr>
      <w:r>
        <w:rPr>
          <w:rFonts w:ascii="Times New Roman" w:hAnsi="Times New Roman"/>
          <w:szCs w:val="24"/>
        </w:rPr>
        <w:t xml:space="preserve">Epost: </w:t>
      </w:r>
      <w:hyperlink r:id="rId17" w:history="1">
        <w:r w:rsidRPr="008E40B3">
          <w:rPr>
            <w:rFonts w:ascii="Times New Roman" w:hAnsi="Times New Roman"/>
            <w:color w:val="0000FF"/>
            <w:szCs w:val="24"/>
            <w:u w:val="single"/>
          </w:rPr>
          <w:t>Jonas.Lundqvist@harryda.se</w:t>
        </w:r>
      </w:hyperlink>
    </w:p>
    <w:p w:rsidR="008E40B3" w:rsidRDefault="008E40B3" w:rsidP="008E40B3">
      <w:pPr>
        <w:spacing w:before="100" w:beforeAutospacing="1" w:after="100" w:afterAutospacing="1"/>
        <w:ind w:left="0"/>
        <w:rPr>
          <w:rFonts w:ascii="Times New Roman" w:hAnsi="Times New Roman"/>
          <w:szCs w:val="24"/>
        </w:rPr>
      </w:pPr>
    </w:p>
    <w:p w:rsidR="008E40B3" w:rsidRPr="008E40B3" w:rsidRDefault="008E40B3" w:rsidP="008E40B3">
      <w:pPr>
        <w:ind w:left="0"/>
        <w:rPr>
          <w:rFonts w:ascii="Times New Roman" w:hAnsi="Times New Roman"/>
          <w:szCs w:val="24"/>
        </w:rPr>
      </w:pPr>
      <w:r>
        <w:rPr>
          <w:rFonts w:ascii="Times New Roman" w:hAnsi="Times New Roman"/>
          <w:szCs w:val="24"/>
        </w:rPr>
        <w:t>Kungälv Kommun</w:t>
      </w:r>
      <w:r w:rsidRPr="008E40B3">
        <w:rPr>
          <w:rFonts w:ascii="Times New Roman" w:hAnsi="Times New Roman"/>
          <w:szCs w:val="24"/>
        </w:rPr>
        <w:t xml:space="preserve"> </w:t>
      </w:r>
      <w:r>
        <w:rPr>
          <w:rFonts w:ascii="Times New Roman" w:hAnsi="Times New Roman"/>
          <w:szCs w:val="24"/>
        </w:rPr>
        <w:br/>
      </w:r>
      <w:r w:rsidRPr="008E40B3">
        <w:rPr>
          <w:rFonts w:ascii="Times New Roman" w:hAnsi="Times New Roman"/>
          <w:szCs w:val="24"/>
        </w:rPr>
        <w:t>Elisabeth Sjöberg, Verksamhetschef Äldreomsorgen</w:t>
      </w:r>
      <w:r>
        <w:rPr>
          <w:rFonts w:ascii="Times New Roman" w:hAnsi="Times New Roman"/>
          <w:szCs w:val="24"/>
        </w:rPr>
        <w:br/>
        <w:t xml:space="preserve">Epost. </w:t>
      </w:r>
      <w:hyperlink r:id="rId18" w:history="1">
        <w:r w:rsidRPr="008E40B3">
          <w:rPr>
            <w:rFonts w:ascii="Times New Roman" w:hAnsi="Times New Roman"/>
            <w:color w:val="0000FF"/>
            <w:szCs w:val="24"/>
            <w:u w:val="single"/>
          </w:rPr>
          <w:t>elisabeth.sjoberg@kungalv.se</w:t>
        </w:r>
      </w:hyperlink>
    </w:p>
    <w:p w:rsidR="008E40B3" w:rsidRPr="008E40B3" w:rsidRDefault="008E40B3" w:rsidP="008E40B3">
      <w:pPr>
        <w:spacing w:before="100" w:beforeAutospacing="1" w:after="100" w:afterAutospacing="1"/>
        <w:ind w:left="0"/>
        <w:rPr>
          <w:rFonts w:ascii="Times New Roman" w:hAnsi="Times New Roman"/>
          <w:szCs w:val="24"/>
        </w:rPr>
      </w:pPr>
    </w:p>
    <w:p w:rsidR="008E40B3" w:rsidRPr="008E40B3" w:rsidRDefault="008E40B3" w:rsidP="008E40B3">
      <w:pPr>
        <w:ind w:left="0"/>
        <w:rPr>
          <w:rFonts w:ascii="Times New Roman" w:hAnsi="Times New Roman"/>
          <w:szCs w:val="24"/>
        </w:rPr>
      </w:pPr>
      <w:r>
        <w:rPr>
          <w:rFonts w:ascii="Times New Roman" w:hAnsi="Times New Roman"/>
          <w:szCs w:val="24"/>
        </w:rPr>
        <w:t>Mölndals kommun</w:t>
      </w:r>
      <w:r w:rsidRPr="008E40B3">
        <w:rPr>
          <w:rFonts w:ascii="Times New Roman" w:hAnsi="Times New Roman"/>
          <w:szCs w:val="24"/>
        </w:rPr>
        <w:t xml:space="preserve"> </w:t>
      </w:r>
      <w:r>
        <w:rPr>
          <w:rFonts w:ascii="Times New Roman" w:hAnsi="Times New Roman"/>
          <w:szCs w:val="24"/>
        </w:rPr>
        <w:br/>
      </w:r>
      <w:r w:rsidRPr="008E40B3">
        <w:rPr>
          <w:rFonts w:ascii="Times New Roman" w:hAnsi="Times New Roman"/>
          <w:szCs w:val="24"/>
        </w:rPr>
        <w:t>Anders Hansson, Utvecklingschef, Utvecklingsenheten</w:t>
      </w:r>
      <w:r>
        <w:rPr>
          <w:rFonts w:ascii="Times New Roman" w:hAnsi="Times New Roman"/>
          <w:szCs w:val="24"/>
        </w:rPr>
        <w:br/>
        <w:t>Epost.</w:t>
      </w:r>
      <w:r w:rsidRPr="008E40B3">
        <w:rPr>
          <w:rFonts w:ascii="Times New Roman" w:hAnsi="Times New Roman"/>
          <w:szCs w:val="24"/>
        </w:rPr>
        <w:t xml:space="preserve"> </w:t>
      </w:r>
      <w:hyperlink r:id="rId19" w:history="1">
        <w:r w:rsidRPr="008E40B3">
          <w:rPr>
            <w:rFonts w:ascii="Times New Roman" w:hAnsi="Times New Roman"/>
            <w:color w:val="0000FF"/>
            <w:szCs w:val="24"/>
            <w:u w:val="single"/>
          </w:rPr>
          <w:t>anders.hansson@molndal.se</w:t>
        </w:r>
      </w:hyperlink>
    </w:p>
    <w:p w:rsidR="008E40B3" w:rsidRPr="008E40B3" w:rsidRDefault="008E40B3" w:rsidP="008E40B3">
      <w:pPr>
        <w:spacing w:before="100" w:beforeAutospacing="1" w:after="100" w:afterAutospacing="1"/>
        <w:ind w:left="0"/>
        <w:rPr>
          <w:rFonts w:ascii="Times New Roman" w:hAnsi="Times New Roman"/>
          <w:szCs w:val="24"/>
        </w:rPr>
      </w:pPr>
    </w:p>
    <w:p w:rsidR="008E40B3" w:rsidRPr="008E40B3" w:rsidRDefault="008E40B3" w:rsidP="008E40B3">
      <w:pPr>
        <w:ind w:left="0"/>
        <w:rPr>
          <w:rFonts w:ascii="Times New Roman" w:hAnsi="Times New Roman"/>
          <w:szCs w:val="24"/>
        </w:rPr>
      </w:pPr>
      <w:r>
        <w:rPr>
          <w:rFonts w:ascii="Times New Roman" w:hAnsi="Times New Roman"/>
          <w:szCs w:val="24"/>
        </w:rPr>
        <w:t>Tjörns kommun</w:t>
      </w:r>
      <w:r>
        <w:rPr>
          <w:rFonts w:ascii="Times New Roman" w:hAnsi="Times New Roman"/>
          <w:szCs w:val="24"/>
        </w:rPr>
        <w:br/>
      </w:r>
      <w:r w:rsidRPr="008E40B3">
        <w:rPr>
          <w:rFonts w:ascii="Times New Roman" w:hAnsi="Times New Roman"/>
          <w:szCs w:val="24"/>
        </w:rPr>
        <w:t>Urban Nilsson, Lokalsamordnare, Mark- och exploateringsavdelningen</w:t>
      </w:r>
    </w:p>
    <w:p w:rsidR="008E40B3" w:rsidRDefault="008E40B3" w:rsidP="008E40B3">
      <w:pPr>
        <w:ind w:left="0"/>
        <w:rPr>
          <w:rFonts w:ascii="Times New Roman" w:hAnsi="Times New Roman"/>
          <w:szCs w:val="24"/>
        </w:rPr>
      </w:pPr>
      <w:r>
        <w:rPr>
          <w:rFonts w:ascii="Times New Roman" w:hAnsi="Times New Roman"/>
          <w:szCs w:val="24"/>
        </w:rPr>
        <w:t xml:space="preserve">Epost: </w:t>
      </w:r>
      <w:hyperlink r:id="rId20" w:history="1">
        <w:r w:rsidRPr="008E40B3">
          <w:rPr>
            <w:rFonts w:ascii="Times New Roman" w:hAnsi="Times New Roman"/>
            <w:color w:val="0000FF"/>
            <w:szCs w:val="24"/>
            <w:u w:val="single"/>
          </w:rPr>
          <w:t>urban.nilsson@tjorn.se</w:t>
        </w:r>
      </w:hyperlink>
    </w:p>
    <w:p w:rsidR="008E40B3" w:rsidRDefault="008E40B3" w:rsidP="008E40B3">
      <w:pPr>
        <w:ind w:left="0"/>
        <w:rPr>
          <w:rFonts w:ascii="Times New Roman" w:hAnsi="Times New Roman"/>
          <w:szCs w:val="24"/>
        </w:rPr>
      </w:pPr>
    </w:p>
    <w:p w:rsidR="008E40B3" w:rsidRPr="008E40B3" w:rsidRDefault="008E40B3" w:rsidP="008E40B3">
      <w:pPr>
        <w:ind w:left="0"/>
        <w:rPr>
          <w:rFonts w:ascii="Times New Roman" w:hAnsi="Times New Roman"/>
          <w:szCs w:val="24"/>
        </w:rPr>
      </w:pPr>
    </w:p>
    <w:p w:rsidR="00A64E4D" w:rsidRPr="00A64E4D" w:rsidRDefault="00A64E4D" w:rsidP="00A64E4D">
      <w:pPr>
        <w:spacing w:line="276" w:lineRule="auto"/>
        <w:ind w:left="0"/>
        <w:rPr>
          <w:rFonts w:ascii="Times New Roman" w:eastAsia="Calibri" w:hAnsi="Times New Roman"/>
          <w:b/>
          <w:szCs w:val="22"/>
          <w:lang w:eastAsia="en-US"/>
        </w:rPr>
      </w:pPr>
      <w:r w:rsidRPr="00A64E4D">
        <w:rPr>
          <w:rFonts w:ascii="Times New Roman" w:eastAsia="Calibri" w:hAnsi="Times New Roman"/>
          <w:b/>
          <w:szCs w:val="22"/>
          <w:lang w:eastAsia="en-US"/>
        </w:rPr>
        <w:t xml:space="preserve">För mer information om Bo bra på äldre </w:t>
      </w:r>
      <w:proofErr w:type="gramStart"/>
      <w:r w:rsidRPr="00A64E4D">
        <w:rPr>
          <w:rFonts w:ascii="Times New Roman" w:eastAsia="Calibri" w:hAnsi="Times New Roman"/>
          <w:b/>
          <w:szCs w:val="22"/>
          <w:lang w:eastAsia="en-US"/>
        </w:rPr>
        <w:t>dar</w:t>
      </w:r>
      <w:proofErr w:type="gramEnd"/>
      <w:r w:rsidRPr="00A64E4D">
        <w:rPr>
          <w:rFonts w:ascii="Times New Roman" w:eastAsia="Calibri" w:hAnsi="Times New Roman"/>
          <w:b/>
          <w:szCs w:val="22"/>
          <w:lang w:eastAsia="en-US"/>
        </w:rPr>
        <w:t xml:space="preserve"> kontakta: </w:t>
      </w:r>
    </w:p>
    <w:p w:rsidR="00A64E4D" w:rsidRPr="00A64E4D" w:rsidRDefault="00A64E4D" w:rsidP="00A64E4D">
      <w:pPr>
        <w:spacing w:line="276" w:lineRule="auto"/>
        <w:ind w:left="0"/>
        <w:rPr>
          <w:rFonts w:ascii="Times New Roman" w:eastAsia="Calibri" w:hAnsi="Times New Roman"/>
          <w:szCs w:val="22"/>
          <w:lang w:eastAsia="en-US"/>
        </w:rPr>
      </w:pPr>
      <w:r w:rsidRPr="00A64E4D">
        <w:rPr>
          <w:rFonts w:ascii="Times New Roman" w:eastAsia="Calibri" w:hAnsi="Times New Roman"/>
          <w:szCs w:val="22"/>
          <w:lang w:eastAsia="en-US"/>
        </w:rPr>
        <w:t>Tomas Lagerwall, samordnare</w:t>
      </w:r>
      <w:r w:rsidRPr="00A64E4D">
        <w:rPr>
          <w:rFonts w:ascii="Times New Roman" w:eastAsia="Calibri" w:hAnsi="Times New Roman"/>
          <w:b/>
          <w:szCs w:val="22"/>
          <w:lang w:eastAsia="en-US"/>
        </w:rPr>
        <w:t xml:space="preserve"> </w:t>
      </w:r>
    </w:p>
    <w:p w:rsidR="00A64E4D" w:rsidRPr="00A64E4D" w:rsidRDefault="00A64E4D" w:rsidP="00A64E4D">
      <w:pPr>
        <w:spacing w:line="276" w:lineRule="auto"/>
        <w:ind w:left="0"/>
        <w:rPr>
          <w:rFonts w:ascii="Times New Roman" w:eastAsia="Calibri" w:hAnsi="Times New Roman"/>
          <w:szCs w:val="22"/>
          <w:lang w:eastAsia="en-US"/>
        </w:rPr>
      </w:pPr>
      <w:r w:rsidRPr="00A64E4D">
        <w:rPr>
          <w:rFonts w:ascii="Times New Roman" w:eastAsia="Calibri" w:hAnsi="Times New Roman"/>
          <w:szCs w:val="22"/>
          <w:lang w:eastAsia="en-US"/>
        </w:rPr>
        <w:t>Tel 08 – 620 18 05</w:t>
      </w:r>
    </w:p>
    <w:p w:rsidR="00A64E4D" w:rsidRPr="00A64E4D" w:rsidRDefault="00962A31" w:rsidP="00A64E4D">
      <w:pPr>
        <w:spacing w:line="276" w:lineRule="auto"/>
        <w:ind w:left="0"/>
        <w:rPr>
          <w:rFonts w:ascii="Times New Roman" w:eastAsia="Calibri" w:hAnsi="Times New Roman"/>
          <w:b/>
          <w:szCs w:val="22"/>
          <w:lang w:eastAsia="en-US"/>
        </w:rPr>
      </w:pPr>
      <w:hyperlink r:id="rId21" w:history="1">
        <w:r w:rsidR="00A64E4D" w:rsidRPr="00A64E4D">
          <w:rPr>
            <w:rFonts w:ascii="Times New Roman" w:eastAsia="Calibri" w:hAnsi="Times New Roman"/>
            <w:color w:val="0000FF"/>
            <w:szCs w:val="22"/>
            <w:u w:val="single"/>
            <w:lang w:eastAsia="en-US"/>
          </w:rPr>
          <w:t>Tomas.lagerwall@hi.se</w:t>
        </w:r>
      </w:hyperlink>
      <w:r w:rsidR="00A64E4D" w:rsidRPr="00A64E4D">
        <w:rPr>
          <w:rFonts w:ascii="Times New Roman" w:eastAsia="Calibri" w:hAnsi="Times New Roman"/>
          <w:b/>
          <w:szCs w:val="22"/>
          <w:lang w:eastAsia="en-US"/>
        </w:rPr>
        <w:t xml:space="preserve"> </w:t>
      </w:r>
    </w:p>
    <w:p w:rsidR="00A64E4D" w:rsidRDefault="00A64E4D" w:rsidP="00A64E4D">
      <w:pPr>
        <w:spacing w:line="276" w:lineRule="auto"/>
        <w:ind w:left="0"/>
        <w:rPr>
          <w:rFonts w:ascii="Times New Roman" w:eastAsia="Calibri" w:hAnsi="Times New Roman"/>
          <w:b/>
          <w:szCs w:val="22"/>
          <w:lang w:eastAsia="en-US"/>
        </w:rPr>
      </w:pPr>
    </w:p>
    <w:p w:rsidR="00A64E4D" w:rsidRPr="00A64E4D" w:rsidRDefault="00A64E4D" w:rsidP="00A64E4D">
      <w:pPr>
        <w:spacing w:line="276" w:lineRule="auto"/>
        <w:ind w:left="0"/>
        <w:rPr>
          <w:rFonts w:ascii="Times New Roman" w:eastAsia="Calibri" w:hAnsi="Times New Roman"/>
          <w:szCs w:val="22"/>
          <w:lang w:eastAsia="en-US"/>
        </w:rPr>
      </w:pPr>
      <w:r w:rsidRPr="00A64E4D">
        <w:rPr>
          <w:rFonts w:ascii="Times New Roman" w:eastAsia="Calibri" w:hAnsi="Times New Roman"/>
          <w:szCs w:val="22"/>
          <w:lang w:eastAsia="en-US"/>
        </w:rPr>
        <w:t>Annica Lindgren, informationssamordnare</w:t>
      </w:r>
    </w:p>
    <w:p w:rsidR="00A64E4D" w:rsidRPr="00A64E4D" w:rsidRDefault="00A64E4D" w:rsidP="00A64E4D">
      <w:pPr>
        <w:spacing w:line="276" w:lineRule="auto"/>
        <w:ind w:left="0"/>
        <w:rPr>
          <w:rFonts w:ascii="Times New Roman" w:eastAsia="Calibri" w:hAnsi="Times New Roman"/>
          <w:szCs w:val="22"/>
          <w:lang w:eastAsia="en-US"/>
        </w:rPr>
      </w:pPr>
      <w:r w:rsidRPr="00A64E4D">
        <w:rPr>
          <w:rFonts w:ascii="Times New Roman" w:eastAsia="Calibri" w:hAnsi="Times New Roman"/>
          <w:szCs w:val="22"/>
          <w:lang w:eastAsia="en-US"/>
        </w:rPr>
        <w:t>Tel 08- 620 18 06</w:t>
      </w:r>
    </w:p>
    <w:p w:rsidR="00A64E4D" w:rsidRPr="00A64E4D" w:rsidRDefault="00962A31" w:rsidP="00A64E4D">
      <w:pPr>
        <w:spacing w:line="276" w:lineRule="auto"/>
        <w:ind w:left="0"/>
        <w:rPr>
          <w:rFonts w:ascii="Times New Roman" w:eastAsia="Calibri" w:hAnsi="Times New Roman"/>
          <w:szCs w:val="22"/>
          <w:lang w:eastAsia="en-US"/>
        </w:rPr>
      </w:pPr>
      <w:hyperlink r:id="rId22" w:history="1">
        <w:r w:rsidR="00A64E4D" w:rsidRPr="00A64E4D">
          <w:rPr>
            <w:rFonts w:ascii="Times New Roman" w:eastAsia="Calibri" w:hAnsi="Times New Roman"/>
            <w:color w:val="0000FF"/>
            <w:szCs w:val="22"/>
            <w:u w:val="single"/>
            <w:lang w:eastAsia="en-US"/>
          </w:rPr>
          <w:t>Annica.lindgren@hi.se</w:t>
        </w:r>
      </w:hyperlink>
    </w:p>
    <w:p w:rsidR="00A64E4D" w:rsidRPr="00A64E4D" w:rsidRDefault="00A64E4D" w:rsidP="00A64E4D">
      <w:pPr>
        <w:spacing w:line="276" w:lineRule="auto"/>
        <w:ind w:left="0"/>
        <w:rPr>
          <w:rFonts w:ascii="Times New Roman" w:eastAsia="Calibri" w:hAnsi="Times New Roman"/>
          <w:szCs w:val="22"/>
          <w:lang w:eastAsia="en-US"/>
        </w:rPr>
      </w:pPr>
    </w:p>
    <w:p w:rsidR="00A41D1C" w:rsidRDefault="00A41D1C" w:rsidP="00A41D1C">
      <w:pPr>
        <w:pStyle w:val="Normalwebb"/>
        <w:rPr>
          <w:rFonts w:ascii="Tahoma" w:hAnsi="Tahoma" w:cs="Tahoma"/>
          <w:color w:val="333333"/>
          <w:sz w:val="18"/>
          <w:szCs w:val="18"/>
        </w:rPr>
      </w:pPr>
    </w:p>
    <w:p w:rsidR="00A41D1C" w:rsidRDefault="00A41D1C" w:rsidP="00A41D1C">
      <w:pPr>
        <w:pStyle w:val="Normalwebb"/>
        <w:rPr>
          <w:rFonts w:ascii="Tahoma" w:hAnsi="Tahoma" w:cs="Tahoma"/>
          <w:color w:val="333333"/>
          <w:sz w:val="18"/>
          <w:szCs w:val="18"/>
        </w:rPr>
      </w:pPr>
      <w:r w:rsidRPr="00A41D1C">
        <w:rPr>
          <w:rFonts w:ascii="Tahoma" w:hAnsi="Tahoma" w:cs="Tahoma"/>
          <w:color w:val="333333"/>
          <w:sz w:val="18"/>
          <w:szCs w:val="18"/>
        </w:rPr>
        <w:t xml:space="preserve"> </w:t>
      </w:r>
      <w:r>
        <w:rPr>
          <w:rFonts w:ascii="Tahoma" w:hAnsi="Tahoma" w:cs="Tahoma"/>
          <w:color w:val="333333"/>
          <w:sz w:val="18"/>
          <w:szCs w:val="18"/>
        </w:rPr>
        <w:t>Hjälpmedelsinstitutet (HI) är ett nationellt kunskapscentrum inom området hjälpmedel och tillgänglighet för människor med funktionsnedsättning.</w:t>
      </w:r>
    </w:p>
    <w:p w:rsidR="00A41D1C" w:rsidRDefault="00A41D1C" w:rsidP="00A41D1C">
      <w:pPr>
        <w:pStyle w:val="Normalwebb"/>
        <w:rPr>
          <w:rFonts w:ascii="Tahoma" w:hAnsi="Tahoma" w:cs="Tahoma"/>
          <w:color w:val="333333"/>
          <w:sz w:val="18"/>
          <w:szCs w:val="18"/>
        </w:rPr>
      </w:pPr>
      <w:r>
        <w:rPr>
          <w:rFonts w:ascii="Tahoma" w:hAnsi="Tahoma" w:cs="Tahoma"/>
          <w:color w:val="333333"/>
          <w:sz w:val="18"/>
          <w:szCs w:val="18"/>
        </w:rPr>
        <w:t>Hjälpmedelsinstitutet arbetar för full delaktighet och jämlikhet genom att medverka till bra hjälpmedel, en effektiv hjälpmedelsverksamhet och ett tillgängligt samhälle.</w:t>
      </w:r>
    </w:p>
    <w:p w:rsidR="00A41D1C" w:rsidRDefault="00A41D1C" w:rsidP="00A41D1C">
      <w:pPr>
        <w:pStyle w:val="Normalwebb"/>
        <w:rPr>
          <w:rFonts w:ascii="Tahoma" w:hAnsi="Tahoma" w:cs="Tahoma"/>
          <w:color w:val="333333"/>
          <w:sz w:val="18"/>
          <w:szCs w:val="18"/>
        </w:rPr>
      </w:pPr>
      <w:r>
        <w:rPr>
          <w:rFonts w:ascii="Tahoma" w:hAnsi="Tahoma" w:cs="Tahoma"/>
          <w:color w:val="333333"/>
          <w:sz w:val="18"/>
          <w:szCs w:val="18"/>
        </w:rPr>
        <w:t>Hjälpmedelsinstitutets huvudmän är staten och Sveriges Kommuner och Landsting.</w:t>
      </w:r>
    </w:p>
    <w:p w:rsidR="00625F2E" w:rsidRPr="00132D6B" w:rsidRDefault="00625F2E" w:rsidP="00132D6B">
      <w:pPr>
        <w:pStyle w:val="Brdtext"/>
        <w:ind w:left="-784" w:hanging="14"/>
        <w:rPr>
          <w:lang w:val="sv-SE"/>
        </w:rPr>
      </w:pPr>
    </w:p>
    <w:sectPr w:rsidR="00625F2E" w:rsidRPr="00132D6B" w:rsidSect="00AF3073">
      <w:footerReference w:type="default" r:id="rId23"/>
      <w:type w:val="continuous"/>
      <w:pgSz w:w="11906" w:h="16838" w:code="9"/>
      <w:pgMar w:top="1292" w:right="1134" w:bottom="1588" w:left="2268" w:header="720" w:footer="924"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A31" w:rsidRDefault="00962A31">
      <w:r>
        <w:separator/>
      </w:r>
    </w:p>
  </w:endnote>
  <w:endnote w:type="continuationSeparator" w:id="0">
    <w:p w:rsidR="00962A31" w:rsidRDefault="00962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Frutiger 55 Roman">
    <w:altName w:val="Vrinda"/>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Vrinda"/>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BC" w:rsidRDefault="00CA23BC">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BC" w:rsidRDefault="00CA23BC">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BC" w:rsidRPr="00132D6B" w:rsidRDefault="00962A31">
    <w:pPr>
      <w:pStyle w:val="Sidfot"/>
      <w:tabs>
        <w:tab w:val="left" w:pos="2977"/>
        <w:tab w:val="left" w:pos="5387"/>
        <w:tab w:val="left" w:pos="7513"/>
      </w:tabs>
      <w:spacing w:before="20"/>
      <w:jc w:val="both"/>
      <w:rPr>
        <w:sz w:val="18"/>
      </w:rPr>
    </w:pPr>
    <w:r>
      <w:rPr>
        <w:noProof/>
        <w:sz w:val="18"/>
      </w:rPr>
      <w:pict>
        <v:line id="_x0000_s2049" style="position:absolute;left:0;text-align:left;z-index:1" from="-6.25pt,4.65pt" to="469.95pt,4.65pt" o:allowincell="f" strokeweight=".5pt">
          <w10:wrap type="topAndBottom"/>
        </v:line>
      </w:pict>
    </w:r>
  </w:p>
  <w:tbl>
    <w:tblPr>
      <w:tblW w:w="0" w:type="auto"/>
      <w:tblLook w:val="01E0" w:firstRow="1" w:lastRow="1" w:firstColumn="1" w:lastColumn="1" w:noHBand="0" w:noVBand="0"/>
    </w:tblPr>
    <w:tblGrid>
      <w:gridCol w:w="2964"/>
      <w:gridCol w:w="2170"/>
      <w:gridCol w:w="2334"/>
      <w:gridCol w:w="2046"/>
    </w:tblGrid>
    <w:tr w:rsidR="00D0119D" w:rsidRPr="00D0119D" w:rsidTr="00D0119D">
      <w:tc>
        <w:tcPr>
          <w:tcW w:w="2964" w:type="dxa"/>
          <w:shd w:val="clear" w:color="auto" w:fill="auto"/>
        </w:tcPr>
        <w:p w:rsidR="00CA23BC" w:rsidRPr="00D0119D" w:rsidRDefault="00CA23BC" w:rsidP="00D0119D">
          <w:pPr>
            <w:pStyle w:val="Sidfot"/>
            <w:spacing w:before="20"/>
            <w:ind w:right="-2"/>
            <w:jc w:val="both"/>
            <w:rPr>
              <w:sz w:val="18"/>
              <w:lang w:val="en-GB"/>
            </w:rPr>
          </w:pPr>
          <w:r w:rsidRPr="00D0119D">
            <w:rPr>
              <w:sz w:val="18"/>
              <w:lang w:val="en-GB"/>
            </w:rPr>
            <w:fldChar w:fldCharType="begin"/>
          </w:r>
          <w:r w:rsidRPr="00D0119D">
            <w:rPr>
              <w:sz w:val="18"/>
              <w:lang w:val="en-GB"/>
            </w:rPr>
            <w:instrText xml:space="preserve"> DOCPROPERTY "stc_un_u03" </w:instrText>
          </w:r>
          <w:r w:rsidRPr="00D0119D">
            <w:rPr>
              <w:sz w:val="18"/>
              <w:lang w:val="en-GB"/>
            </w:rPr>
            <w:fldChar w:fldCharType="separate"/>
          </w:r>
          <w:proofErr w:type="spellStart"/>
          <w:r w:rsidR="0027300A" w:rsidRPr="00D0119D">
            <w:rPr>
              <w:sz w:val="18"/>
              <w:lang w:val="en-GB"/>
            </w:rPr>
            <w:t>Boxadress</w:t>
          </w:r>
          <w:proofErr w:type="spellEnd"/>
          <w:r w:rsidRPr="00D0119D">
            <w:rPr>
              <w:sz w:val="18"/>
              <w:lang w:val="en-GB"/>
            </w:rPr>
            <w:fldChar w:fldCharType="end"/>
          </w:r>
        </w:p>
      </w:tc>
      <w:tc>
        <w:tcPr>
          <w:tcW w:w="2170" w:type="dxa"/>
          <w:shd w:val="clear" w:color="auto" w:fill="auto"/>
        </w:tcPr>
        <w:p w:rsidR="00CA23BC" w:rsidRPr="00D0119D" w:rsidRDefault="00CA23BC" w:rsidP="00D0119D">
          <w:pPr>
            <w:pStyle w:val="Sidfot"/>
            <w:spacing w:before="20"/>
            <w:ind w:right="-2"/>
            <w:jc w:val="both"/>
            <w:rPr>
              <w:sz w:val="18"/>
              <w:lang w:val="en-GB"/>
            </w:rPr>
          </w:pPr>
          <w:r w:rsidRPr="00D0119D">
            <w:rPr>
              <w:sz w:val="18"/>
              <w:lang w:val="en-GB"/>
            </w:rPr>
            <w:fldChar w:fldCharType="begin"/>
          </w:r>
          <w:r w:rsidRPr="00D0119D">
            <w:rPr>
              <w:sz w:val="18"/>
              <w:lang w:val="en-GB"/>
            </w:rPr>
            <w:instrText xml:space="preserve"> DOCPROPERTY "stc_ca_ca019" </w:instrText>
          </w:r>
          <w:r w:rsidRPr="00D0119D">
            <w:rPr>
              <w:sz w:val="18"/>
              <w:lang w:val="en-GB"/>
            </w:rPr>
            <w:fldChar w:fldCharType="separate"/>
          </w:r>
          <w:proofErr w:type="spellStart"/>
          <w:r w:rsidR="0027300A" w:rsidRPr="00D0119D">
            <w:rPr>
              <w:sz w:val="18"/>
              <w:lang w:val="en-GB"/>
            </w:rPr>
            <w:t>Tfn</w:t>
          </w:r>
          <w:proofErr w:type="spellEnd"/>
          <w:r w:rsidRPr="00D0119D">
            <w:rPr>
              <w:sz w:val="18"/>
              <w:lang w:val="en-GB"/>
            </w:rPr>
            <w:fldChar w:fldCharType="end"/>
          </w:r>
          <w:r w:rsidRPr="00D0119D">
            <w:rPr>
              <w:sz w:val="18"/>
              <w:lang w:val="en-GB"/>
            </w:rPr>
            <w:t xml:space="preserve"> </w:t>
          </w:r>
          <w:r w:rsidRPr="00D0119D">
            <w:rPr>
              <w:sz w:val="18"/>
              <w:lang w:val="en-GB"/>
            </w:rPr>
            <w:fldChar w:fldCharType="begin"/>
          </w:r>
          <w:r w:rsidRPr="00D0119D">
            <w:rPr>
              <w:sz w:val="18"/>
              <w:lang w:val="en-GB"/>
            </w:rPr>
            <w:instrText xml:space="preserve"> DOCPROPERTY "stc_un_u07" </w:instrText>
          </w:r>
          <w:r w:rsidRPr="00D0119D">
            <w:rPr>
              <w:sz w:val="18"/>
              <w:lang w:val="en-GB"/>
            </w:rPr>
            <w:fldChar w:fldCharType="separate"/>
          </w:r>
          <w:proofErr w:type="spellStart"/>
          <w:r w:rsidR="0027300A" w:rsidRPr="00D0119D">
            <w:rPr>
              <w:sz w:val="18"/>
              <w:lang w:val="en-GB"/>
            </w:rPr>
            <w:t>Tfn</w:t>
          </w:r>
          <w:proofErr w:type="spellEnd"/>
          <w:r w:rsidRPr="00D0119D">
            <w:rPr>
              <w:sz w:val="18"/>
              <w:lang w:val="en-GB"/>
            </w:rPr>
            <w:fldChar w:fldCharType="end"/>
          </w:r>
        </w:p>
      </w:tc>
      <w:tc>
        <w:tcPr>
          <w:tcW w:w="2334" w:type="dxa"/>
          <w:shd w:val="clear" w:color="auto" w:fill="auto"/>
        </w:tcPr>
        <w:p w:rsidR="00CA23BC" w:rsidRPr="00D0119D" w:rsidRDefault="00CA23BC" w:rsidP="00D0119D">
          <w:pPr>
            <w:pStyle w:val="Sidfot"/>
            <w:spacing w:before="20"/>
            <w:ind w:right="-2"/>
            <w:jc w:val="both"/>
            <w:rPr>
              <w:sz w:val="18"/>
              <w:lang w:val="en-GB"/>
            </w:rPr>
          </w:pPr>
          <w:r w:rsidRPr="00D0119D">
            <w:rPr>
              <w:sz w:val="18"/>
              <w:lang w:val="en-GB"/>
            </w:rPr>
            <w:fldChar w:fldCharType="begin"/>
          </w:r>
          <w:r w:rsidRPr="00D0119D">
            <w:rPr>
              <w:sz w:val="18"/>
              <w:lang w:val="en-GB"/>
            </w:rPr>
            <w:instrText xml:space="preserve"> DOCPROPERTY "stc_ca_90" </w:instrText>
          </w:r>
          <w:r w:rsidRPr="00D0119D">
            <w:rPr>
              <w:sz w:val="18"/>
              <w:lang w:val="en-GB"/>
            </w:rPr>
            <w:fldChar w:fldCharType="separate"/>
          </w:r>
          <w:r w:rsidR="0027300A" w:rsidRPr="00D0119D">
            <w:rPr>
              <w:sz w:val="18"/>
              <w:lang w:val="en-GB"/>
            </w:rPr>
            <w:t>E-post</w:t>
          </w:r>
          <w:r w:rsidRPr="00D0119D">
            <w:rPr>
              <w:sz w:val="18"/>
              <w:lang w:val="en-GB"/>
            </w:rPr>
            <w:fldChar w:fldCharType="end"/>
          </w:r>
          <w:r w:rsidRPr="00D0119D">
            <w:rPr>
              <w:sz w:val="18"/>
              <w:lang w:val="en-GB"/>
            </w:rPr>
            <w:t xml:space="preserve"> </w:t>
          </w:r>
          <w:r w:rsidRPr="00D0119D">
            <w:rPr>
              <w:sz w:val="18"/>
              <w:lang w:val="en-GB"/>
            </w:rPr>
            <w:fldChar w:fldCharType="begin"/>
          </w:r>
          <w:r w:rsidRPr="00D0119D">
            <w:rPr>
              <w:sz w:val="18"/>
              <w:lang w:val="en-GB"/>
            </w:rPr>
            <w:instrText xml:space="preserve"> DOCPROPERTY "stc_un_u09" </w:instrText>
          </w:r>
          <w:r w:rsidRPr="00D0119D">
            <w:rPr>
              <w:sz w:val="18"/>
              <w:lang w:val="en-GB"/>
            </w:rPr>
            <w:fldChar w:fldCharType="separate"/>
          </w:r>
          <w:proofErr w:type="spellStart"/>
          <w:r w:rsidR="0027300A" w:rsidRPr="00D0119D">
            <w:rPr>
              <w:sz w:val="18"/>
              <w:lang w:val="en-GB"/>
            </w:rPr>
            <w:t>Epost</w:t>
          </w:r>
          <w:proofErr w:type="spellEnd"/>
          <w:r w:rsidRPr="00D0119D">
            <w:rPr>
              <w:sz w:val="18"/>
              <w:lang w:val="en-GB"/>
            </w:rPr>
            <w:fldChar w:fldCharType="end"/>
          </w:r>
        </w:p>
      </w:tc>
      <w:tc>
        <w:tcPr>
          <w:tcW w:w="2046" w:type="dxa"/>
          <w:shd w:val="clear" w:color="auto" w:fill="auto"/>
        </w:tcPr>
        <w:p w:rsidR="00CA23BC" w:rsidRPr="00D0119D" w:rsidRDefault="00CA23BC" w:rsidP="00D0119D">
          <w:pPr>
            <w:pStyle w:val="Sidfot"/>
            <w:spacing w:before="20"/>
            <w:ind w:right="-2"/>
            <w:jc w:val="left"/>
            <w:rPr>
              <w:sz w:val="18"/>
              <w:lang w:val="en-GB"/>
            </w:rPr>
          </w:pPr>
          <w:r w:rsidRPr="00D0119D">
            <w:rPr>
              <w:sz w:val="18"/>
            </w:rPr>
            <w:fldChar w:fldCharType="begin"/>
          </w:r>
          <w:r w:rsidRPr="00D0119D">
            <w:rPr>
              <w:sz w:val="18"/>
            </w:rPr>
            <w:instrText xml:space="preserve"> DOCPROPERTY "stc_ca_ca040" </w:instrText>
          </w:r>
          <w:r w:rsidRPr="00D0119D">
            <w:rPr>
              <w:sz w:val="18"/>
            </w:rPr>
            <w:fldChar w:fldCharType="separate"/>
          </w:r>
          <w:proofErr w:type="spellStart"/>
          <w:r w:rsidR="0027300A" w:rsidRPr="00D0119D">
            <w:rPr>
              <w:sz w:val="18"/>
            </w:rPr>
            <w:t>OrgNr</w:t>
          </w:r>
          <w:proofErr w:type="spellEnd"/>
          <w:r w:rsidR="0027300A" w:rsidRPr="00D0119D">
            <w:rPr>
              <w:sz w:val="18"/>
            </w:rPr>
            <w:t>.</w:t>
          </w:r>
          <w:r w:rsidRPr="00D0119D">
            <w:rPr>
              <w:sz w:val="18"/>
            </w:rPr>
            <w:fldChar w:fldCharType="end"/>
          </w:r>
          <w:r w:rsidRPr="00D0119D">
            <w:rPr>
              <w:sz w:val="18"/>
            </w:rPr>
            <w:t xml:space="preserve"> </w:t>
          </w:r>
          <w:r w:rsidRPr="00D0119D">
            <w:rPr>
              <w:snapToGrid w:val="0"/>
              <w:sz w:val="18"/>
            </w:rPr>
            <w:fldChar w:fldCharType="begin"/>
          </w:r>
          <w:r w:rsidRPr="00D0119D">
            <w:rPr>
              <w:snapToGrid w:val="0"/>
              <w:sz w:val="18"/>
            </w:rPr>
            <w:instrText xml:space="preserve"> DOCPROPERTY "stc_un_u11" </w:instrText>
          </w:r>
          <w:r w:rsidRPr="00D0119D">
            <w:rPr>
              <w:snapToGrid w:val="0"/>
              <w:sz w:val="18"/>
            </w:rPr>
            <w:fldChar w:fldCharType="separate"/>
          </w:r>
          <w:proofErr w:type="spellStart"/>
          <w:r w:rsidR="0027300A" w:rsidRPr="00D0119D">
            <w:rPr>
              <w:snapToGrid w:val="0"/>
              <w:sz w:val="18"/>
            </w:rPr>
            <w:t>Org</w:t>
          </w:r>
          <w:proofErr w:type="gramStart"/>
          <w:r w:rsidR="0027300A" w:rsidRPr="00D0119D">
            <w:rPr>
              <w:snapToGrid w:val="0"/>
              <w:sz w:val="18"/>
            </w:rPr>
            <w:t>.Nr</w:t>
          </w:r>
          <w:proofErr w:type="spellEnd"/>
          <w:proofErr w:type="gramEnd"/>
          <w:r w:rsidR="0027300A" w:rsidRPr="00D0119D">
            <w:rPr>
              <w:snapToGrid w:val="0"/>
              <w:sz w:val="18"/>
            </w:rPr>
            <w:t>.</w:t>
          </w:r>
          <w:r w:rsidRPr="00D0119D">
            <w:rPr>
              <w:snapToGrid w:val="0"/>
              <w:sz w:val="18"/>
            </w:rPr>
            <w:fldChar w:fldCharType="end"/>
          </w:r>
        </w:p>
      </w:tc>
    </w:tr>
    <w:tr w:rsidR="00D0119D" w:rsidRPr="00D0119D" w:rsidTr="00D0119D">
      <w:tc>
        <w:tcPr>
          <w:tcW w:w="2964" w:type="dxa"/>
          <w:shd w:val="clear" w:color="auto" w:fill="auto"/>
        </w:tcPr>
        <w:p w:rsidR="00CA23BC" w:rsidRPr="00D0119D" w:rsidRDefault="00CA23BC" w:rsidP="00D0119D">
          <w:pPr>
            <w:pStyle w:val="Sidfot"/>
            <w:spacing w:before="20"/>
            <w:ind w:right="-2"/>
            <w:jc w:val="both"/>
            <w:rPr>
              <w:sz w:val="18"/>
            </w:rPr>
          </w:pPr>
          <w:r w:rsidRPr="00D0119D">
            <w:rPr>
              <w:sz w:val="18"/>
            </w:rPr>
            <w:fldChar w:fldCharType="begin"/>
          </w:r>
          <w:r w:rsidRPr="00D0119D">
            <w:rPr>
              <w:sz w:val="18"/>
            </w:rPr>
            <w:instrText xml:space="preserve"> DOCPROPERTY "stc_un_u04" </w:instrText>
          </w:r>
          <w:r w:rsidRPr="00D0119D">
            <w:rPr>
              <w:sz w:val="18"/>
            </w:rPr>
            <w:fldChar w:fldCharType="separate"/>
          </w:r>
          <w:r w:rsidR="0027300A" w:rsidRPr="00D0119D">
            <w:rPr>
              <w:sz w:val="18"/>
            </w:rPr>
            <w:t>Postnummer</w:t>
          </w:r>
          <w:r w:rsidRPr="00D0119D">
            <w:rPr>
              <w:sz w:val="18"/>
            </w:rPr>
            <w:fldChar w:fldCharType="end"/>
          </w:r>
          <w:r w:rsidRPr="00D0119D">
            <w:rPr>
              <w:sz w:val="18"/>
            </w:rPr>
            <w:t xml:space="preserve"> </w:t>
          </w:r>
          <w:r w:rsidRPr="00D0119D">
            <w:rPr>
              <w:sz w:val="18"/>
            </w:rPr>
            <w:fldChar w:fldCharType="begin"/>
          </w:r>
          <w:r w:rsidRPr="00D0119D">
            <w:rPr>
              <w:sz w:val="18"/>
            </w:rPr>
            <w:instrText xml:space="preserve"> DOCPROPERTY "stc_un_u05" </w:instrText>
          </w:r>
          <w:r w:rsidRPr="00D0119D">
            <w:rPr>
              <w:sz w:val="18"/>
            </w:rPr>
            <w:fldChar w:fldCharType="separate"/>
          </w:r>
          <w:r w:rsidR="0027300A" w:rsidRPr="00D0119D">
            <w:rPr>
              <w:sz w:val="18"/>
            </w:rPr>
            <w:t>Postadress</w:t>
          </w:r>
          <w:r w:rsidRPr="00D0119D">
            <w:rPr>
              <w:sz w:val="18"/>
            </w:rPr>
            <w:fldChar w:fldCharType="end"/>
          </w:r>
        </w:p>
      </w:tc>
      <w:tc>
        <w:tcPr>
          <w:tcW w:w="2170" w:type="dxa"/>
          <w:shd w:val="clear" w:color="auto" w:fill="auto"/>
        </w:tcPr>
        <w:p w:rsidR="00CA23BC" w:rsidRPr="00D0119D" w:rsidRDefault="00CA23BC" w:rsidP="00D0119D">
          <w:pPr>
            <w:pStyle w:val="Sidfot"/>
            <w:spacing w:before="20"/>
            <w:ind w:right="-2"/>
            <w:jc w:val="both"/>
            <w:rPr>
              <w:sz w:val="18"/>
            </w:rPr>
          </w:pPr>
          <w:r w:rsidRPr="00D0119D">
            <w:rPr>
              <w:sz w:val="18"/>
            </w:rPr>
            <w:fldChar w:fldCharType="begin"/>
          </w:r>
          <w:r w:rsidRPr="00D0119D">
            <w:rPr>
              <w:sz w:val="18"/>
            </w:rPr>
            <w:instrText xml:space="preserve"> DOCPROPERTY "stc_ca_ca020" </w:instrText>
          </w:r>
          <w:r w:rsidRPr="00D0119D">
            <w:rPr>
              <w:sz w:val="18"/>
            </w:rPr>
            <w:fldChar w:fldCharType="separate"/>
          </w:r>
          <w:r w:rsidR="0027300A" w:rsidRPr="00D0119D">
            <w:rPr>
              <w:sz w:val="18"/>
            </w:rPr>
            <w:t>Fax</w:t>
          </w:r>
          <w:r w:rsidRPr="00D0119D">
            <w:rPr>
              <w:sz w:val="18"/>
            </w:rPr>
            <w:fldChar w:fldCharType="end"/>
          </w:r>
          <w:r w:rsidRPr="00D0119D">
            <w:rPr>
              <w:sz w:val="18"/>
            </w:rPr>
            <w:t xml:space="preserve"> </w:t>
          </w:r>
          <w:r w:rsidRPr="00D0119D">
            <w:rPr>
              <w:sz w:val="18"/>
            </w:rPr>
            <w:fldChar w:fldCharType="begin"/>
          </w:r>
          <w:r w:rsidRPr="00D0119D">
            <w:rPr>
              <w:sz w:val="18"/>
            </w:rPr>
            <w:instrText xml:space="preserve"> DOCPROPERTY "stc_un_u08" </w:instrText>
          </w:r>
          <w:r w:rsidRPr="00D0119D">
            <w:rPr>
              <w:sz w:val="18"/>
            </w:rPr>
            <w:fldChar w:fldCharType="separate"/>
          </w:r>
          <w:proofErr w:type="spellStart"/>
          <w:r w:rsidR="0027300A" w:rsidRPr="00D0119D">
            <w:rPr>
              <w:sz w:val="18"/>
            </w:rPr>
            <w:t>Fax</w:t>
          </w:r>
          <w:proofErr w:type="spellEnd"/>
          <w:r w:rsidRPr="00D0119D">
            <w:rPr>
              <w:sz w:val="18"/>
            </w:rPr>
            <w:fldChar w:fldCharType="end"/>
          </w:r>
        </w:p>
      </w:tc>
      <w:tc>
        <w:tcPr>
          <w:tcW w:w="2334" w:type="dxa"/>
          <w:shd w:val="clear" w:color="auto" w:fill="auto"/>
        </w:tcPr>
        <w:p w:rsidR="00CA23BC" w:rsidRPr="00D0119D" w:rsidRDefault="00CA23BC" w:rsidP="00D0119D">
          <w:pPr>
            <w:pStyle w:val="Sidfot"/>
            <w:spacing w:before="20"/>
            <w:ind w:right="-2"/>
            <w:jc w:val="both"/>
            <w:rPr>
              <w:sz w:val="18"/>
            </w:rPr>
          </w:pPr>
          <w:r w:rsidRPr="00D0119D">
            <w:rPr>
              <w:sz w:val="18"/>
            </w:rPr>
            <w:fldChar w:fldCharType="begin"/>
          </w:r>
          <w:r w:rsidRPr="00D0119D">
            <w:rPr>
              <w:sz w:val="18"/>
            </w:rPr>
            <w:instrText xml:space="preserve"> DOCPROPERTY "stc_ca_89" </w:instrText>
          </w:r>
          <w:r w:rsidRPr="00D0119D">
            <w:rPr>
              <w:sz w:val="18"/>
            </w:rPr>
            <w:fldChar w:fldCharType="separate"/>
          </w:r>
          <w:r w:rsidR="0027300A" w:rsidRPr="00D0119D">
            <w:rPr>
              <w:sz w:val="18"/>
            </w:rPr>
            <w:t>Webbplats</w:t>
          </w:r>
          <w:r w:rsidRPr="00D0119D">
            <w:rPr>
              <w:sz w:val="18"/>
            </w:rPr>
            <w:fldChar w:fldCharType="end"/>
          </w:r>
          <w:r w:rsidRPr="00D0119D">
            <w:rPr>
              <w:sz w:val="18"/>
            </w:rPr>
            <w:t xml:space="preserve"> </w:t>
          </w:r>
          <w:r w:rsidRPr="00D0119D">
            <w:rPr>
              <w:sz w:val="18"/>
            </w:rPr>
            <w:fldChar w:fldCharType="begin"/>
          </w:r>
          <w:r w:rsidRPr="00D0119D">
            <w:rPr>
              <w:sz w:val="18"/>
            </w:rPr>
            <w:instrText xml:space="preserve"> DOCPROPERTY "stc_un_u10" </w:instrText>
          </w:r>
          <w:r w:rsidRPr="00D0119D">
            <w:rPr>
              <w:sz w:val="18"/>
            </w:rPr>
            <w:fldChar w:fldCharType="separate"/>
          </w:r>
          <w:r w:rsidR="0027300A" w:rsidRPr="00D0119D">
            <w:rPr>
              <w:sz w:val="18"/>
            </w:rPr>
            <w:t>Webbadress</w:t>
          </w:r>
          <w:r w:rsidRPr="00D0119D">
            <w:rPr>
              <w:sz w:val="18"/>
            </w:rPr>
            <w:fldChar w:fldCharType="end"/>
          </w:r>
        </w:p>
      </w:tc>
      <w:tc>
        <w:tcPr>
          <w:tcW w:w="2046" w:type="dxa"/>
          <w:shd w:val="clear" w:color="auto" w:fill="auto"/>
        </w:tcPr>
        <w:p w:rsidR="00CA23BC" w:rsidRPr="00D0119D" w:rsidRDefault="00CA23BC" w:rsidP="00D0119D">
          <w:pPr>
            <w:pStyle w:val="Sidfot"/>
            <w:spacing w:before="20"/>
            <w:ind w:right="-2"/>
            <w:jc w:val="left"/>
            <w:rPr>
              <w:sz w:val="18"/>
            </w:rPr>
          </w:pPr>
          <w:r w:rsidRPr="00D0119D">
            <w:rPr>
              <w:sz w:val="18"/>
              <w:lang w:val="en-GB"/>
            </w:rPr>
            <w:fldChar w:fldCharType="begin"/>
          </w:r>
          <w:r w:rsidRPr="00D0119D">
            <w:rPr>
              <w:sz w:val="18"/>
              <w:lang w:val="en-GB"/>
            </w:rPr>
            <w:instrText xml:space="preserve"> DOCPROPERTY "stc_ca_80" </w:instrText>
          </w:r>
          <w:r w:rsidRPr="00D0119D">
            <w:rPr>
              <w:sz w:val="18"/>
              <w:lang w:val="en-GB"/>
            </w:rPr>
            <w:fldChar w:fldCharType="separate"/>
          </w:r>
          <w:proofErr w:type="spellStart"/>
          <w:r w:rsidR="0027300A" w:rsidRPr="00D0119D">
            <w:rPr>
              <w:sz w:val="18"/>
              <w:lang w:val="en-GB"/>
            </w:rPr>
            <w:t>Postgiro</w:t>
          </w:r>
          <w:proofErr w:type="spellEnd"/>
          <w:r w:rsidRPr="00D0119D">
            <w:rPr>
              <w:sz w:val="18"/>
              <w:lang w:val="en-GB"/>
            </w:rPr>
            <w:fldChar w:fldCharType="end"/>
          </w:r>
          <w:r w:rsidRPr="00D0119D">
            <w:rPr>
              <w:sz w:val="18"/>
              <w:lang w:val="en-GB"/>
            </w:rPr>
            <w:t xml:space="preserve"> </w:t>
          </w:r>
          <w:r w:rsidRPr="00D0119D">
            <w:rPr>
              <w:sz w:val="18"/>
              <w:lang w:val="en-GB"/>
            </w:rPr>
            <w:fldChar w:fldCharType="begin"/>
          </w:r>
          <w:r w:rsidRPr="00D0119D">
            <w:rPr>
              <w:sz w:val="18"/>
              <w:lang w:val="en-GB"/>
            </w:rPr>
            <w:instrText xml:space="preserve"> DOCPROPERTY "stc_un_u13" </w:instrText>
          </w:r>
          <w:r w:rsidRPr="00D0119D">
            <w:rPr>
              <w:sz w:val="18"/>
              <w:lang w:val="en-GB"/>
            </w:rPr>
            <w:fldChar w:fldCharType="separate"/>
          </w:r>
          <w:proofErr w:type="spellStart"/>
          <w:r w:rsidR="0027300A" w:rsidRPr="00D0119D">
            <w:rPr>
              <w:sz w:val="18"/>
              <w:lang w:val="en-GB"/>
            </w:rPr>
            <w:t>pg</w:t>
          </w:r>
          <w:proofErr w:type="spellEnd"/>
          <w:r w:rsidRPr="00D0119D">
            <w:rPr>
              <w:sz w:val="18"/>
              <w:lang w:val="en-GB"/>
            </w:rPr>
            <w:fldChar w:fldCharType="end"/>
          </w:r>
        </w:p>
      </w:tc>
    </w:tr>
    <w:tr w:rsidR="00D0119D" w:rsidRPr="00D0119D" w:rsidTr="00D0119D">
      <w:tc>
        <w:tcPr>
          <w:tcW w:w="2964" w:type="dxa"/>
          <w:shd w:val="clear" w:color="auto" w:fill="auto"/>
        </w:tcPr>
        <w:p w:rsidR="00CA23BC" w:rsidRPr="00D0119D" w:rsidRDefault="00CA23BC" w:rsidP="00D0119D">
          <w:pPr>
            <w:pStyle w:val="Sidfot"/>
            <w:spacing w:before="20"/>
            <w:ind w:right="-2"/>
            <w:jc w:val="both"/>
            <w:rPr>
              <w:sz w:val="18"/>
            </w:rPr>
          </w:pPr>
          <w:r w:rsidRPr="00D0119D">
            <w:rPr>
              <w:sz w:val="18"/>
            </w:rPr>
            <w:fldChar w:fldCharType="begin"/>
          </w:r>
          <w:r w:rsidRPr="00D0119D">
            <w:rPr>
              <w:sz w:val="18"/>
            </w:rPr>
            <w:instrText xml:space="preserve"> DOCPROPERTY "stc_ca_ca039" </w:instrText>
          </w:r>
          <w:r w:rsidRPr="00D0119D">
            <w:rPr>
              <w:sz w:val="18"/>
            </w:rPr>
            <w:fldChar w:fldCharType="separate"/>
          </w:r>
          <w:r w:rsidR="0027300A" w:rsidRPr="00D0119D">
            <w:rPr>
              <w:sz w:val="18"/>
            </w:rPr>
            <w:t>Besöksadress</w:t>
          </w:r>
          <w:r w:rsidRPr="00D0119D">
            <w:rPr>
              <w:sz w:val="18"/>
            </w:rPr>
            <w:fldChar w:fldCharType="end"/>
          </w:r>
          <w:r w:rsidRPr="00D0119D">
            <w:rPr>
              <w:sz w:val="18"/>
            </w:rPr>
            <w:t xml:space="preserve"> </w:t>
          </w:r>
          <w:r w:rsidRPr="00D0119D">
            <w:rPr>
              <w:sz w:val="18"/>
            </w:rPr>
            <w:fldChar w:fldCharType="begin"/>
          </w:r>
          <w:r w:rsidRPr="00D0119D">
            <w:rPr>
              <w:sz w:val="18"/>
            </w:rPr>
            <w:instrText xml:space="preserve"> DOCPROPERTY "stc_un_u02" </w:instrText>
          </w:r>
          <w:r w:rsidRPr="00D0119D">
            <w:rPr>
              <w:sz w:val="18"/>
            </w:rPr>
            <w:fldChar w:fldCharType="separate"/>
          </w:r>
          <w:proofErr w:type="spellStart"/>
          <w:r w:rsidR="0027300A" w:rsidRPr="00D0119D">
            <w:rPr>
              <w:sz w:val="18"/>
            </w:rPr>
            <w:t>Besöksadress</w:t>
          </w:r>
          <w:proofErr w:type="spellEnd"/>
          <w:r w:rsidRPr="00D0119D">
            <w:rPr>
              <w:sz w:val="18"/>
            </w:rPr>
            <w:fldChar w:fldCharType="end"/>
          </w:r>
        </w:p>
      </w:tc>
      <w:tc>
        <w:tcPr>
          <w:tcW w:w="2170" w:type="dxa"/>
          <w:shd w:val="clear" w:color="auto" w:fill="auto"/>
        </w:tcPr>
        <w:p w:rsidR="00CA23BC" w:rsidRPr="00D0119D" w:rsidRDefault="00CA23BC" w:rsidP="00D0119D">
          <w:pPr>
            <w:pStyle w:val="Sidfot"/>
            <w:spacing w:before="20"/>
            <w:ind w:right="-2"/>
            <w:jc w:val="both"/>
            <w:rPr>
              <w:sz w:val="18"/>
            </w:rPr>
          </w:pPr>
          <w:r w:rsidRPr="00D0119D">
            <w:rPr>
              <w:sz w:val="18"/>
            </w:rPr>
            <w:fldChar w:fldCharType="begin"/>
          </w:r>
          <w:r w:rsidRPr="00D0119D">
            <w:rPr>
              <w:sz w:val="18"/>
            </w:rPr>
            <w:instrText xml:space="preserve"> DOCPROPERTY "stc_ca_79" </w:instrText>
          </w:r>
          <w:r w:rsidRPr="00D0119D">
            <w:rPr>
              <w:sz w:val="18"/>
            </w:rPr>
            <w:fldChar w:fldCharType="separate"/>
          </w:r>
          <w:proofErr w:type="spellStart"/>
          <w:r w:rsidR="0027300A" w:rsidRPr="00D0119D">
            <w:rPr>
              <w:sz w:val="18"/>
            </w:rPr>
            <w:t>Texttfn</w:t>
          </w:r>
          <w:proofErr w:type="spellEnd"/>
          <w:r w:rsidRPr="00D0119D">
            <w:rPr>
              <w:sz w:val="18"/>
            </w:rPr>
            <w:fldChar w:fldCharType="end"/>
          </w:r>
          <w:r w:rsidRPr="00D0119D">
            <w:rPr>
              <w:sz w:val="18"/>
            </w:rPr>
            <w:t xml:space="preserve"> </w:t>
          </w:r>
          <w:r w:rsidRPr="00D0119D">
            <w:rPr>
              <w:sz w:val="18"/>
            </w:rPr>
            <w:fldChar w:fldCharType="begin"/>
          </w:r>
          <w:r w:rsidRPr="00D0119D">
            <w:rPr>
              <w:sz w:val="18"/>
            </w:rPr>
            <w:instrText xml:space="preserve"> DOCPROPERTY "stc_un_17" </w:instrText>
          </w:r>
          <w:r w:rsidRPr="00D0119D">
            <w:rPr>
              <w:sz w:val="18"/>
            </w:rPr>
            <w:fldChar w:fldCharType="separate"/>
          </w:r>
          <w:proofErr w:type="spellStart"/>
          <w:r w:rsidR="0027300A" w:rsidRPr="00D0119D">
            <w:rPr>
              <w:sz w:val="18"/>
            </w:rPr>
            <w:t>Texttfn</w:t>
          </w:r>
          <w:proofErr w:type="spellEnd"/>
          <w:r w:rsidRPr="00D0119D">
            <w:rPr>
              <w:sz w:val="18"/>
            </w:rPr>
            <w:fldChar w:fldCharType="end"/>
          </w:r>
        </w:p>
      </w:tc>
      <w:tc>
        <w:tcPr>
          <w:tcW w:w="2334" w:type="dxa"/>
          <w:shd w:val="clear" w:color="auto" w:fill="auto"/>
        </w:tcPr>
        <w:p w:rsidR="00CA23BC" w:rsidRPr="00132D6B" w:rsidRDefault="00CA23BC" w:rsidP="00D0119D">
          <w:pPr>
            <w:pStyle w:val="Sidfot"/>
            <w:spacing w:before="20"/>
            <w:ind w:right="-2"/>
            <w:jc w:val="left"/>
          </w:pPr>
        </w:p>
      </w:tc>
      <w:tc>
        <w:tcPr>
          <w:tcW w:w="2046" w:type="dxa"/>
          <w:shd w:val="clear" w:color="auto" w:fill="auto"/>
        </w:tcPr>
        <w:p w:rsidR="00CA23BC" w:rsidRPr="00132D6B" w:rsidRDefault="00CA23BC" w:rsidP="00D0119D">
          <w:pPr>
            <w:pStyle w:val="Sidfot"/>
            <w:spacing w:before="20"/>
            <w:ind w:right="-2"/>
            <w:jc w:val="left"/>
          </w:pPr>
          <w:r w:rsidRPr="00D0119D">
            <w:rPr>
              <w:sz w:val="18"/>
            </w:rPr>
            <w:fldChar w:fldCharType="begin"/>
          </w:r>
          <w:r w:rsidRPr="00D0119D">
            <w:rPr>
              <w:sz w:val="18"/>
            </w:rPr>
            <w:instrText xml:space="preserve"> DOCPROPERTY "stc_ca_81" </w:instrText>
          </w:r>
          <w:r w:rsidRPr="00D0119D">
            <w:rPr>
              <w:sz w:val="18"/>
            </w:rPr>
            <w:fldChar w:fldCharType="separate"/>
          </w:r>
          <w:r w:rsidR="0027300A" w:rsidRPr="00D0119D">
            <w:rPr>
              <w:sz w:val="18"/>
            </w:rPr>
            <w:t>Bankgiro</w:t>
          </w:r>
          <w:r w:rsidRPr="00D0119D">
            <w:rPr>
              <w:sz w:val="18"/>
            </w:rPr>
            <w:fldChar w:fldCharType="end"/>
          </w:r>
          <w:r w:rsidRPr="00D0119D">
            <w:rPr>
              <w:sz w:val="18"/>
            </w:rPr>
            <w:t xml:space="preserve"> </w:t>
          </w:r>
          <w:r w:rsidRPr="00D0119D">
            <w:rPr>
              <w:sz w:val="18"/>
            </w:rPr>
            <w:fldChar w:fldCharType="begin"/>
          </w:r>
          <w:r w:rsidRPr="00D0119D">
            <w:rPr>
              <w:sz w:val="18"/>
            </w:rPr>
            <w:instrText xml:space="preserve"> DOCPROPERTY "stc_un_u12" </w:instrText>
          </w:r>
          <w:r w:rsidRPr="00D0119D">
            <w:rPr>
              <w:sz w:val="18"/>
            </w:rPr>
            <w:fldChar w:fldCharType="separate"/>
          </w:r>
          <w:r w:rsidR="0027300A" w:rsidRPr="00D0119D">
            <w:rPr>
              <w:sz w:val="18"/>
            </w:rPr>
            <w:t>bg</w:t>
          </w:r>
          <w:r w:rsidRPr="00D0119D">
            <w:rPr>
              <w:sz w:val="18"/>
            </w:rPr>
            <w:fldChar w:fldCharType="end"/>
          </w:r>
        </w:p>
      </w:tc>
    </w:tr>
  </w:tbl>
  <w:p w:rsidR="00CA23BC" w:rsidRPr="00132D6B" w:rsidRDefault="00CA23BC">
    <w:pPr>
      <w:pStyle w:val="Sidfot"/>
      <w:tabs>
        <w:tab w:val="left" w:pos="142"/>
        <w:tab w:val="left" w:pos="2977"/>
        <w:tab w:val="left" w:pos="5387"/>
        <w:tab w:val="left" w:pos="7655"/>
      </w:tabs>
      <w:spacing w:before="20"/>
      <w:ind w:right="-2"/>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BC" w:rsidRDefault="00CA23BC">
    <w:pPr>
      <w:pStyle w:val="Sidfot"/>
      <w:rPr>
        <w:rFonts w:ascii="Century Schoolbook" w:hAnsi="Century Schoolbook"/>
        <w:sz w:val="24"/>
      </w:rPr>
    </w:pPr>
    <w:r>
      <w:rPr>
        <w:rStyle w:val="Sidnummer"/>
        <w:rFonts w:ascii="Century Schoolbook" w:hAnsi="Century Schoolbook"/>
        <w:sz w:val="24"/>
      </w:rPr>
      <w:fldChar w:fldCharType="begin"/>
    </w:r>
    <w:r>
      <w:rPr>
        <w:rStyle w:val="Sidnummer"/>
        <w:rFonts w:ascii="Century Schoolbook" w:hAnsi="Century Schoolbook"/>
        <w:sz w:val="24"/>
      </w:rPr>
      <w:instrText xml:space="preserve"> PAGE </w:instrText>
    </w:r>
    <w:r>
      <w:rPr>
        <w:rStyle w:val="Sidnummer"/>
        <w:rFonts w:ascii="Century Schoolbook" w:hAnsi="Century Schoolbook"/>
        <w:sz w:val="24"/>
      </w:rPr>
      <w:fldChar w:fldCharType="separate"/>
    </w:r>
    <w:r w:rsidR="009C19F0">
      <w:rPr>
        <w:rStyle w:val="Sidnummer"/>
        <w:rFonts w:ascii="Century Schoolbook" w:hAnsi="Century Schoolbook"/>
        <w:noProof/>
        <w:sz w:val="24"/>
      </w:rPr>
      <w:t>2</w:t>
    </w:r>
    <w:r>
      <w:rPr>
        <w:rStyle w:val="Sidnummer"/>
        <w:rFonts w:ascii="Century Schoolbook" w:hAnsi="Century Schoolbook"/>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A31" w:rsidRDefault="00962A31">
      <w:r>
        <w:separator/>
      </w:r>
    </w:p>
  </w:footnote>
  <w:footnote w:type="continuationSeparator" w:id="0">
    <w:p w:rsidR="00962A31" w:rsidRDefault="00962A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BC" w:rsidRDefault="00CA23BC">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BC" w:rsidRDefault="00CA23BC">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4516"/>
      <w:gridCol w:w="4998"/>
    </w:tblGrid>
    <w:tr w:rsidR="00CA23BC" w:rsidRPr="00D0119D" w:rsidTr="00D0119D">
      <w:trPr>
        <w:trHeight w:val="1500"/>
      </w:trPr>
      <w:tc>
        <w:tcPr>
          <w:tcW w:w="5353" w:type="dxa"/>
          <w:shd w:val="clear" w:color="auto" w:fill="auto"/>
        </w:tcPr>
        <w:p w:rsidR="00CA23BC" w:rsidRPr="00D0119D" w:rsidRDefault="00CA23BC" w:rsidP="00D0119D">
          <w:pPr>
            <w:pStyle w:val="Sidhuvud"/>
            <w:tabs>
              <w:tab w:val="clear" w:pos="4536"/>
            </w:tabs>
            <w:ind w:left="0"/>
            <w:rPr>
              <w:szCs w:val="16"/>
            </w:rPr>
          </w:pPr>
          <w:r w:rsidRPr="00D0119D">
            <w:rPr>
              <w:szCs w:val="16"/>
            </w:rPr>
            <w:fldChar w:fldCharType="begin"/>
          </w:r>
          <w:r w:rsidRPr="00D0119D">
            <w:rPr>
              <w:szCs w:val="16"/>
            </w:rPr>
            <w:instrText xml:space="preserve"> AUTOTEXT "stc_lo_12_</w:instrText>
          </w:r>
          <w:r w:rsidRPr="00D0119D">
            <w:rPr>
              <w:szCs w:val="16"/>
            </w:rPr>
            <w:fldChar w:fldCharType="begin"/>
          </w:r>
          <w:r w:rsidRPr="00D0119D">
            <w:rPr>
              <w:szCs w:val="16"/>
            </w:rPr>
            <w:instrText xml:space="preserve"> DOCPROPERTY "mejk_UnitId" </w:instrText>
          </w:r>
          <w:r w:rsidRPr="00D0119D">
            <w:rPr>
              <w:szCs w:val="16"/>
            </w:rPr>
            <w:fldChar w:fldCharType="end"/>
          </w:r>
          <w:r w:rsidRPr="00D0119D">
            <w:rPr>
              <w:szCs w:val="16"/>
            </w:rPr>
            <w:instrText xml:space="preserve">" </w:instrText>
          </w:r>
          <w:r w:rsidRPr="00D0119D">
            <w:rPr>
              <w:szCs w:val="16"/>
            </w:rPr>
            <w:fldChar w:fldCharType="separate"/>
          </w:r>
          <w:proofErr w:type="spellStart"/>
          <w:r w:rsidR="0027300A" w:rsidRPr="00D0119D">
            <w:rPr>
              <w:szCs w:val="32"/>
              <w:lang w:val="en-GB"/>
            </w:rPr>
            <w:t>Liten</w:t>
          </w:r>
          <w:proofErr w:type="spellEnd"/>
          <w:r w:rsidR="0027300A" w:rsidRPr="00D0119D">
            <w:rPr>
              <w:szCs w:val="32"/>
              <w:lang w:val="en-GB"/>
            </w:rPr>
            <w:t xml:space="preserve"> </w:t>
          </w:r>
          <w:proofErr w:type="spellStart"/>
          <w:r w:rsidR="0027300A" w:rsidRPr="00D0119D">
            <w:rPr>
              <w:szCs w:val="32"/>
              <w:lang w:val="en-GB"/>
            </w:rPr>
            <w:t>grön</w:t>
          </w:r>
          <w:proofErr w:type="spellEnd"/>
          <w:r w:rsidRPr="00D0119D">
            <w:rPr>
              <w:szCs w:val="16"/>
            </w:rPr>
            <w:fldChar w:fldCharType="end"/>
          </w:r>
        </w:p>
      </w:tc>
      <w:tc>
        <w:tcPr>
          <w:tcW w:w="4161" w:type="dxa"/>
          <w:shd w:val="clear" w:color="auto" w:fill="auto"/>
          <w:vAlign w:val="center"/>
        </w:tcPr>
        <w:p w:rsidR="00CA23BC" w:rsidRPr="00D0119D" w:rsidRDefault="00CA23BC" w:rsidP="00D0119D">
          <w:pPr>
            <w:ind w:left="0"/>
            <w:jc w:val="center"/>
            <w:rPr>
              <w:b/>
              <w:szCs w:val="16"/>
            </w:rPr>
          </w:pPr>
          <w:r w:rsidRPr="00D0119D">
            <w:rPr>
              <w:rFonts w:ascii="Frutiger 45 Light" w:hAnsi="Frutiger 45 Light"/>
              <w:sz w:val="66"/>
              <w:szCs w:val="66"/>
            </w:rPr>
            <w:t>Pressmeddelande</w:t>
          </w:r>
        </w:p>
      </w:tc>
    </w:tr>
  </w:tbl>
  <w:p w:rsidR="00CA23BC" w:rsidRPr="00132D6B" w:rsidRDefault="00CA23BC" w:rsidP="00104796">
    <w:pPr>
      <w:pStyle w:val="Sidhuvud"/>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4485D98"/>
    <w:lvl w:ilvl="0">
      <w:start w:val="1"/>
      <w:numFmt w:val="decimal"/>
      <w:lvlText w:val="%1."/>
      <w:lvlJc w:val="left"/>
      <w:pPr>
        <w:tabs>
          <w:tab w:val="num" w:pos="1492"/>
        </w:tabs>
        <w:ind w:left="1492" w:hanging="360"/>
      </w:pPr>
    </w:lvl>
  </w:abstractNum>
  <w:abstractNum w:abstractNumId="1">
    <w:nsid w:val="FFFFFF7D"/>
    <w:multiLevelType w:val="singleLevel"/>
    <w:tmpl w:val="98883F9E"/>
    <w:lvl w:ilvl="0">
      <w:start w:val="1"/>
      <w:numFmt w:val="decimal"/>
      <w:lvlText w:val="%1."/>
      <w:lvlJc w:val="left"/>
      <w:pPr>
        <w:tabs>
          <w:tab w:val="num" w:pos="1209"/>
        </w:tabs>
        <w:ind w:left="1209" w:hanging="360"/>
      </w:pPr>
    </w:lvl>
  </w:abstractNum>
  <w:abstractNum w:abstractNumId="2">
    <w:nsid w:val="FFFFFF7E"/>
    <w:multiLevelType w:val="singleLevel"/>
    <w:tmpl w:val="3D204D44"/>
    <w:lvl w:ilvl="0">
      <w:start w:val="1"/>
      <w:numFmt w:val="decimal"/>
      <w:lvlText w:val="%1."/>
      <w:lvlJc w:val="left"/>
      <w:pPr>
        <w:tabs>
          <w:tab w:val="num" w:pos="926"/>
        </w:tabs>
        <w:ind w:left="926" w:hanging="360"/>
      </w:pPr>
    </w:lvl>
  </w:abstractNum>
  <w:abstractNum w:abstractNumId="3">
    <w:nsid w:val="FFFFFF7F"/>
    <w:multiLevelType w:val="singleLevel"/>
    <w:tmpl w:val="8D4415A2"/>
    <w:lvl w:ilvl="0">
      <w:start w:val="1"/>
      <w:numFmt w:val="decimal"/>
      <w:lvlText w:val="%1."/>
      <w:lvlJc w:val="left"/>
      <w:pPr>
        <w:tabs>
          <w:tab w:val="num" w:pos="643"/>
        </w:tabs>
        <w:ind w:left="643" w:hanging="360"/>
      </w:pPr>
    </w:lvl>
  </w:abstractNum>
  <w:abstractNum w:abstractNumId="4">
    <w:nsid w:val="FFFFFF80"/>
    <w:multiLevelType w:val="singleLevel"/>
    <w:tmpl w:val="415855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0DC92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4E063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3D82F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238A3E8"/>
    <w:lvl w:ilvl="0">
      <w:start w:val="1"/>
      <w:numFmt w:val="decimal"/>
      <w:lvlText w:val="%1."/>
      <w:lvlJc w:val="left"/>
      <w:pPr>
        <w:tabs>
          <w:tab w:val="num" w:pos="360"/>
        </w:tabs>
        <w:ind w:left="360" w:hanging="360"/>
      </w:pPr>
    </w:lvl>
  </w:abstractNum>
  <w:abstractNum w:abstractNumId="9">
    <w:nsid w:val="FFFFFF89"/>
    <w:multiLevelType w:val="singleLevel"/>
    <w:tmpl w:val="1F321A9C"/>
    <w:lvl w:ilvl="0">
      <w:start w:val="1"/>
      <w:numFmt w:val="bullet"/>
      <w:lvlText w:val=""/>
      <w:lvlJc w:val="left"/>
      <w:pPr>
        <w:tabs>
          <w:tab w:val="num" w:pos="360"/>
        </w:tabs>
        <w:ind w:left="360" w:hanging="360"/>
      </w:pPr>
      <w:rPr>
        <w:rFonts w:ascii="Symbol" w:hAnsi="Symbol" w:hint="default"/>
      </w:rPr>
    </w:lvl>
  </w:abstractNum>
  <w:abstractNum w:abstractNumId="10">
    <w:nsid w:val="00FF6D05"/>
    <w:multiLevelType w:val="hybridMultilevel"/>
    <w:tmpl w:val="1152C614"/>
    <w:lvl w:ilvl="0" w:tplc="CF847806">
      <w:start w:val="1"/>
      <w:numFmt w:val="bullet"/>
      <w:lvlText w:val="-"/>
      <w:lvlJc w:val="left"/>
      <w:pPr>
        <w:ind w:left="420" w:hanging="360"/>
      </w:pPr>
      <w:rPr>
        <w:rFonts w:ascii="Times New Roman" w:eastAsia="Calibri" w:hAnsi="Times New Roman" w:cs="Times New Roman"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11">
    <w:nsid w:val="2C514CC8"/>
    <w:multiLevelType w:val="hybridMultilevel"/>
    <w:tmpl w:val="CDAE03B2"/>
    <w:lvl w:ilvl="0" w:tplc="0E449C32">
      <w:start w:val="8"/>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44897A6E"/>
    <w:multiLevelType w:val="hybridMultilevel"/>
    <w:tmpl w:val="CFC8D470"/>
    <w:lvl w:ilvl="0" w:tplc="A0402062">
      <w:start w:val="5"/>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6C210648"/>
    <w:multiLevelType w:val="multilevel"/>
    <w:tmpl w:val="6ECCF44A"/>
    <w:lvl w:ilvl="0">
      <w:start w:val="2003"/>
      <w:numFmt w:val="decimal"/>
      <w:lvlText w:val="%1"/>
      <w:lvlJc w:val="left"/>
      <w:pPr>
        <w:tabs>
          <w:tab w:val="num" w:pos="1845"/>
        </w:tabs>
        <w:ind w:left="1845" w:hanging="1845"/>
      </w:pPr>
      <w:rPr>
        <w:rFonts w:hint="default"/>
      </w:rPr>
    </w:lvl>
    <w:lvl w:ilvl="1">
      <w:start w:val="6"/>
      <w:numFmt w:val="decimalZero"/>
      <w:lvlText w:val="%1-%2"/>
      <w:lvlJc w:val="left"/>
      <w:pPr>
        <w:tabs>
          <w:tab w:val="num" w:pos="4467"/>
        </w:tabs>
        <w:ind w:left="4467" w:hanging="1845"/>
      </w:pPr>
      <w:rPr>
        <w:rFonts w:hint="default"/>
      </w:rPr>
    </w:lvl>
    <w:lvl w:ilvl="2">
      <w:start w:val="18"/>
      <w:numFmt w:val="decimal"/>
      <w:lvlText w:val="%1-%2-%3"/>
      <w:lvlJc w:val="left"/>
      <w:pPr>
        <w:tabs>
          <w:tab w:val="num" w:pos="7089"/>
        </w:tabs>
        <w:ind w:left="7089" w:hanging="1845"/>
      </w:pPr>
      <w:rPr>
        <w:rFonts w:hint="default"/>
      </w:rPr>
    </w:lvl>
    <w:lvl w:ilvl="3">
      <w:start w:val="1"/>
      <w:numFmt w:val="decimal"/>
      <w:lvlText w:val="%1-%2-%3.%4"/>
      <w:lvlJc w:val="left"/>
      <w:pPr>
        <w:tabs>
          <w:tab w:val="num" w:pos="9711"/>
        </w:tabs>
        <w:ind w:left="9711" w:hanging="1845"/>
      </w:pPr>
      <w:rPr>
        <w:rFonts w:hint="default"/>
      </w:rPr>
    </w:lvl>
    <w:lvl w:ilvl="4">
      <w:start w:val="1"/>
      <w:numFmt w:val="decimal"/>
      <w:lvlText w:val="%1-%2-%3.%4.%5"/>
      <w:lvlJc w:val="left"/>
      <w:pPr>
        <w:tabs>
          <w:tab w:val="num" w:pos="12333"/>
        </w:tabs>
        <w:ind w:left="12333" w:hanging="1845"/>
      </w:pPr>
      <w:rPr>
        <w:rFonts w:hint="default"/>
      </w:rPr>
    </w:lvl>
    <w:lvl w:ilvl="5">
      <w:start w:val="1"/>
      <w:numFmt w:val="decimal"/>
      <w:lvlText w:val="%1-%2-%3.%4.%5.%6"/>
      <w:lvlJc w:val="left"/>
      <w:pPr>
        <w:tabs>
          <w:tab w:val="num" w:pos="14955"/>
        </w:tabs>
        <w:ind w:left="14955" w:hanging="1845"/>
      </w:pPr>
      <w:rPr>
        <w:rFonts w:hint="default"/>
      </w:rPr>
    </w:lvl>
    <w:lvl w:ilvl="6">
      <w:start w:val="1"/>
      <w:numFmt w:val="decimal"/>
      <w:lvlText w:val="%1-%2-%3.%4.%5.%6.%7"/>
      <w:lvlJc w:val="left"/>
      <w:pPr>
        <w:tabs>
          <w:tab w:val="num" w:pos="17577"/>
        </w:tabs>
        <w:ind w:left="17577" w:hanging="1845"/>
      </w:pPr>
      <w:rPr>
        <w:rFonts w:hint="default"/>
      </w:rPr>
    </w:lvl>
    <w:lvl w:ilvl="7">
      <w:start w:val="1"/>
      <w:numFmt w:val="decimal"/>
      <w:lvlText w:val="%1-%2-%3.%4.%5.%6.%7.%8"/>
      <w:lvlJc w:val="left"/>
      <w:pPr>
        <w:tabs>
          <w:tab w:val="num" w:pos="20199"/>
        </w:tabs>
        <w:ind w:left="20199" w:hanging="1845"/>
      </w:pPr>
      <w:rPr>
        <w:rFonts w:hint="default"/>
      </w:rPr>
    </w:lvl>
    <w:lvl w:ilvl="8">
      <w:start w:val="1"/>
      <w:numFmt w:val="decimal"/>
      <w:lvlText w:val="%1-%2-%3.%4.%5.%6.%7.%8.%9"/>
      <w:lvlJc w:val="left"/>
      <w:pPr>
        <w:tabs>
          <w:tab w:val="num" w:pos="22821"/>
        </w:tabs>
        <w:ind w:left="22821" w:hanging="1845"/>
      </w:pPr>
      <w:rPr>
        <w:rFonts w:hint="default"/>
      </w:rPr>
    </w:lvl>
  </w:abstractNum>
  <w:abstractNum w:abstractNumId="14">
    <w:nsid w:val="79337C88"/>
    <w:multiLevelType w:val="multilevel"/>
    <w:tmpl w:val="6ECCF44A"/>
    <w:lvl w:ilvl="0">
      <w:start w:val="2003"/>
      <w:numFmt w:val="decimal"/>
      <w:lvlText w:val="%1"/>
      <w:lvlJc w:val="left"/>
      <w:pPr>
        <w:tabs>
          <w:tab w:val="num" w:pos="1845"/>
        </w:tabs>
        <w:ind w:left="1845" w:hanging="1845"/>
      </w:pPr>
      <w:rPr>
        <w:rFonts w:hint="default"/>
      </w:rPr>
    </w:lvl>
    <w:lvl w:ilvl="1">
      <w:start w:val="6"/>
      <w:numFmt w:val="decimalZero"/>
      <w:lvlText w:val="%1-%2"/>
      <w:lvlJc w:val="left"/>
      <w:pPr>
        <w:tabs>
          <w:tab w:val="num" w:pos="4467"/>
        </w:tabs>
        <w:ind w:left="4467" w:hanging="1845"/>
      </w:pPr>
      <w:rPr>
        <w:rFonts w:hint="default"/>
      </w:rPr>
    </w:lvl>
    <w:lvl w:ilvl="2">
      <w:start w:val="18"/>
      <w:numFmt w:val="decimal"/>
      <w:lvlText w:val="%1-%2-%3"/>
      <w:lvlJc w:val="left"/>
      <w:pPr>
        <w:tabs>
          <w:tab w:val="num" w:pos="7089"/>
        </w:tabs>
        <w:ind w:left="7089" w:hanging="1845"/>
      </w:pPr>
      <w:rPr>
        <w:rFonts w:hint="default"/>
      </w:rPr>
    </w:lvl>
    <w:lvl w:ilvl="3">
      <w:start w:val="1"/>
      <w:numFmt w:val="decimal"/>
      <w:lvlText w:val="%1-%2-%3.%4"/>
      <w:lvlJc w:val="left"/>
      <w:pPr>
        <w:tabs>
          <w:tab w:val="num" w:pos="9711"/>
        </w:tabs>
        <w:ind w:left="9711" w:hanging="1845"/>
      </w:pPr>
      <w:rPr>
        <w:rFonts w:hint="default"/>
      </w:rPr>
    </w:lvl>
    <w:lvl w:ilvl="4">
      <w:start w:val="1"/>
      <w:numFmt w:val="decimal"/>
      <w:lvlText w:val="%1-%2-%3.%4.%5"/>
      <w:lvlJc w:val="left"/>
      <w:pPr>
        <w:tabs>
          <w:tab w:val="num" w:pos="12333"/>
        </w:tabs>
        <w:ind w:left="12333" w:hanging="1845"/>
      </w:pPr>
      <w:rPr>
        <w:rFonts w:hint="default"/>
      </w:rPr>
    </w:lvl>
    <w:lvl w:ilvl="5">
      <w:start w:val="1"/>
      <w:numFmt w:val="decimal"/>
      <w:lvlText w:val="%1-%2-%3.%4.%5.%6"/>
      <w:lvlJc w:val="left"/>
      <w:pPr>
        <w:tabs>
          <w:tab w:val="num" w:pos="14955"/>
        </w:tabs>
        <w:ind w:left="14955" w:hanging="1845"/>
      </w:pPr>
      <w:rPr>
        <w:rFonts w:hint="default"/>
      </w:rPr>
    </w:lvl>
    <w:lvl w:ilvl="6">
      <w:start w:val="1"/>
      <w:numFmt w:val="decimal"/>
      <w:lvlText w:val="%1-%2-%3.%4.%5.%6.%7"/>
      <w:lvlJc w:val="left"/>
      <w:pPr>
        <w:tabs>
          <w:tab w:val="num" w:pos="17577"/>
        </w:tabs>
        <w:ind w:left="17577" w:hanging="1845"/>
      </w:pPr>
      <w:rPr>
        <w:rFonts w:hint="default"/>
      </w:rPr>
    </w:lvl>
    <w:lvl w:ilvl="7">
      <w:start w:val="1"/>
      <w:numFmt w:val="decimal"/>
      <w:lvlText w:val="%1-%2-%3.%4.%5.%6.%7.%8"/>
      <w:lvlJc w:val="left"/>
      <w:pPr>
        <w:tabs>
          <w:tab w:val="num" w:pos="20199"/>
        </w:tabs>
        <w:ind w:left="20199" w:hanging="1845"/>
      </w:pPr>
      <w:rPr>
        <w:rFonts w:hint="default"/>
      </w:rPr>
    </w:lvl>
    <w:lvl w:ilvl="8">
      <w:start w:val="1"/>
      <w:numFmt w:val="decimal"/>
      <w:lvlText w:val="%1-%2-%3.%4.%5.%6.%7.%8.%9"/>
      <w:lvlJc w:val="left"/>
      <w:pPr>
        <w:tabs>
          <w:tab w:val="num" w:pos="22821"/>
        </w:tabs>
        <w:ind w:left="22821" w:hanging="1845"/>
      </w:pPr>
      <w:rPr>
        <w:rFonts w:hint="default"/>
      </w:rPr>
    </w:lvl>
  </w:abstractNum>
  <w:num w:numId="1">
    <w:abstractNumId w:val="13"/>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11"/>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mejk_stcDlgApplication" w:val="STC"/>
    <w:docVar w:name="mejk_stcDlgLicencedTo" w:val="Hjälpmedelsinstitutet"/>
    <w:docVar w:name="mejk_stcDlgProcessDate" w:val="2007-07-04 09:27"/>
    <w:docVar w:name="mejk_stcDlgVersion" w:val="2.4.0.2"/>
    <w:docVar w:name="stc_dlg_000_Caption" w:val="Dokumentspecifik information"/>
    <w:docVar w:name="stc_dlg_000_ControlType" w:val="2"/>
    <w:docVar w:name="stc_dlg_000_DisplayInFormMode" w:val="Sant"/>
    <w:docVar w:name="stc_dlg_000_NoOfLines" w:val="0"/>
    <w:docVar w:name="stc_dlg_001_Caption" w:val="Löpnr/år"/>
    <w:docVar w:name="stc_dlg_001_ControlType" w:val="3"/>
    <w:docVar w:name="stc_dlg_001_DisplayInFormMode" w:val="Falskt"/>
    <w:docVar w:name="stc_dlg_001_FieldId" w:val="23"/>
    <w:docVar w:name="stc_dlg_001_NoOfLines" w:val="0"/>
    <w:docVar w:name="stc_dlg_DialogTitle" w:val="Hjälpmedelsinstitutet - Pressmeddelande"/>
    <w:docVar w:name="stc_dlg_FormsStyle" w:val="0"/>
  </w:docVars>
  <w:rsids>
    <w:rsidRoot w:val="0027300A"/>
    <w:rsid w:val="00066220"/>
    <w:rsid w:val="0007332F"/>
    <w:rsid w:val="000B7521"/>
    <w:rsid w:val="00104796"/>
    <w:rsid w:val="00120D76"/>
    <w:rsid w:val="0013071B"/>
    <w:rsid w:val="00132D6B"/>
    <w:rsid w:val="001748C1"/>
    <w:rsid w:val="00191309"/>
    <w:rsid w:val="001A1EEC"/>
    <w:rsid w:val="001A2514"/>
    <w:rsid w:val="001D4030"/>
    <w:rsid w:val="001D568B"/>
    <w:rsid w:val="001E26CB"/>
    <w:rsid w:val="001E7CE9"/>
    <w:rsid w:val="00213F72"/>
    <w:rsid w:val="00223A9B"/>
    <w:rsid w:val="002301BD"/>
    <w:rsid w:val="00246BC9"/>
    <w:rsid w:val="0027300A"/>
    <w:rsid w:val="002970C8"/>
    <w:rsid w:val="003001E6"/>
    <w:rsid w:val="00305D02"/>
    <w:rsid w:val="003A0130"/>
    <w:rsid w:val="0040287F"/>
    <w:rsid w:val="004A4D33"/>
    <w:rsid w:val="004C2451"/>
    <w:rsid w:val="004C4E5D"/>
    <w:rsid w:val="004F008B"/>
    <w:rsid w:val="00525417"/>
    <w:rsid w:val="00530135"/>
    <w:rsid w:val="00582DE4"/>
    <w:rsid w:val="005F295E"/>
    <w:rsid w:val="00604ADA"/>
    <w:rsid w:val="00625F2E"/>
    <w:rsid w:val="006447F9"/>
    <w:rsid w:val="006733EB"/>
    <w:rsid w:val="006A7B99"/>
    <w:rsid w:val="006D65D3"/>
    <w:rsid w:val="006E1BFB"/>
    <w:rsid w:val="00740F52"/>
    <w:rsid w:val="00743A61"/>
    <w:rsid w:val="00755703"/>
    <w:rsid w:val="00757596"/>
    <w:rsid w:val="007603C6"/>
    <w:rsid w:val="007716B9"/>
    <w:rsid w:val="007A7271"/>
    <w:rsid w:val="007D2CE2"/>
    <w:rsid w:val="008365AE"/>
    <w:rsid w:val="008A5567"/>
    <w:rsid w:val="008A6BD5"/>
    <w:rsid w:val="008E40B3"/>
    <w:rsid w:val="00952304"/>
    <w:rsid w:val="00962A31"/>
    <w:rsid w:val="00987E3A"/>
    <w:rsid w:val="009C19F0"/>
    <w:rsid w:val="00A31A01"/>
    <w:rsid w:val="00A41D1C"/>
    <w:rsid w:val="00A64E4D"/>
    <w:rsid w:val="00AA1D78"/>
    <w:rsid w:val="00AA2772"/>
    <w:rsid w:val="00AB41E6"/>
    <w:rsid w:val="00AB62E5"/>
    <w:rsid w:val="00AE23DB"/>
    <w:rsid w:val="00AE439A"/>
    <w:rsid w:val="00AF3073"/>
    <w:rsid w:val="00B5177A"/>
    <w:rsid w:val="00C375FE"/>
    <w:rsid w:val="00C61D27"/>
    <w:rsid w:val="00CA23BC"/>
    <w:rsid w:val="00CB1769"/>
    <w:rsid w:val="00CB244F"/>
    <w:rsid w:val="00CE44F1"/>
    <w:rsid w:val="00CE4520"/>
    <w:rsid w:val="00D0119D"/>
    <w:rsid w:val="00D2257C"/>
    <w:rsid w:val="00D32E14"/>
    <w:rsid w:val="00D6423E"/>
    <w:rsid w:val="00D851CE"/>
    <w:rsid w:val="00DA795D"/>
    <w:rsid w:val="00DB5D96"/>
    <w:rsid w:val="00E009B2"/>
    <w:rsid w:val="00E65D22"/>
    <w:rsid w:val="00EE2C3C"/>
    <w:rsid w:val="00EF5CE2"/>
    <w:rsid w:val="00F07473"/>
    <w:rsid w:val="00F446C1"/>
    <w:rsid w:val="00F663C5"/>
    <w:rsid w:val="00F9371D"/>
    <w:rsid w:val="00FD060B"/>
    <w:rsid w:val="00FE3EEA"/>
    <w:rsid w:val="00FF57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1134"/>
    </w:pPr>
    <w:rPr>
      <w:rFonts w:ascii="Century Schoolbook" w:hAnsi="Century Schoolbook"/>
      <w:sz w:val="24"/>
    </w:rPr>
  </w:style>
  <w:style w:type="paragraph" w:styleId="Rubrik1">
    <w:name w:val="heading 1"/>
    <w:basedOn w:val="Normal"/>
    <w:next w:val="Brdtext"/>
    <w:qFormat/>
    <w:rsid w:val="001E26CB"/>
    <w:pPr>
      <w:keepNext/>
      <w:suppressAutoHyphens/>
      <w:spacing w:before="360" w:after="120"/>
      <w:ind w:left="0"/>
      <w:outlineLvl w:val="0"/>
    </w:pPr>
    <w:rPr>
      <w:rFonts w:ascii="Frutiger 55 Roman" w:hAnsi="Frutiger 55 Roman" w:cs="Arial"/>
      <w:bCs/>
      <w:color w:val="010000"/>
      <w:kern w:val="2"/>
      <w:sz w:val="32"/>
      <w:szCs w:val="36"/>
    </w:rPr>
  </w:style>
  <w:style w:type="paragraph" w:styleId="Rubrik2">
    <w:name w:val="heading 2"/>
    <w:basedOn w:val="Normal"/>
    <w:next w:val="Brdtext"/>
    <w:qFormat/>
    <w:rsid w:val="001E26CB"/>
    <w:pPr>
      <w:keepNext/>
      <w:snapToGrid w:val="0"/>
      <w:spacing w:before="360" w:after="120"/>
      <w:ind w:left="0"/>
      <w:outlineLvl w:val="1"/>
    </w:pPr>
    <w:rPr>
      <w:rFonts w:ascii="Frutiger 55 Roman" w:hAnsi="Frutiger 55 Roman" w:cs="Arial"/>
      <w:bCs/>
      <w:iCs/>
      <w:color w:val="010000"/>
      <w:sz w:val="28"/>
      <w:szCs w:val="32"/>
    </w:rPr>
  </w:style>
  <w:style w:type="paragraph" w:styleId="Rubrik3">
    <w:name w:val="heading 3"/>
    <w:basedOn w:val="Normal"/>
    <w:next w:val="Brdtext"/>
    <w:qFormat/>
    <w:rsid w:val="00A31A01"/>
    <w:pPr>
      <w:keepNext/>
      <w:snapToGrid w:val="0"/>
      <w:spacing w:before="360" w:after="120"/>
      <w:ind w:left="0"/>
      <w:outlineLvl w:val="2"/>
    </w:pPr>
    <w:rPr>
      <w:rFonts w:ascii="Frutiger 55 Roman" w:hAnsi="Frutiger 55 Roman" w:cs="Arial"/>
      <w:b/>
      <w:bCs/>
      <w:color w:val="0D0000"/>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uvud">
    <w:name w:val="Huvud"/>
    <w:basedOn w:val="Normal"/>
    <w:pPr>
      <w:ind w:left="0"/>
    </w:pPr>
  </w:style>
  <w:style w:type="paragraph" w:styleId="Sidhuvud">
    <w:name w:val="header"/>
    <w:basedOn w:val="Normal"/>
    <w:pPr>
      <w:tabs>
        <w:tab w:val="center" w:pos="4536"/>
        <w:tab w:val="right" w:pos="9072"/>
      </w:tabs>
    </w:pPr>
  </w:style>
  <w:style w:type="paragraph" w:styleId="Sidfot">
    <w:name w:val="footer"/>
    <w:basedOn w:val="Normal"/>
    <w:pPr>
      <w:ind w:left="0"/>
      <w:jc w:val="center"/>
    </w:pPr>
    <w:rPr>
      <w:rFonts w:ascii="Frutiger 55 Roman" w:hAnsi="Frutiger 55 Roman"/>
      <w:sz w:val="17"/>
    </w:rPr>
  </w:style>
  <w:style w:type="character" w:styleId="Sidnummer">
    <w:name w:val="page number"/>
    <w:basedOn w:val="Standardstycketeckensnitt"/>
  </w:style>
  <w:style w:type="paragraph" w:styleId="Brdtext">
    <w:name w:val="Body Text"/>
    <w:basedOn w:val="Normal"/>
    <w:rsid w:val="00625F2E"/>
    <w:pPr>
      <w:ind w:left="0"/>
      <w:outlineLvl w:val="8"/>
    </w:pPr>
    <w:rPr>
      <w:rFonts w:cs="Arial"/>
      <w:color w:val="000000"/>
      <w:szCs w:val="24"/>
      <w:lang w:val="en-US"/>
    </w:rPr>
  </w:style>
  <w:style w:type="table" w:styleId="Tabellrutnt">
    <w:name w:val="Table Grid"/>
    <w:basedOn w:val="Normaltabell"/>
    <w:rsid w:val="00FF57BC"/>
    <w:pPr>
      <w:ind w:left="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gtext">
    <w:name w:val="Balloon Text"/>
    <w:basedOn w:val="Normal"/>
    <w:semiHidden/>
    <w:rsid w:val="005F295E"/>
    <w:rPr>
      <w:rFonts w:ascii="Tahoma" w:hAnsi="Tahoma" w:cs="Tahoma"/>
      <w:sz w:val="16"/>
      <w:szCs w:val="16"/>
    </w:rPr>
  </w:style>
  <w:style w:type="paragraph" w:styleId="Normalwebb">
    <w:name w:val="Normal (Web)"/>
    <w:basedOn w:val="Normal"/>
    <w:uiPriority w:val="99"/>
    <w:semiHidden/>
    <w:unhideWhenUsed/>
    <w:rsid w:val="00A41D1C"/>
    <w:pPr>
      <w:spacing w:before="100" w:beforeAutospacing="1" w:after="100" w:afterAutospacing="1"/>
      <w:ind w:left="0"/>
    </w:pPr>
    <w:rPr>
      <w:rFonts w:ascii="Times New Roman" w:hAnsi="Times New Roman"/>
      <w:szCs w:val="24"/>
    </w:rPr>
  </w:style>
  <w:style w:type="character" w:styleId="Hyperlnk">
    <w:name w:val="Hyperlink"/>
    <w:uiPriority w:val="99"/>
    <w:unhideWhenUsed/>
    <w:rsid w:val="008E40B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901590">
      <w:bodyDiv w:val="1"/>
      <w:marLeft w:val="120"/>
      <w:marRight w:val="120"/>
      <w:marTop w:val="120"/>
      <w:marBottom w:val="120"/>
      <w:divBdr>
        <w:top w:val="none" w:sz="0" w:space="0" w:color="auto"/>
        <w:left w:val="none" w:sz="0" w:space="0" w:color="auto"/>
        <w:bottom w:val="none" w:sz="0" w:space="0" w:color="auto"/>
        <w:right w:val="none" w:sz="0" w:space="0" w:color="auto"/>
      </w:divBdr>
    </w:div>
    <w:div w:id="478807427">
      <w:bodyDiv w:val="1"/>
      <w:marLeft w:val="60"/>
      <w:marRight w:val="60"/>
      <w:marTop w:val="60"/>
      <w:marBottom w:val="15"/>
      <w:divBdr>
        <w:top w:val="none" w:sz="0" w:space="0" w:color="auto"/>
        <w:left w:val="none" w:sz="0" w:space="0" w:color="auto"/>
        <w:bottom w:val="none" w:sz="0" w:space="0" w:color="auto"/>
        <w:right w:val="none" w:sz="0" w:space="0" w:color="auto"/>
      </w:divBdr>
    </w:div>
    <w:div w:id="726342755">
      <w:bodyDiv w:val="1"/>
      <w:marLeft w:val="60"/>
      <w:marRight w:val="60"/>
      <w:marTop w:val="60"/>
      <w:marBottom w:val="15"/>
      <w:divBdr>
        <w:top w:val="none" w:sz="0" w:space="0" w:color="auto"/>
        <w:left w:val="none" w:sz="0" w:space="0" w:color="auto"/>
        <w:bottom w:val="none" w:sz="0" w:space="0" w:color="auto"/>
        <w:right w:val="none" w:sz="0" w:space="0" w:color="auto"/>
      </w:divBdr>
    </w:div>
    <w:div w:id="1076244120">
      <w:bodyDiv w:val="1"/>
      <w:marLeft w:val="60"/>
      <w:marRight w:val="60"/>
      <w:marTop w:val="60"/>
      <w:marBottom w:val="15"/>
      <w:divBdr>
        <w:top w:val="none" w:sz="0" w:space="0" w:color="auto"/>
        <w:left w:val="none" w:sz="0" w:space="0" w:color="auto"/>
        <w:bottom w:val="none" w:sz="0" w:space="0" w:color="auto"/>
        <w:right w:val="none" w:sz="0" w:space="0" w:color="auto"/>
      </w:divBdr>
    </w:div>
    <w:div w:id="1176185671">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elisabeth.sjoberg@kungalv.se" TargetMode="External"/><Relationship Id="rId3" Type="http://schemas.microsoft.com/office/2007/relationships/stylesWithEffects" Target="stylesWithEffects.xml"/><Relationship Id="rId21" Type="http://schemas.openxmlformats.org/officeDocument/2006/relationships/hyperlink" Target="mailto:Tomas.lagerwall@hi.se"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Jonas.Lundqvist@harryda.s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eva.saletti@ale.se" TargetMode="External"/><Relationship Id="rId20" Type="http://schemas.openxmlformats.org/officeDocument/2006/relationships/hyperlink" Target="mailto:urban.nilsson@tjorn.s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er.kristersson@grkom.se"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mailto:anders.hansson@molndal.se"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lisbeth.lindahl@grkom.se" TargetMode="External"/><Relationship Id="rId22" Type="http://schemas.openxmlformats.org/officeDocument/2006/relationships/hyperlink" Target="mailto:Annica.lindgren@hi.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ALLAS\MALLAR\HIs_nya_mallar\Pressmeddeland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Pressmeddelande</Template>
  <TotalTime>45</TotalTime>
  <Pages>3</Pages>
  <Words>638</Words>
  <Characters>3384</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Hjälpmedelsinstitutet</Company>
  <LinksUpToDate>false</LinksUpToDate>
  <CharactersWithSpaces>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Annica Lindgren</dc:creator>
  <dc:description>This template was created using_x000d_Smart Template Creator from mejkSoft_x000d_www.mejksoft.com_x000d_Licensed to: Hjälpmedelsinstitutet</dc:description>
  <cp:lastModifiedBy>Annica Lindgren</cp:lastModifiedBy>
  <cp:revision>5</cp:revision>
  <cp:lastPrinted>2004-02-04T12:13:00Z</cp:lastPrinted>
  <dcterms:created xsi:type="dcterms:W3CDTF">2011-04-14T12:22:00Z</dcterms:created>
  <dcterms:modified xsi:type="dcterms:W3CDTF">2011-04-27T09:32:00Z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c_pr_16">
    <vt:lpwstr>Avdelning/sektion</vt:lpwstr>
  </property>
  <property fmtid="{D5CDD505-2E9C-101B-9397-08002B2CF9AE}" pid="3" name="mejk_UnitId">
    <vt:lpwstr/>
  </property>
  <property fmtid="{D5CDD505-2E9C-101B-9397-08002B2CF9AE}" pid="4" name="stc_pr_p01">
    <vt:lpwstr>Förnamn</vt:lpwstr>
  </property>
  <property fmtid="{D5CDD505-2E9C-101B-9397-08002B2CF9AE}" pid="5" name="stc_pr_p02">
    <vt:lpwstr>Efternamn</vt:lpwstr>
  </property>
  <property fmtid="{D5CDD505-2E9C-101B-9397-08002B2CF9AE}" pid="6" name="stc_ds_d02">
    <vt:lpwstr>Mottagare</vt:lpwstr>
  </property>
  <property fmtid="{D5CDD505-2E9C-101B-9397-08002B2CF9AE}" pid="7" name="stc_ds_9">
    <vt:lpwstr>Ärende</vt:lpwstr>
  </property>
  <property fmtid="{D5CDD505-2E9C-101B-9397-08002B2CF9AE}" pid="8" name="stc_xd_sp">
    <vt:lpwstr>►</vt:lpwstr>
  </property>
  <property fmtid="{D5CDD505-2E9C-101B-9397-08002B2CF9AE}" pid="9" name="stc_at_a01">
    <vt:lpwstr>Hälsningsfras</vt:lpwstr>
  </property>
  <property fmtid="{D5CDD505-2E9C-101B-9397-08002B2CF9AE}" pid="10" name="stc_un_14">
    <vt:lpwstr>Hjälpmedelsinstitutet</vt:lpwstr>
  </property>
  <property fmtid="{D5CDD505-2E9C-101B-9397-08002B2CF9AE}" pid="11" name="stc_pr_p03">
    <vt:lpwstr>Befattning</vt:lpwstr>
  </property>
  <property fmtid="{D5CDD505-2E9C-101B-9397-08002B2CF9AE}" pid="12" name="stc_FieldValueMode">
    <vt:lpwstr>FieldName</vt:lpwstr>
  </property>
  <property fmtid="{D5CDD505-2E9C-101B-9397-08002B2CF9AE}" pid="13" name="stc_xd_x1">
    <vt:lpwstr>Datum</vt:lpwstr>
  </property>
  <property fmtid="{D5CDD505-2E9C-101B-9397-08002B2CF9AE}" pid="14" name="stc_ca_ca038">
    <vt:lpwstr>Dnr</vt:lpwstr>
  </property>
  <property fmtid="{D5CDD505-2E9C-101B-9397-08002B2CF9AE}" pid="15" name="stc_ds_d03">
    <vt:lpwstr>Dnr.</vt:lpwstr>
  </property>
  <property fmtid="{D5CDD505-2E9C-101B-9397-08002B2CF9AE}" pid="16" name="stc_un_u03">
    <vt:lpwstr>Boxadress</vt:lpwstr>
  </property>
  <property fmtid="{D5CDD505-2E9C-101B-9397-08002B2CF9AE}" pid="17" name="stc_un_u04">
    <vt:lpwstr>Postnummer</vt:lpwstr>
  </property>
  <property fmtid="{D5CDD505-2E9C-101B-9397-08002B2CF9AE}" pid="18" name="stc_un_u05">
    <vt:lpwstr>Postadress</vt:lpwstr>
  </property>
  <property fmtid="{D5CDD505-2E9C-101B-9397-08002B2CF9AE}" pid="19" name="stc_un_u02">
    <vt:lpwstr>Besöksadress</vt:lpwstr>
  </property>
  <property fmtid="{D5CDD505-2E9C-101B-9397-08002B2CF9AE}" pid="20" name="stc_ca_ca039">
    <vt:lpwstr>Besöksadress</vt:lpwstr>
  </property>
  <property fmtid="{D5CDD505-2E9C-101B-9397-08002B2CF9AE}" pid="21" name="stc_ca_ca019">
    <vt:lpwstr>Tfn</vt:lpwstr>
  </property>
  <property fmtid="{D5CDD505-2E9C-101B-9397-08002B2CF9AE}" pid="22" name="stc_un_u07">
    <vt:lpwstr>Tfn</vt:lpwstr>
  </property>
  <property fmtid="{D5CDD505-2E9C-101B-9397-08002B2CF9AE}" pid="23" name="stc_ca_ca020">
    <vt:lpwstr>Fax</vt:lpwstr>
  </property>
  <property fmtid="{D5CDD505-2E9C-101B-9397-08002B2CF9AE}" pid="24" name="stc_un_u08">
    <vt:lpwstr>Fax</vt:lpwstr>
  </property>
  <property fmtid="{D5CDD505-2E9C-101B-9397-08002B2CF9AE}" pid="25" name="stc_ca_79">
    <vt:lpwstr>Texttfn</vt:lpwstr>
  </property>
  <property fmtid="{D5CDD505-2E9C-101B-9397-08002B2CF9AE}" pid="26" name="stc_un_17">
    <vt:lpwstr>Texttfn</vt:lpwstr>
  </property>
  <property fmtid="{D5CDD505-2E9C-101B-9397-08002B2CF9AE}" pid="27" name="stc_un_u09">
    <vt:lpwstr>Epost</vt:lpwstr>
  </property>
  <property fmtid="{D5CDD505-2E9C-101B-9397-08002B2CF9AE}" pid="28" name="stc_un_u10">
    <vt:lpwstr>Webbadress</vt:lpwstr>
  </property>
  <property fmtid="{D5CDD505-2E9C-101B-9397-08002B2CF9AE}" pid="29" name="stc_ca_80">
    <vt:lpwstr>Postgiro</vt:lpwstr>
  </property>
  <property fmtid="{D5CDD505-2E9C-101B-9397-08002B2CF9AE}" pid="30" name="stc_un_u13">
    <vt:lpwstr>pg</vt:lpwstr>
  </property>
  <property fmtid="{D5CDD505-2E9C-101B-9397-08002B2CF9AE}" pid="31" name="stc_ca_81">
    <vt:lpwstr>Bankgiro</vt:lpwstr>
  </property>
  <property fmtid="{D5CDD505-2E9C-101B-9397-08002B2CF9AE}" pid="32" name="stc_un_u12">
    <vt:lpwstr>bg</vt:lpwstr>
  </property>
  <property fmtid="{D5CDD505-2E9C-101B-9397-08002B2CF9AE}" pid="33" name="stc_ca_ca040">
    <vt:lpwstr>OrgNr.</vt:lpwstr>
  </property>
  <property fmtid="{D5CDD505-2E9C-101B-9397-08002B2CF9AE}" pid="34" name="stc_un_u11">
    <vt:lpwstr>Org.Nr.</vt:lpwstr>
  </property>
  <property fmtid="{D5CDD505-2E9C-101B-9397-08002B2CF9AE}" pid="35" name="stc_pr_p05">
    <vt:lpwstr>E-post</vt:lpwstr>
  </property>
  <property fmtid="{D5CDD505-2E9C-101B-9397-08002B2CF9AE}" pid="36" name="stc_ca_90">
    <vt:lpwstr>E-post</vt:lpwstr>
  </property>
  <property fmtid="{D5CDD505-2E9C-101B-9397-08002B2CF9AE}" pid="37" name="stc_pr_p06">
    <vt:lpwstr>Direkttelefon</vt:lpwstr>
  </property>
  <property fmtid="{D5CDD505-2E9C-101B-9397-08002B2CF9AE}" pid="38" name="stc_ca_89">
    <vt:lpwstr>Webbplats</vt:lpwstr>
  </property>
  <property fmtid="{D5CDD505-2E9C-101B-9397-08002B2CF9AE}" pid="39" name="stc_ds_17">
    <vt:lpwstr>Dnr/Projektnr</vt:lpwstr>
  </property>
  <property fmtid="{D5CDD505-2E9C-101B-9397-08002B2CF9AE}" pid="40" name="stc_ds_16">
    <vt:lpwstr>Löpnr</vt:lpwstr>
  </property>
  <property fmtid="{D5CDD505-2E9C-101B-9397-08002B2CF9AE}" pid="41" name="stc_ds_23">
    <vt:lpwstr>Löpnr/år</vt:lpwstr>
  </property>
  <property fmtid="{D5CDD505-2E9C-101B-9397-08002B2CF9AE}" pid="42" name="stc_FieldColourMode">
    <vt:lpwstr>Gray</vt:lpwstr>
  </property>
  <property fmtid="{D5CDD505-2E9C-101B-9397-08002B2CF9AE}" pid="43" name="stc_ca_91">
    <vt:lpwstr>Nr</vt:lpwstr>
  </property>
</Properties>
</file>