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0C281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>Pressmeddelande från Göteborgs Stad</w:t>
      </w:r>
      <w:bookmarkStart w:id="0" w:name="_GoBack"/>
      <w:bookmarkEnd w:id="0"/>
    </w:p>
    <w:p w14:paraId="5D627407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</w:p>
    <w:p w14:paraId="250A0DFB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>RUBRIK</w:t>
      </w:r>
    </w:p>
    <w:p w14:paraId="0DC71D12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  <w:r w:rsidRPr="002A7740">
        <w:rPr>
          <w:rFonts w:ascii="Helvetica" w:hAnsi="Helvetica" w:cs="Helvetica"/>
          <w:b/>
          <w:bCs/>
          <w:color w:val="555555"/>
          <w:sz w:val="20"/>
          <w:szCs w:val="20"/>
        </w:rPr>
        <w:t>Utbildning i syntolkning höjer livskvaliteten för personer med synnedsättning</w:t>
      </w:r>
    </w:p>
    <w:p w14:paraId="2AB2E893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</w:p>
    <w:p w14:paraId="2C910940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>SAMMANFATTNING</w:t>
      </w:r>
    </w:p>
    <w:p w14:paraId="531C986B" w14:textId="77777777" w:rsidR="002A7740" w:rsidRP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Cs/>
          <w:color w:val="555555"/>
          <w:sz w:val="20"/>
          <w:szCs w:val="20"/>
        </w:rPr>
      </w:pPr>
      <w:r w:rsidRPr="002A7740">
        <w:rPr>
          <w:rFonts w:ascii="Helvetica" w:hAnsi="Helvetica" w:cs="Helvetica"/>
          <w:bCs/>
          <w:color w:val="555555"/>
          <w:sz w:val="20"/>
          <w:szCs w:val="20"/>
        </w:rPr>
        <w:t>Nu finns en utbildning i syntolkning i vardagen. Syftet är att höja livskvaliteten för personer med synnedsättning. Bakom utbildningen står Göteborgs Stad som tagit fram den i samarbete med Synskadades riksförbund i Göteborg.</w:t>
      </w:r>
    </w:p>
    <w:p w14:paraId="0B10153E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</w:p>
    <w:p w14:paraId="030BB33C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>BILDTEXT</w:t>
      </w:r>
    </w:p>
    <w:p w14:paraId="72E7B1C0" w14:textId="77777777" w:rsidR="002A7740" w:rsidRP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Cs/>
          <w:color w:val="555555"/>
          <w:sz w:val="20"/>
          <w:szCs w:val="20"/>
        </w:rPr>
      </w:pPr>
      <w:r w:rsidRPr="002A7740">
        <w:rPr>
          <w:rFonts w:ascii="Helvetica" w:hAnsi="Helvetica" w:cs="Helvetica"/>
          <w:bCs/>
          <w:color w:val="555555"/>
          <w:sz w:val="20"/>
          <w:szCs w:val="20"/>
        </w:rPr>
        <w:t>Att syntolka i vardagen kan höja livskvaliteten för personer med nedsatt syn. Nu finns en ny utbildning i syntolkning.</w:t>
      </w:r>
    </w:p>
    <w:p w14:paraId="3D9B125B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</w:p>
    <w:p w14:paraId="011C045B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Helvetica" w:hAnsi="Helvetica" w:cs="Helvetica"/>
          <w:b/>
          <w:bCs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>BRÖDTEXT</w:t>
      </w:r>
    </w:p>
    <w:p w14:paraId="2ADFBBA0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color w:val="555555"/>
          <w:sz w:val="20"/>
          <w:szCs w:val="20"/>
        </w:rPr>
        <w:t>Nu finns en utbildning i syntolkning i vardagen. Syftet är att höja livskvaliteten för personer med synnedsättning.</w:t>
      </w:r>
    </w:p>
    <w:p w14:paraId="642DB52D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 xml:space="preserve">Att syntolka är att beskriva det som syns men inte hörs. Utan syntolkning är det lätt att en person med synnedsättning går miste om viktig information i vardagliga situationer. Genom att berätta om detaljer omkring er kan du hjälpa den du ledsagar att inkluderas i ett sammanhang personen annars känt sig utanför i. </w:t>
      </w:r>
    </w:p>
    <w:p w14:paraId="488C72B3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>Utbildningen är till för den som ledsagar personer med synnedsättning. Efter genomförd utbildning har ledsagaren grundläggande kunskaper om vad syntolkning är och hur livskvalitén i vardagen kan höjas för brukaren.</w:t>
      </w:r>
    </w:p>
    <w:p w14:paraId="4F191C09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 xml:space="preserve">-Jag tycker att utbildningen är jättebra. Filmerna är tydliga och lättförståeliga, säger Ewa Axelsson, demensundersköterska i Östra Göteborg som ofta ledsagar personer med synnedsättning. </w:t>
      </w:r>
    </w:p>
    <w:p w14:paraId="11556B66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>Det är stadsledningskontoret som har fått i uppdrag av kommunfullmäktige att ta fram en utbildning i syntolkning för handledare och ledsagare i Göteborgs Stad men även anhöriga, vänner och bekanta till personer med synnedsättning kan ha nytta av den. Utbildningen är framtagen i samarbete med Synskadades Riksförbund.</w:t>
      </w:r>
    </w:p>
    <w:p w14:paraId="1505F1A3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 xml:space="preserve">Utbildningen finns på webben under adressen </w:t>
      </w:r>
      <w:hyperlink r:id="rId4" w:history="1">
        <w:r>
          <w:rPr>
            <w:rStyle w:val="Hyperlnk"/>
            <w:rFonts w:ascii="&amp;quot" w:hAnsi="&amp;quot"/>
            <w:color w:val="1155CC"/>
            <w:sz w:val="20"/>
            <w:szCs w:val="20"/>
          </w:rPr>
          <w:t>LärDigSyntolka.goteborg.se</w:t>
        </w:r>
      </w:hyperlink>
      <w:r>
        <w:rPr>
          <w:rFonts w:ascii="&amp;quot" w:hAnsi="&amp;quot"/>
          <w:color w:val="555555"/>
          <w:sz w:val="20"/>
          <w:szCs w:val="20"/>
        </w:rPr>
        <w:t xml:space="preserve"> </w:t>
      </w:r>
    </w:p>
    <w:p w14:paraId="2013BBEE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Style w:val="Stark"/>
          <w:rFonts w:ascii="&amp;quot" w:hAnsi="&amp;quot"/>
          <w:color w:val="555555"/>
          <w:sz w:val="20"/>
          <w:szCs w:val="20"/>
        </w:rPr>
        <w:t>Vill du veta mer?</w:t>
      </w:r>
    </w:p>
    <w:p w14:paraId="301D5867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 xml:space="preserve">Om uppdraget, kontakta Yvonne Bergström, planeringsledare stadsledningskontoret </w:t>
      </w:r>
      <w:proofErr w:type="spellStart"/>
      <w:r>
        <w:rPr>
          <w:rFonts w:ascii="&amp;quot" w:hAnsi="&amp;quot"/>
          <w:color w:val="555555"/>
          <w:sz w:val="20"/>
          <w:szCs w:val="20"/>
        </w:rPr>
        <w:t>tel</w:t>
      </w:r>
      <w:proofErr w:type="spellEnd"/>
      <w:r>
        <w:rPr>
          <w:rFonts w:ascii="&amp;quot" w:hAnsi="&amp;quot"/>
          <w:color w:val="555555"/>
          <w:sz w:val="20"/>
          <w:szCs w:val="20"/>
        </w:rPr>
        <w:t xml:space="preserve"> 031-368 04 62, yvonne.bergstrom@stadshuset.goteborg.se</w:t>
      </w:r>
    </w:p>
    <w:p w14:paraId="70D53112" w14:textId="77777777" w:rsidR="002A7740" w:rsidRDefault="002A7740" w:rsidP="002A7740">
      <w:pPr>
        <w:pStyle w:val="Normalwebb"/>
        <w:spacing w:before="0" w:beforeAutospacing="0" w:after="150" w:afterAutospacing="0" w:line="270" w:lineRule="atLeast"/>
        <w:rPr>
          <w:rFonts w:ascii="&amp;quot" w:hAnsi="&amp;quot"/>
          <w:color w:val="555555"/>
          <w:sz w:val="20"/>
          <w:szCs w:val="20"/>
        </w:rPr>
      </w:pPr>
      <w:r>
        <w:rPr>
          <w:rFonts w:ascii="&amp;quot" w:hAnsi="&amp;quot"/>
          <w:color w:val="555555"/>
          <w:sz w:val="20"/>
          <w:szCs w:val="20"/>
        </w:rPr>
        <w:t xml:space="preserve">Om utbildningen, kontakta Ewa Axelsson, demensundersköterska stadsdelsförvaltningen Östra Göteborg </w:t>
      </w:r>
      <w:proofErr w:type="spellStart"/>
      <w:r>
        <w:rPr>
          <w:rFonts w:ascii="&amp;quot" w:hAnsi="&amp;quot"/>
          <w:color w:val="555555"/>
          <w:sz w:val="20"/>
          <w:szCs w:val="20"/>
        </w:rPr>
        <w:t>tel</w:t>
      </w:r>
      <w:proofErr w:type="spellEnd"/>
      <w:r>
        <w:rPr>
          <w:rFonts w:ascii="&amp;quot" w:hAnsi="&amp;quot"/>
          <w:color w:val="555555"/>
          <w:sz w:val="20"/>
          <w:szCs w:val="20"/>
        </w:rPr>
        <w:t xml:space="preserve"> 070-780 71 19, ewa.axelsson@ostra.goteborg.se</w:t>
      </w:r>
    </w:p>
    <w:p w14:paraId="3DC86E95" w14:textId="77777777" w:rsidR="002A7740" w:rsidRDefault="002A7740">
      <w:pPr>
        <w:rPr>
          <w:b/>
        </w:rPr>
      </w:pPr>
    </w:p>
    <w:p w14:paraId="4D472B76" w14:textId="77777777" w:rsidR="002A7740" w:rsidRDefault="002A7740">
      <w:pPr>
        <w:rPr>
          <w:b/>
        </w:rPr>
      </w:pPr>
    </w:p>
    <w:p w14:paraId="3E5B25D5" w14:textId="77777777" w:rsidR="00A72DE9" w:rsidRPr="002A7740" w:rsidRDefault="002A7740">
      <w:pPr>
        <w:rPr>
          <w:b/>
        </w:rPr>
      </w:pPr>
      <w:r w:rsidRPr="002A7740">
        <w:rPr>
          <w:b/>
        </w:rPr>
        <w:lastRenderedPageBreak/>
        <w:t>F</w:t>
      </w:r>
      <w:r>
        <w:rPr>
          <w:b/>
        </w:rPr>
        <w:t>ÖRETAGSBESKRIVNING</w:t>
      </w:r>
    </w:p>
    <w:p w14:paraId="49C73FA9" w14:textId="77777777" w:rsidR="002A7740" w:rsidRDefault="002A7740">
      <w:pPr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Stadsledningskontoret är kommunstyrelsens förvaltning och stödjer kommunstyrelsen i arbetet med att leda, samordna och följa upp verksamheterna i Göteborgs Stad. Till grund för arbetet ligger Göteborgs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Stads budget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och verksamhetsplaner.</w:t>
      </w:r>
    </w:p>
    <w:p w14:paraId="7BE203B8" w14:textId="77777777" w:rsidR="002A7740" w:rsidRDefault="002A7740">
      <w:pPr>
        <w:rPr>
          <w:rFonts w:ascii="Helvetica" w:hAnsi="Helvetica" w:cs="Helvetica"/>
          <w:color w:val="555555"/>
          <w:sz w:val="20"/>
          <w:szCs w:val="20"/>
        </w:rPr>
      </w:pPr>
    </w:p>
    <w:p w14:paraId="28B59511" w14:textId="77777777" w:rsidR="002A7740" w:rsidRPr="002A7740" w:rsidRDefault="002A7740">
      <w:pPr>
        <w:rPr>
          <w:rFonts w:ascii="Helvetica" w:hAnsi="Helvetica" w:cs="Helvetica"/>
          <w:b/>
          <w:color w:val="555555"/>
          <w:sz w:val="20"/>
          <w:szCs w:val="20"/>
        </w:rPr>
      </w:pPr>
      <w:r w:rsidRPr="002A7740">
        <w:rPr>
          <w:rFonts w:ascii="Helvetica" w:hAnsi="Helvetica" w:cs="Helvetica"/>
          <w:b/>
          <w:color w:val="555555"/>
          <w:sz w:val="20"/>
          <w:szCs w:val="20"/>
        </w:rPr>
        <w:t>RELATERADE LÄNKAR</w:t>
      </w:r>
    </w:p>
    <w:p w14:paraId="59248451" w14:textId="77777777" w:rsidR="002A7740" w:rsidRDefault="002A7740">
      <w:r>
        <w:t xml:space="preserve">Länk till webbutbildningen: </w:t>
      </w:r>
      <w:r w:rsidRPr="002A7740">
        <w:t>https://lardigsyntolka.goteborg.se/</w:t>
      </w:r>
    </w:p>
    <w:p w14:paraId="68F4FAC7" w14:textId="77777777" w:rsidR="002A7740" w:rsidRPr="002A7740" w:rsidRDefault="002A7740">
      <w:pPr>
        <w:rPr>
          <w:lang w:val="en-US"/>
        </w:rPr>
      </w:pPr>
      <w:r w:rsidRPr="002A7740">
        <w:rPr>
          <w:lang w:val="en-US"/>
        </w:rPr>
        <w:t>Trailer: https://play.goteborg.se/trailer-utbildning-i-syntolkning</w:t>
      </w:r>
    </w:p>
    <w:p w14:paraId="19459EF4" w14:textId="77777777" w:rsidR="002A7740" w:rsidRDefault="002A7740">
      <w:r>
        <w:t xml:space="preserve">Spellista filmer på YouTube: </w:t>
      </w:r>
      <w:r w:rsidRPr="002A7740">
        <w:t>https://www.youtube.com/watch?v=mqfUtUE3FWk&amp;list=PLZdJSgcVNofjVIWbr0y4VeaAU0w-IprgF</w:t>
      </w:r>
    </w:p>
    <w:sectPr w:rsidR="002A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7740"/>
    <w:rsid w:val="002A7740"/>
    <w:rsid w:val="00A72DE9"/>
    <w:rsid w:val="00C14368"/>
    <w:rsid w:val="00C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99F9"/>
  <w15:chartTrackingRefBased/>
  <w15:docId w15:val="{8B4D43F8-1043-4DFA-A767-C5BDC8B7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A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A7740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2A7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rdigsyntolka.goteborg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61132DE4.dotm</Template>
  <TotalTime>0</TotalTime>
  <Pages>2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Cedervall</dc:creator>
  <cp:keywords/>
  <dc:description/>
  <cp:lastModifiedBy>Ulrika Cedervall</cp:lastModifiedBy>
  <cp:revision>1</cp:revision>
  <dcterms:created xsi:type="dcterms:W3CDTF">2018-11-20T07:29:00Z</dcterms:created>
  <dcterms:modified xsi:type="dcterms:W3CDTF">2018-11-20T07:35:00Z</dcterms:modified>
</cp:coreProperties>
</file>