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5E347" w14:textId="77777777" w:rsidR="004855D1" w:rsidRPr="00C46534" w:rsidRDefault="004855D1" w:rsidP="004855D1">
      <w:pPr>
        <w:pStyle w:val="Datum"/>
        <w:rPr>
          <w:lang w:val="en-US"/>
        </w:rPr>
      </w:pPr>
      <w:r w:rsidRPr="00C46534">
        <w:rPr>
          <w:lang w:val="en-US"/>
        </w:rPr>
        <w:t>Stockholm,</w:t>
      </w:r>
      <w:r w:rsidR="00CF75AD" w:rsidRPr="00C46534">
        <w:rPr>
          <w:lang w:val="en-US"/>
        </w:rPr>
        <w:t xml:space="preserve"> </w:t>
      </w:r>
      <w:r w:rsidR="00635935" w:rsidRPr="00C46534">
        <w:rPr>
          <w:lang w:val="en-US"/>
        </w:rPr>
        <w:t>2015-01-26</w:t>
      </w:r>
    </w:p>
    <w:p w14:paraId="58FD0B1C" w14:textId="77777777" w:rsidR="00635935" w:rsidRPr="00C46534" w:rsidRDefault="00635935" w:rsidP="00635935">
      <w:pPr>
        <w:pStyle w:val="Rubrik1"/>
        <w:rPr>
          <w:b/>
          <w:lang w:val="en-US"/>
        </w:rPr>
      </w:pPr>
      <w:r w:rsidRPr="00C46534">
        <w:rPr>
          <w:b/>
          <w:lang w:val="en-US"/>
        </w:rPr>
        <w:t>HTL KUNGSGATAN NAMED WINNER IN 2015 TRIPADVISOR TRAVELERS’ CHOICE AWARDS FOR HOTELS</w:t>
      </w:r>
    </w:p>
    <w:p w14:paraId="5E713123" w14:textId="6DEBD363" w:rsidR="00635935" w:rsidRPr="00D759E6" w:rsidRDefault="00D759E6" w:rsidP="00D759E6">
      <w:pPr>
        <w:jc w:val="both"/>
        <w:rPr>
          <w:lang w:val="en-US"/>
        </w:rPr>
      </w:pPr>
      <w:r>
        <w:rPr>
          <w:lang w:val="en-US"/>
        </w:rPr>
        <w:br/>
      </w:r>
      <w:r w:rsidR="00635935" w:rsidRPr="00D759E6">
        <w:rPr>
          <w:lang w:val="en-US"/>
        </w:rPr>
        <w:t>HTL Kungsgatan has been recognized as one of the winners in the of the 2015 TripAdvisor Travelers’ Choice® awards. For the 13</w:t>
      </w:r>
      <w:r w:rsidR="00635935" w:rsidRPr="00D759E6">
        <w:rPr>
          <w:vertAlign w:val="superscript"/>
          <w:lang w:val="en-US"/>
        </w:rPr>
        <w:t>th</w:t>
      </w:r>
      <w:r w:rsidR="00635935" w:rsidRPr="00D759E6">
        <w:rPr>
          <w:lang w:val="en-US"/>
        </w:rPr>
        <w:t xml:space="preserve"> year, TripAdvisor has highlighted the world’s top properties based on the millions of reviews and opinions collected in a single year from travelers around the globe.  Winners were identified in the categories of Top Hotels, Bargain, B&amp;Bs and Inns, Family, Luxury, Romance, Service and Small Hotels. The hallmarks of Travelers’ Choice winners are remarkable service, quality and value. </w:t>
      </w:r>
    </w:p>
    <w:p w14:paraId="3776F9A3" w14:textId="28B18550" w:rsidR="00635935" w:rsidRPr="005A4E3E" w:rsidRDefault="005A4E3E" w:rsidP="00D759E6">
      <w:pPr>
        <w:jc w:val="both"/>
        <w:rPr>
          <w:lang w:val="en-US"/>
        </w:rPr>
      </w:pPr>
      <w:r>
        <w:rPr>
          <w:lang w:val="en-US"/>
        </w:rPr>
        <w:t>“</w:t>
      </w:r>
      <w:r w:rsidR="00635935" w:rsidRPr="005A4E3E">
        <w:rPr>
          <w:lang w:val="en-US"/>
        </w:rPr>
        <w:t>We are proud and very thankful that our guests have chosen HTL Kungsgatan as one of their favorite hotels in the world. The HTL hotels concept based on high quality, great location, smart functions at an attractive price have attracted guests from over 80 cou</w:t>
      </w:r>
      <w:r w:rsidR="00975328" w:rsidRPr="005A4E3E">
        <w:rPr>
          <w:lang w:val="en-US"/>
        </w:rPr>
        <w:t xml:space="preserve">ntries within the first months says </w:t>
      </w:r>
      <w:r w:rsidR="00CB0D94" w:rsidRPr="005A4E3E">
        <w:rPr>
          <w:lang w:val="en-US"/>
        </w:rPr>
        <w:t>Joachim Högefjord</w:t>
      </w:r>
      <w:r w:rsidR="00975328" w:rsidRPr="005A4E3E">
        <w:rPr>
          <w:lang w:val="en-US"/>
        </w:rPr>
        <w:t xml:space="preserve">, </w:t>
      </w:r>
      <w:r w:rsidR="00CB0D94" w:rsidRPr="005A4E3E">
        <w:rPr>
          <w:lang w:val="en-US"/>
        </w:rPr>
        <w:t>Managing Director at</w:t>
      </w:r>
      <w:r w:rsidR="00975328" w:rsidRPr="005A4E3E">
        <w:rPr>
          <w:lang w:val="en-US"/>
        </w:rPr>
        <w:t xml:space="preserve"> HTL hotels.</w:t>
      </w:r>
      <w:r>
        <w:rPr>
          <w:lang w:val="en-US"/>
        </w:rPr>
        <w:t>”</w:t>
      </w:r>
      <w:bookmarkStart w:id="0" w:name="_GoBack"/>
      <w:bookmarkEnd w:id="0"/>
    </w:p>
    <w:p w14:paraId="6A53A799" w14:textId="77777777" w:rsidR="00635935" w:rsidRPr="00D759E6" w:rsidRDefault="00635935" w:rsidP="00D759E6">
      <w:pPr>
        <w:jc w:val="both"/>
        <w:rPr>
          <w:lang w:val="en-US"/>
        </w:rPr>
      </w:pPr>
      <w:r w:rsidRPr="00D759E6">
        <w:rPr>
          <w:lang w:val="en-US"/>
        </w:rPr>
        <w:t xml:space="preserve">“TripAdvisor’s community of millions of travelers has helped us highlight some of the very best hotels from around the world,” said Barbara Messing, chief marketing officer for TripAdvisor. “The Travelers’ Choice list of thousands of award-winning properties is perfect to inspire travelers as they think about their 2015 travel plans.  From opulent luxury hotels to budget-friendly B&amp;Bs, those looking for an accommodation can research, compare prices and book a Travelers’ Choice property on TripAdvisor, or any other hotel that meets their travel needs.”   </w:t>
      </w:r>
    </w:p>
    <w:p w14:paraId="0B47C2E7" w14:textId="77777777" w:rsidR="00FD1FD2" w:rsidRDefault="00635935" w:rsidP="00D759E6">
      <w:pPr>
        <w:jc w:val="both"/>
        <w:rPr>
          <w:lang w:val="en-US"/>
        </w:rPr>
      </w:pPr>
      <w:r w:rsidRPr="00D759E6">
        <w:rPr>
          <w:lang w:val="en-US"/>
        </w:rPr>
        <w:t xml:space="preserve">To see TripAdvisor traveler reviews and opinions of HTL Kungsgatan go to </w:t>
      </w:r>
    </w:p>
    <w:p w14:paraId="26517A11" w14:textId="5B0CCB3E" w:rsidR="00635935" w:rsidRPr="00FD1FD2" w:rsidRDefault="007F7894" w:rsidP="00D759E6">
      <w:pPr>
        <w:jc w:val="both"/>
        <w:rPr>
          <w:lang w:val="en-US"/>
        </w:rPr>
      </w:pPr>
      <w:r w:rsidRPr="00D759E6">
        <w:rPr>
          <w:color w:val="0000FF"/>
          <w:u w:val="single"/>
          <w:lang w:val="en-US"/>
        </w:rPr>
        <w:t>http://www.tripadvisor.se/Hotel_Review-g189852-d6105746-Reviews-HTL_Kungsgatan-Stockholm.html</w:t>
      </w:r>
    </w:p>
    <w:p w14:paraId="1EC49DB8" w14:textId="77777777" w:rsidR="00635935" w:rsidRPr="00D759E6" w:rsidRDefault="00635935" w:rsidP="00D759E6">
      <w:pPr>
        <w:ind w:right="-720"/>
        <w:jc w:val="both"/>
        <w:rPr>
          <w:lang w:val="en-US"/>
        </w:rPr>
      </w:pPr>
      <w:r w:rsidRPr="00D759E6">
        <w:rPr>
          <w:lang w:val="en-US"/>
        </w:rPr>
        <w:t xml:space="preserve">For all the 2015 Travelers’ Choice winners, go to </w:t>
      </w:r>
      <w:hyperlink r:id="rId8" w:history="1">
        <w:r w:rsidRPr="00D759E6">
          <w:rPr>
            <w:rStyle w:val="Hyperlnk"/>
            <w:lang w:val="en-US"/>
          </w:rPr>
          <w:t>www.tripadvisor.com/TravelersChoice</w:t>
        </w:r>
      </w:hyperlink>
      <w:r w:rsidRPr="00D759E6">
        <w:rPr>
          <w:lang w:val="en-US"/>
        </w:rPr>
        <w:t>.</w:t>
      </w:r>
    </w:p>
    <w:p w14:paraId="77E35084" w14:textId="77777777" w:rsidR="00635935" w:rsidRPr="00D759E6" w:rsidRDefault="00635935" w:rsidP="00D759E6">
      <w:pPr>
        <w:jc w:val="both"/>
        <w:rPr>
          <w:lang w:val="en-US"/>
        </w:rPr>
      </w:pPr>
      <w:r w:rsidRPr="00D759E6">
        <w:rPr>
          <w:lang w:val="en-US"/>
        </w:rPr>
        <w:t>Travelers can also follow the conversation on Twitter at #travelerschoice.</w:t>
      </w:r>
    </w:p>
    <w:p w14:paraId="6694CC64" w14:textId="77777777" w:rsidR="00635935" w:rsidRPr="00D759E6" w:rsidRDefault="00635935" w:rsidP="00D759E6">
      <w:pPr>
        <w:widowControl w:val="0"/>
        <w:autoSpaceDE w:val="0"/>
        <w:autoSpaceDN w:val="0"/>
        <w:adjustRightInd w:val="0"/>
        <w:spacing w:after="0" w:line="240" w:lineRule="auto"/>
        <w:jc w:val="both"/>
        <w:rPr>
          <w:rFonts w:cs="Times New Roman"/>
          <w:noProof w:val="0"/>
          <w:szCs w:val="20"/>
          <w:lang w:val="en-US"/>
        </w:rPr>
      </w:pPr>
      <w:r w:rsidRPr="00D759E6">
        <w:rPr>
          <w:rFonts w:cs="Times New Roman"/>
          <w:noProof w:val="0"/>
          <w:szCs w:val="20"/>
          <w:lang w:val="en-US"/>
        </w:rPr>
        <w:t>For more information about HTL, please contact:</w:t>
      </w:r>
    </w:p>
    <w:p w14:paraId="7571FCA7" w14:textId="77777777" w:rsidR="00635935" w:rsidRPr="00D759E6" w:rsidRDefault="00635935" w:rsidP="00D759E6">
      <w:pPr>
        <w:widowControl w:val="0"/>
        <w:autoSpaceDE w:val="0"/>
        <w:autoSpaceDN w:val="0"/>
        <w:adjustRightInd w:val="0"/>
        <w:spacing w:after="0" w:line="240" w:lineRule="auto"/>
        <w:jc w:val="both"/>
        <w:rPr>
          <w:rFonts w:cs="Times New Roman"/>
          <w:noProof w:val="0"/>
          <w:szCs w:val="20"/>
          <w:lang w:val="en-US"/>
        </w:rPr>
      </w:pPr>
      <w:r w:rsidRPr="00D759E6">
        <w:rPr>
          <w:rFonts w:cs="Times New Roman"/>
          <w:noProof w:val="0"/>
          <w:szCs w:val="20"/>
          <w:lang w:val="en-US"/>
        </w:rPr>
        <w:t>Gül Heper, Commercial Manager HTL hotels:</w:t>
      </w:r>
    </w:p>
    <w:p w14:paraId="30F69B30" w14:textId="77777777" w:rsidR="00635935" w:rsidRPr="00D759E6" w:rsidRDefault="00635935" w:rsidP="00D759E6">
      <w:pPr>
        <w:widowControl w:val="0"/>
        <w:autoSpaceDE w:val="0"/>
        <w:autoSpaceDN w:val="0"/>
        <w:adjustRightInd w:val="0"/>
        <w:spacing w:after="0" w:line="240" w:lineRule="auto"/>
        <w:jc w:val="both"/>
        <w:rPr>
          <w:rFonts w:cs="Times New Roman"/>
          <w:noProof w:val="0"/>
          <w:szCs w:val="20"/>
          <w:lang w:val="en-US"/>
        </w:rPr>
      </w:pPr>
      <w:r w:rsidRPr="00D759E6">
        <w:rPr>
          <w:rFonts w:cs="Times New Roman"/>
          <w:noProof w:val="0"/>
          <w:szCs w:val="20"/>
          <w:lang w:val="en-US"/>
        </w:rPr>
        <w:t>Email: gul.heper@htlhotels.com, Tel: +46 72 386 94 52</w:t>
      </w:r>
    </w:p>
    <w:p w14:paraId="7FAC587A" w14:textId="77777777" w:rsidR="00635935" w:rsidRPr="00D759E6" w:rsidRDefault="00635935" w:rsidP="00D759E6">
      <w:pPr>
        <w:widowControl w:val="0"/>
        <w:autoSpaceDE w:val="0"/>
        <w:autoSpaceDN w:val="0"/>
        <w:adjustRightInd w:val="0"/>
        <w:spacing w:after="0" w:line="240" w:lineRule="auto"/>
        <w:jc w:val="both"/>
        <w:rPr>
          <w:rFonts w:cs="Times New Roman"/>
          <w:noProof w:val="0"/>
          <w:szCs w:val="20"/>
          <w:lang w:val="en-US"/>
        </w:rPr>
      </w:pPr>
      <w:r w:rsidRPr="00D759E6">
        <w:rPr>
          <w:rFonts w:cs="Times New Roman"/>
          <w:noProof w:val="0"/>
          <w:szCs w:val="20"/>
          <w:lang w:val="en-US"/>
        </w:rPr>
        <w:t xml:space="preserve">For more press material and images: </w:t>
      </w:r>
      <w:hyperlink r:id="rId9" w:history="1">
        <w:r w:rsidRPr="00D759E6">
          <w:rPr>
            <w:rStyle w:val="Hyperlnk"/>
            <w:rFonts w:cs="Times New Roman"/>
            <w:noProof w:val="0"/>
            <w:szCs w:val="20"/>
            <w:lang w:val="en-US"/>
          </w:rPr>
          <w:t>http://www.mynewsdesk.com/se/htl-sw</w:t>
        </w:r>
        <w:r w:rsidRPr="00D759E6">
          <w:rPr>
            <w:rStyle w:val="Hyperlnk"/>
            <w:rFonts w:cs="Times New Roman"/>
            <w:noProof w:val="0"/>
            <w:szCs w:val="20"/>
            <w:lang w:val="en-US"/>
          </w:rPr>
          <w:t>e</w:t>
        </w:r>
        <w:r w:rsidRPr="00D759E6">
          <w:rPr>
            <w:rStyle w:val="Hyperlnk"/>
            <w:rFonts w:cs="Times New Roman"/>
            <w:noProof w:val="0"/>
            <w:szCs w:val="20"/>
            <w:lang w:val="en-US"/>
          </w:rPr>
          <w:t>den-ab</w:t>
        </w:r>
      </w:hyperlink>
    </w:p>
    <w:p w14:paraId="11CB2A92" w14:textId="77777777" w:rsidR="00635935" w:rsidRPr="00D759E6" w:rsidRDefault="00635935" w:rsidP="00D759E6">
      <w:pPr>
        <w:widowControl w:val="0"/>
        <w:autoSpaceDE w:val="0"/>
        <w:autoSpaceDN w:val="0"/>
        <w:adjustRightInd w:val="0"/>
        <w:spacing w:after="0" w:line="240" w:lineRule="auto"/>
        <w:jc w:val="both"/>
        <w:rPr>
          <w:rFonts w:cs="Times New Roman"/>
          <w:noProof w:val="0"/>
          <w:szCs w:val="20"/>
          <w:lang w:val="en-US"/>
        </w:rPr>
      </w:pPr>
    </w:p>
    <w:p w14:paraId="3A2CEC65" w14:textId="77777777" w:rsidR="00635935" w:rsidRPr="00D759E6" w:rsidRDefault="00635935" w:rsidP="00D759E6">
      <w:pPr>
        <w:widowControl w:val="0"/>
        <w:autoSpaceDE w:val="0"/>
        <w:autoSpaceDN w:val="0"/>
        <w:adjustRightInd w:val="0"/>
        <w:spacing w:after="0" w:line="240" w:lineRule="auto"/>
        <w:jc w:val="both"/>
        <w:rPr>
          <w:rFonts w:cs="Times New Roman"/>
          <w:b/>
          <w:noProof w:val="0"/>
          <w:szCs w:val="16"/>
          <w:lang w:val="en-US"/>
        </w:rPr>
      </w:pPr>
      <w:r w:rsidRPr="00D759E6">
        <w:rPr>
          <w:rFonts w:cs="Times New Roman"/>
          <w:b/>
          <w:noProof w:val="0"/>
          <w:szCs w:val="16"/>
          <w:lang w:val="en-US"/>
        </w:rPr>
        <w:t>The essence of a great hotel experience.</w:t>
      </w:r>
    </w:p>
    <w:p w14:paraId="6875B1DC" w14:textId="44F7CFB9" w:rsidR="00635935" w:rsidRPr="00D759E6" w:rsidRDefault="00635935" w:rsidP="00D759E6">
      <w:pPr>
        <w:widowControl w:val="0"/>
        <w:autoSpaceDE w:val="0"/>
        <w:autoSpaceDN w:val="0"/>
        <w:adjustRightInd w:val="0"/>
        <w:spacing w:after="0" w:line="240" w:lineRule="auto"/>
        <w:jc w:val="both"/>
        <w:rPr>
          <w:rFonts w:cs="Times New Roman"/>
          <w:noProof w:val="0"/>
          <w:szCs w:val="16"/>
          <w:lang w:val="en-US"/>
        </w:rPr>
      </w:pPr>
      <w:r w:rsidRPr="00D759E6">
        <w:rPr>
          <w:rFonts w:cs="Times New Roman"/>
          <w:noProof w:val="0"/>
          <w:szCs w:val="16"/>
          <w:lang w:val="en-US"/>
        </w:rPr>
        <w:t>HTL is a new hotel chain for the modern traveler who wants a great hotel experience in the best city</w:t>
      </w:r>
      <w:r w:rsidRPr="00D759E6">
        <w:rPr>
          <w:rFonts w:cs="Times New Roman"/>
          <w:noProof w:val="0"/>
          <w:szCs w:val="16"/>
          <w:lang w:val="en-US"/>
        </w:rPr>
        <w:t xml:space="preserve"> </w:t>
      </w:r>
      <w:r w:rsidR="00C46534" w:rsidRPr="00D759E6">
        <w:rPr>
          <w:rFonts w:cs="Times New Roman"/>
          <w:noProof w:val="0"/>
          <w:szCs w:val="16"/>
          <w:lang w:val="en-US"/>
        </w:rPr>
        <w:t>center</w:t>
      </w:r>
      <w:r w:rsidRPr="00D759E6">
        <w:rPr>
          <w:rFonts w:cs="Times New Roman"/>
          <w:noProof w:val="0"/>
          <w:szCs w:val="16"/>
          <w:lang w:val="en-US"/>
        </w:rPr>
        <w:t xml:space="preserve"> locations at an attractive price. The idea is simple: leave out the gimmicks and enhance the</w:t>
      </w:r>
      <w:r w:rsidRPr="00D759E6">
        <w:rPr>
          <w:rFonts w:cs="Times New Roman"/>
          <w:noProof w:val="0"/>
          <w:szCs w:val="16"/>
          <w:lang w:val="en-US"/>
        </w:rPr>
        <w:t xml:space="preserve"> </w:t>
      </w:r>
      <w:r w:rsidRPr="00D759E6">
        <w:rPr>
          <w:rFonts w:cs="Times New Roman"/>
          <w:noProof w:val="0"/>
          <w:szCs w:val="16"/>
          <w:lang w:val="en-US"/>
        </w:rPr>
        <w:t>quality of the necessary. HTL has global ambitions and the plan is to have 20 HTL up and running in</w:t>
      </w:r>
      <w:r w:rsidRPr="00D759E6">
        <w:rPr>
          <w:rFonts w:cs="Times New Roman"/>
          <w:noProof w:val="0"/>
          <w:szCs w:val="16"/>
          <w:lang w:val="en-US"/>
        </w:rPr>
        <w:t xml:space="preserve"> </w:t>
      </w:r>
      <w:r w:rsidRPr="00D759E6">
        <w:rPr>
          <w:rFonts w:cs="Times New Roman"/>
          <w:noProof w:val="0"/>
          <w:szCs w:val="16"/>
          <w:lang w:val="en-US"/>
        </w:rPr>
        <w:t xml:space="preserve">major Nordic cities within five years. </w:t>
      </w:r>
      <w:r w:rsidR="004D6A4F" w:rsidRPr="00D759E6">
        <w:rPr>
          <w:rFonts w:cs="Times New Roman"/>
          <w:noProof w:val="0"/>
          <w:szCs w:val="16"/>
          <w:lang w:val="en-US"/>
        </w:rPr>
        <w:t>The first HTL opened in Stockholm, May 2014 and we are opening two new HTLs in Oslo beginning of 2015.</w:t>
      </w:r>
    </w:p>
    <w:p w14:paraId="7A5E9924" w14:textId="77777777" w:rsidR="004D6A4F" w:rsidRPr="00D759E6" w:rsidRDefault="004D6A4F" w:rsidP="00D759E6">
      <w:pPr>
        <w:widowControl w:val="0"/>
        <w:autoSpaceDE w:val="0"/>
        <w:autoSpaceDN w:val="0"/>
        <w:adjustRightInd w:val="0"/>
        <w:spacing w:after="0" w:line="240" w:lineRule="auto"/>
        <w:jc w:val="both"/>
        <w:rPr>
          <w:rFonts w:eastAsia="Times New Roman"/>
          <w:b/>
          <w:bCs/>
          <w:sz w:val="24"/>
          <w:szCs w:val="20"/>
          <w:lang w:val="en-US"/>
        </w:rPr>
      </w:pPr>
    </w:p>
    <w:p w14:paraId="41BD8AAA" w14:textId="77777777" w:rsidR="00FD1FD2" w:rsidRDefault="00635935" w:rsidP="00FD1FD2">
      <w:pPr>
        <w:pStyle w:val="Normalwebb"/>
        <w:keepNext/>
        <w:spacing w:before="0" w:beforeAutospacing="0" w:after="0" w:afterAutospacing="0"/>
        <w:jc w:val="both"/>
        <w:rPr>
          <w:rFonts w:ascii="Georgia" w:hAnsi="Georgia"/>
          <w:b/>
          <w:bCs/>
          <w:sz w:val="20"/>
          <w:szCs w:val="20"/>
        </w:rPr>
      </w:pPr>
      <w:r w:rsidRPr="00D759E6">
        <w:rPr>
          <w:rFonts w:ascii="Georgia" w:hAnsi="Georgia"/>
          <w:b/>
          <w:bCs/>
          <w:sz w:val="20"/>
          <w:szCs w:val="20"/>
        </w:rPr>
        <w:lastRenderedPageBreak/>
        <w:t>About TripAdviso</w:t>
      </w:r>
      <w:r w:rsidR="00FD1FD2">
        <w:rPr>
          <w:rFonts w:ascii="Georgia" w:hAnsi="Georgia"/>
          <w:b/>
          <w:bCs/>
          <w:sz w:val="20"/>
          <w:szCs w:val="20"/>
        </w:rPr>
        <w:t>r</w:t>
      </w:r>
    </w:p>
    <w:p w14:paraId="06353698" w14:textId="1F7D8017" w:rsidR="00635935" w:rsidRPr="00D759E6" w:rsidRDefault="00635935" w:rsidP="00FD1FD2">
      <w:pPr>
        <w:pStyle w:val="Normalwebb"/>
        <w:keepNext/>
        <w:spacing w:before="0" w:beforeAutospacing="0" w:after="0" w:afterAutospacing="0"/>
        <w:jc w:val="both"/>
        <w:rPr>
          <w:rFonts w:ascii="Georgia" w:hAnsi="Georgia"/>
          <w:b/>
          <w:bCs/>
          <w:sz w:val="20"/>
          <w:szCs w:val="20"/>
        </w:rPr>
      </w:pPr>
      <w:r w:rsidRPr="00D759E6">
        <w:rPr>
          <w:rFonts w:ascii="Georgia" w:hAnsi="Georgia"/>
          <w:sz w:val="20"/>
          <w:szCs w:val="20"/>
        </w:rPr>
        <w:t>TripAdvisor</w:t>
      </w:r>
      <w:r w:rsidRPr="00D759E6">
        <w:rPr>
          <w:rFonts w:ascii="Georgia" w:hAnsi="Georgia"/>
          <w:sz w:val="20"/>
          <w:szCs w:val="20"/>
          <w:vertAlign w:val="superscript"/>
        </w:rPr>
        <w:t>®</w:t>
      </w:r>
      <w:r w:rsidRPr="00D759E6">
        <w:rPr>
          <w:rFonts w:ascii="Georgia" w:hAnsi="Georgia"/>
          <w:sz w:val="20"/>
          <w:szCs w:val="20"/>
        </w:rPr>
        <w:t xml:space="preserve"> is the world's largest travel site*, enabling travelers to plan and book the perfect trip. TripAdvisor offers trusted advice from real travelers and a wide variety of travel choices and planning features with seamless links to booking tools that check hundreds of websites to find the best hotel prices. TripAdvisor branded sites make up the largest travel community in the world, reaching 315 million unique monthly visitors**, and more than 200 million reviews and opinions covering more than 4.4 million accommodations, restaurants and attractions. The sites operate in 45 countries worldwide, including China under </w:t>
      </w:r>
      <w:hyperlink r:id="rId10" w:history="1">
        <w:r w:rsidRPr="00D759E6">
          <w:rPr>
            <w:rStyle w:val="Hyperlnk"/>
            <w:rFonts w:ascii="Georgia" w:hAnsi="Georgia"/>
            <w:sz w:val="20"/>
            <w:szCs w:val="20"/>
          </w:rPr>
          <w:t>daodao.com</w:t>
        </w:r>
      </w:hyperlink>
      <w:r w:rsidRPr="00D759E6">
        <w:rPr>
          <w:rFonts w:ascii="Georgia" w:hAnsi="Georgia"/>
          <w:sz w:val="20"/>
          <w:szCs w:val="20"/>
        </w:rPr>
        <w:t>. TripAdvisor also includes TripAdvisor for Business, a dedicated division that provides the tourism industry access to millions of monthly TripAdvisor visitors.</w:t>
      </w:r>
    </w:p>
    <w:p w14:paraId="0CC3CDE4" w14:textId="77777777" w:rsidR="00635935" w:rsidRPr="00D759E6" w:rsidRDefault="00635935" w:rsidP="00D759E6">
      <w:pPr>
        <w:jc w:val="both"/>
        <w:rPr>
          <w:szCs w:val="20"/>
          <w:lang w:val="en-US"/>
        </w:rPr>
      </w:pPr>
      <w:r w:rsidRPr="00D759E6">
        <w:rPr>
          <w:szCs w:val="20"/>
          <w:lang w:val="en-US"/>
        </w:rPr>
        <w:t>*Source: comScore Media Metrix for TripAdvisor Sites, worldwide, August 2014</w:t>
      </w:r>
    </w:p>
    <w:p w14:paraId="4EBE683D" w14:textId="77777777" w:rsidR="00635935" w:rsidRPr="00D759E6" w:rsidRDefault="00635935" w:rsidP="00D759E6">
      <w:pPr>
        <w:jc w:val="both"/>
        <w:rPr>
          <w:szCs w:val="20"/>
          <w:lang w:val="en-US"/>
        </w:rPr>
      </w:pPr>
      <w:r w:rsidRPr="00D759E6">
        <w:rPr>
          <w:szCs w:val="20"/>
          <w:lang w:val="en-US"/>
        </w:rPr>
        <w:t xml:space="preserve">**Source: Google Analytics, average monthly unique users, Q3 2014; does not include traffic to </w:t>
      </w:r>
      <w:hyperlink r:id="rId11" w:history="1">
        <w:r w:rsidRPr="00D759E6">
          <w:rPr>
            <w:rStyle w:val="Hyperlnk"/>
            <w:szCs w:val="20"/>
            <w:lang w:val="en-US"/>
          </w:rPr>
          <w:t>daodao.com</w:t>
        </w:r>
      </w:hyperlink>
    </w:p>
    <w:p w14:paraId="79B1BFC7" w14:textId="77777777" w:rsidR="00440BA5" w:rsidRPr="00D759E6" w:rsidRDefault="00440BA5" w:rsidP="00D759E6">
      <w:pPr>
        <w:pStyle w:val="Rubrik1"/>
        <w:jc w:val="both"/>
        <w:rPr>
          <w:lang w:val="en-US"/>
        </w:rPr>
      </w:pPr>
    </w:p>
    <w:sectPr w:rsidR="00440BA5" w:rsidRPr="00D759E6" w:rsidSect="00D759E6">
      <w:headerReference w:type="default" r:id="rId12"/>
      <w:headerReference w:type="first" r:id="rId13"/>
      <w:footerReference w:type="first" r:id="rId14"/>
      <w:pgSz w:w="11906" w:h="16838" w:code="9"/>
      <w:pgMar w:top="1701" w:right="1558" w:bottom="1418" w:left="1985" w:header="794" w:footer="28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CE1F9" w14:textId="77777777" w:rsidR="00CC038A" w:rsidRDefault="00CC038A" w:rsidP="008359B6">
      <w:pPr>
        <w:spacing w:after="0" w:line="240" w:lineRule="auto"/>
      </w:pPr>
      <w:r>
        <w:separator/>
      </w:r>
    </w:p>
  </w:endnote>
  <w:endnote w:type="continuationSeparator" w:id="0">
    <w:p w14:paraId="23F09DB2" w14:textId="77777777" w:rsidR="00CC038A" w:rsidRDefault="00CC038A" w:rsidP="00835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3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62DD7" w14:paraId="12F457DE" w14:textId="77777777" w:rsidTr="002338DB">
      <w:trPr>
        <w:jc w:val="center"/>
      </w:trPr>
      <w:tc>
        <w:tcPr>
          <w:tcW w:w="9354" w:type="dxa"/>
        </w:tcPr>
        <w:p w14:paraId="7632B91C" w14:textId="77777777" w:rsidR="00D62DD7" w:rsidRPr="002338DB" w:rsidRDefault="00D62DD7" w:rsidP="002338DB">
          <w:pPr>
            <w:pStyle w:val="Sidfot"/>
            <w:jc w:val="center"/>
            <w:rPr>
              <w:sz w:val="16"/>
              <w:szCs w:val="16"/>
            </w:rPr>
          </w:pPr>
          <w:r w:rsidRPr="002338DB">
            <w:rPr>
              <w:sz w:val="16"/>
              <w:szCs w:val="16"/>
            </w:rPr>
            <w:t>htlhotels.com</w:t>
          </w:r>
        </w:p>
      </w:tc>
    </w:tr>
  </w:tbl>
  <w:p w14:paraId="42DB9A51" w14:textId="77777777" w:rsidR="0013123A" w:rsidRDefault="0013123A" w:rsidP="002338DB">
    <w:pPr>
      <w:spacing w:after="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72A68" w14:textId="77777777" w:rsidR="00CC038A" w:rsidRDefault="00CC038A" w:rsidP="008359B6">
      <w:pPr>
        <w:spacing w:after="0" w:line="240" w:lineRule="auto"/>
      </w:pPr>
      <w:r>
        <w:separator/>
      </w:r>
    </w:p>
  </w:footnote>
  <w:footnote w:type="continuationSeparator" w:id="0">
    <w:p w14:paraId="399AF8A4" w14:textId="77777777" w:rsidR="00CC038A" w:rsidRDefault="00CC038A" w:rsidP="008359B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E23E1" w14:textId="77777777" w:rsidR="008359B6" w:rsidRDefault="008359B6" w:rsidP="00743DCD">
    <w:pPr>
      <w:pStyle w:val="Sidhuvud"/>
      <w:ind w:right="-1"/>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6"/>
    </w:tblGrid>
    <w:tr w:rsidR="001832E2" w14:paraId="7821107E" w14:textId="77777777" w:rsidTr="001832E2">
      <w:tc>
        <w:tcPr>
          <w:tcW w:w="8076" w:type="dxa"/>
        </w:tcPr>
        <w:p w14:paraId="661CC0E5" w14:textId="77777777" w:rsidR="001832E2" w:rsidRDefault="001832E2" w:rsidP="001832E2">
          <w:pPr>
            <w:pStyle w:val="Sidhuvud"/>
            <w:jc w:val="center"/>
          </w:pPr>
          <w:r>
            <w:rPr>
              <w:lang w:val="sv-SE" w:eastAsia="sv-SE"/>
            </w:rPr>
            <w:drawing>
              <wp:inline distT="0" distB="0" distL="0" distR="0" wp14:anchorId="2F662EC4" wp14:editId="7E1CEF1D">
                <wp:extent cx="1258827" cy="387097"/>
                <wp:effectExtent l="0" t="0" r="0" b="0"/>
                <wp:docPr id="3"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L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8827" cy="387097"/>
                        </a:xfrm>
                        <a:prstGeom prst="rect">
                          <a:avLst/>
                        </a:prstGeom>
                      </pic:spPr>
                    </pic:pic>
                  </a:graphicData>
                </a:graphic>
              </wp:inline>
            </w:drawing>
          </w:r>
        </w:p>
      </w:tc>
    </w:tr>
    <w:tr w:rsidR="001832E2" w14:paraId="59B0CFA3" w14:textId="77777777" w:rsidTr="001832E2">
      <w:trPr>
        <w:trHeight w:val="1814"/>
      </w:trPr>
      <w:tc>
        <w:tcPr>
          <w:tcW w:w="8076" w:type="dxa"/>
        </w:tcPr>
        <w:p w14:paraId="2782A2EB" w14:textId="77777777" w:rsidR="001832E2" w:rsidRDefault="001832E2" w:rsidP="001832E2">
          <w:pPr>
            <w:pStyle w:val="Sidhuvud"/>
            <w:jc w:val="center"/>
          </w:pPr>
        </w:p>
      </w:tc>
    </w:tr>
  </w:tbl>
  <w:p w14:paraId="6F1A77E1" w14:textId="77777777" w:rsidR="001832E2" w:rsidRDefault="001832E2">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3E27FE"/>
    <w:lvl w:ilvl="0">
      <w:start w:val="1"/>
      <w:numFmt w:val="decimal"/>
      <w:lvlText w:val="%1."/>
      <w:lvlJc w:val="left"/>
      <w:pPr>
        <w:tabs>
          <w:tab w:val="num" w:pos="1492"/>
        </w:tabs>
        <w:ind w:left="1492" w:hanging="360"/>
      </w:pPr>
    </w:lvl>
  </w:abstractNum>
  <w:abstractNum w:abstractNumId="1">
    <w:nsid w:val="FFFFFF7D"/>
    <w:multiLevelType w:val="singleLevel"/>
    <w:tmpl w:val="80F48C62"/>
    <w:lvl w:ilvl="0">
      <w:start w:val="1"/>
      <w:numFmt w:val="decimal"/>
      <w:lvlText w:val="%1."/>
      <w:lvlJc w:val="left"/>
      <w:pPr>
        <w:tabs>
          <w:tab w:val="num" w:pos="1209"/>
        </w:tabs>
        <w:ind w:left="1209" w:hanging="360"/>
      </w:pPr>
    </w:lvl>
  </w:abstractNum>
  <w:abstractNum w:abstractNumId="2">
    <w:nsid w:val="FFFFFF7E"/>
    <w:multiLevelType w:val="singleLevel"/>
    <w:tmpl w:val="F000D41A"/>
    <w:lvl w:ilvl="0">
      <w:start w:val="1"/>
      <w:numFmt w:val="decimal"/>
      <w:lvlText w:val="%1."/>
      <w:lvlJc w:val="left"/>
      <w:pPr>
        <w:tabs>
          <w:tab w:val="num" w:pos="926"/>
        </w:tabs>
        <w:ind w:left="926" w:hanging="360"/>
      </w:pPr>
    </w:lvl>
  </w:abstractNum>
  <w:abstractNum w:abstractNumId="3">
    <w:nsid w:val="FFFFFF7F"/>
    <w:multiLevelType w:val="singleLevel"/>
    <w:tmpl w:val="C400D03A"/>
    <w:lvl w:ilvl="0">
      <w:start w:val="1"/>
      <w:numFmt w:val="decimal"/>
      <w:lvlText w:val="%1."/>
      <w:lvlJc w:val="left"/>
      <w:pPr>
        <w:tabs>
          <w:tab w:val="num" w:pos="643"/>
        </w:tabs>
        <w:ind w:left="643" w:hanging="360"/>
      </w:pPr>
    </w:lvl>
  </w:abstractNum>
  <w:abstractNum w:abstractNumId="4">
    <w:nsid w:val="FFFFFF80"/>
    <w:multiLevelType w:val="singleLevel"/>
    <w:tmpl w:val="587040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0EE1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1018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3A59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EEC4F6"/>
    <w:lvl w:ilvl="0">
      <w:start w:val="1"/>
      <w:numFmt w:val="decimal"/>
      <w:lvlText w:val="%1."/>
      <w:lvlJc w:val="left"/>
      <w:pPr>
        <w:tabs>
          <w:tab w:val="num" w:pos="360"/>
        </w:tabs>
        <w:ind w:left="360" w:hanging="360"/>
      </w:pPr>
    </w:lvl>
  </w:abstractNum>
  <w:abstractNum w:abstractNumId="9">
    <w:nsid w:val="FFFFFF89"/>
    <w:multiLevelType w:val="singleLevel"/>
    <w:tmpl w:val="C476812E"/>
    <w:lvl w:ilvl="0">
      <w:start w:val="1"/>
      <w:numFmt w:val="bullet"/>
      <w:lvlText w:val=""/>
      <w:lvlJc w:val="left"/>
      <w:pPr>
        <w:tabs>
          <w:tab w:val="num" w:pos="360"/>
        </w:tabs>
        <w:ind w:left="360" w:hanging="360"/>
      </w:pPr>
      <w:rPr>
        <w:rFonts w:ascii="Symbol" w:hAnsi="Symbol" w:hint="default"/>
      </w:rPr>
    </w:lvl>
  </w:abstractNum>
  <w:abstractNum w:abstractNumId="10">
    <w:nsid w:val="24FC03E6"/>
    <w:multiLevelType w:val="multilevel"/>
    <w:tmpl w:val="ED2E7FCC"/>
    <w:numStyleLink w:val="HTLNumber"/>
  </w:abstractNum>
  <w:abstractNum w:abstractNumId="11">
    <w:nsid w:val="2B063D75"/>
    <w:multiLevelType w:val="multilevel"/>
    <w:tmpl w:val="ED2E7FCC"/>
    <w:styleLink w:val="HTLNumber"/>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upperRoman"/>
      <w:lvlText w:val="%3."/>
      <w:lvlJc w:val="left"/>
      <w:pPr>
        <w:ind w:left="1275" w:hanging="425"/>
      </w:pPr>
      <w:rPr>
        <w:rFonts w:hint="default"/>
      </w:rPr>
    </w:lvl>
    <w:lvl w:ilvl="3">
      <w:start w:val="1"/>
      <w:numFmt w:val="lowerRoman"/>
      <w:lvlText w:val="%4)"/>
      <w:lvlJc w:val="left"/>
      <w:pPr>
        <w:ind w:left="1700" w:hanging="425"/>
      </w:pPr>
      <w:rPr>
        <w:rFonts w:hint="default"/>
      </w:rPr>
    </w:lvl>
    <w:lvl w:ilvl="4">
      <w:start w:val="1"/>
      <w:numFmt w:val="upperLetter"/>
      <w:lvlText w:val="%5"/>
      <w:lvlJc w:val="left"/>
      <w:pPr>
        <w:ind w:left="2125" w:hanging="425"/>
      </w:pPr>
      <w:rPr>
        <w:rFonts w:hint="default"/>
        <w:color w:val="auto"/>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2">
    <w:nsid w:val="3725452B"/>
    <w:multiLevelType w:val="multilevel"/>
    <w:tmpl w:val="4EFC89D0"/>
    <w:lvl w:ilvl="0">
      <w:start w:val="1"/>
      <w:numFmt w:val="decimal"/>
      <w:pStyle w:val="Numreradlista"/>
      <w:lvlText w:val="%1."/>
      <w:lvlJc w:val="left"/>
      <w:pPr>
        <w:ind w:left="425" w:hanging="425"/>
      </w:pPr>
      <w:rPr>
        <w:rFonts w:hint="default"/>
      </w:rPr>
    </w:lvl>
    <w:lvl w:ilvl="1">
      <w:start w:val="1"/>
      <w:numFmt w:val="upperLetter"/>
      <w:pStyle w:val="Numreradlista2"/>
      <w:lvlText w:val="%2."/>
      <w:lvlJc w:val="left"/>
      <w:pPr>
        <w:ind w:left="850" w:hanging="425"/>
      </w:pPr>
      <w:rPr>
        <w:rFonts w:hint="default"/>
      </w:rPr>
    </w:lvl>
    <w:lvl w:ilvl="2">
      <w:start w:val="1"/>
      <w:numFmt w:val="lowerLetter"/>
      <w:pStyle w:val="Numreradlista3"/>
      <w:lvlText w:val="%3)"/>
      <w:lvlJc w:val="left"/>
      <w:pPr>
        <w:ind w:left="1275" w:hanging="425"/>
      </w:pPr>
      <w:rPr>
        <w:rFonts w:hint="default"/>
      </w:rPr>
    </w:lvl>
    <w:lvl w:ilvl="3">
      <w:start w:val="1"/>
      <w:numFmt w:val="upperRoman"/>
      <w:pStyle w:val="Numreradlista4"/>
      <w:lvlText w:val="%4."/>
      <w:lvlJc w:val="left"/>
      <w:pPr>
        <w:ind w:left="1700" w:hanging="425"/>
      </w:pPr>
      <w:rPr>
        <w:rFonts w:hint="default"/>
      </w:rPr>
    </w:lvl>
    <w:lvl w:ilvl="4">
      <w:start w:val="1"/>
      <w:numFmt w:val="lowerRoman"/>
      <w:pStyle w:val="Numreradlista5"/>
      <w:lvlText w:val="%5)"/>
      <w:lvlJc w:val="left"/>
      <w:pPr>
        <w:ind w:left="2125" w:hanging="425"/>
      </w:pPr>
      <w:rPr>
        <w:rFonts w:hint="default"/>
        <w:color w:val="auto"/>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3">
    <w:nsid w:val="525726CE"/>
    <w:multiLevelType w:val="multilevel"/>
    <w:tmpl w:val="402A17F6"/>
    <w:styleLink w:val="HTLBullets"/>
    <w:lvl w:ilvl="0">
      <w:start w:val="1"/>
      <w:numFmt w:val="bullet"/>
      <w:lvlText w:val=""/>
      <w:lvlJc w:val="left"/>
      <w:pPr>
        <w:ind w:left="425" w:hanging="425"/>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
      <w:lvlJc w:val="left"/>
      <w:pPr>
        <w:ind w:left="1275" w:hanging="425"/>
      </w:pPr>
      <w:rPr>
        <w:rFonts w:ascii="Symbol" w:hAnsi="Symbol"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color w:val="auto"/>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4">
    <w:nsid w:val="54895319"/>
    <w:multiLevelType w:val="hybridMultilevel"/>
    <w:tmpl w:val="7068B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620C9B"/>
    <w:multiLevelType w:val="multilevel"/>
    <w:tmpl w:val="402A17F6"/>
    <w:numStyleLink w:val="HTLBullets"/>
  </w:abstractNum>
  <w:abstractNum w:abstractNumId="16">
    <w:nsid w:val="6C59738E"/>
    <w:multiLevelType w:val="multilevel"/>
    <w:tmpl w:val="5A5277E6"/>
    <w:lvl w:ilvl="0">
      <w:start w:val="1"/>
      <w:numFmt w:val="bullet"/>
      <w:pStyle w:val="Punktlista"/>
      <w:lvlText w:val=""/>
      <w:lvlJc w:val="left"/>
      <w:pPr>
        <w:ind w:left="425" w:hanging="425"/>
      </w:pPr>
      <w:rPr>
        <w:rFonts w:ascii="Symbol" w:hAnsi="Symbol" w:hint="default"/>
      </w:rPr>
    </w:lvl>
    <w:lvl w:ilvl="1">
      <w:start w:val="1"/>
      <w:numFmt w:val="bullet"/>
      <w:pStyle w:val="Punktlista2"/>
      <w:lvlText w:val=""/>
      <w:lvlJc w:val="left"/>
      <w:pPr>
        <w:ind w:left="850" w:hanging="425"/>
      </w:pPr>
      <w:rPr>
        <w:rFonts w:ascii="Symbol" w:hAnsi="Symbol" w:hint="default"/>
      </w:rPr>
    </w:lvl>
    <w:lvl w:ilvl="2">
      <w:start w:val="1"/>
      <w:numFmt w:val="bullet"/>
      <w:pStyle w:val="Punktlista3"/>
      <w:lvlText w:val=""/>
      <w:lvlJc w:val="left"/>
      <w:pPr>
        <w:ind w:left="1275" w:hanging="425"/>
      </w:pPr>
      <w:rPr>
        <w:rFonts w:ascii="Symbol" w:hAnsi="Symbol" w:hint="default"/>
      </w:rPr>
    </w:lvl>
    <w:lvl w:ilvl="3">
      <w:start w:val="1"/>
      <w:numFmt w:val="bullet"/>
      <w:pStyle w:val="Punktlista4"/>
      <w:lvlText w:val=""/>
      <w:lvlJc w:val="left"/>
      <w:pPr>
        <w:ind w:left="1700" w:hanging="425"/>
      </w:pPr>
      <w:rPr>
        <w:rFonts w:ascii="Symbol" w:hAnsi="Symbol" w:hint="default"/>
      </w:rPr>
    </w:lvl>
    <w:lvl w:ilvl="4">
      <w:start w:val="1"/>
      <w:numFmt w:val="bullet"/>
      <w:pStyle w:val="Punktlista5"/>
      <w:lvlText w:val=""/>
      <w:lvlJc w:val="left"/>
      <w:pPr>
        <w:ind w:left="2125" w:hanging="425"/>
      </w:pPr>
      <w:rPr>
        <w:rFonts w:ascii="Symbol" w:hAnsi="Symbol" w:hint="default"/>
        <w:color w:val="auto"/>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5"/>
  </w:num>
  <w:num w:numId="14">
    <w:abstractNumId w:val="16"/>
  </w:num>
  <w:num w:numId="15">
    <w:abstractNumId w:val="12"/>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8A"/>
    <w:rsid w:val="00015AEB"/>
    <w:rsid w:val="0009302F"/>
    <w:rsid w:val="000A4A32"/>
    <w:rsid w:val="000E6AEB"/>
    <w:rsid w:val="0013123A"/>
    <w:rsid w:val="001832E2"/>
    <w:rsid w:val="001A01AD"/>
    <w:rsid w:val="001A37B8"/>
    <w:rsid w:val="00230F9F"/>
    <w:rsid w:val="002338DB"/>
    <w:rsid w:val="00255253"/>
    <w:rsid w:val="002B5330"/>
    <w:rsid w:val="00440BA5"/>
    <w:rsid w:val="004855D1"/>
    <w:rsid w:val="004974C0"/>
    <w:rsid w:val="004D6A4F"/>
    <w:rsid w:val="005A4E3E"/>
    <w:rsid w:val="00635935"/>
    <w:rsid w:val="00743DCD"/>
    <w:rsid w:val="007667E3"/>
    <w:rsid w:val="007F7894"/>
    <w:rsid w:val="008359B6"/>
    <w:rsid w:val="00913730"/>
    <w:rsid w:val="00927DD6"/>
    <w:rsid w:val="00962317"/>
    <w:rsid w:val="00975328"/>
    <w:rsid w:val="00A3039B"/>
    <w:rsid w:val="00A5732B"/>
    <w:rsid w:val="00B81F93"/>
    <w:rsid w:val="00B955CD"/>
    <w:rsid w:val="00C04332"/>
    <w:rsid w:val="00C30E8B"/>
    <w:rsid w:val="00C33E34"/>
    <w:rsid w:val="00C46534"/>
    <w:rsid w:val="00CB0D94"/>
    <w:rsid w:val="00CC038A"/>
    <w:rsid w:val="00CF75AD"/>
    <w:rsid w:val="00D2650A"/>
    <w:rsid w:val="00D62DD7"/>
    <w:rsid w:val="00D759E6"/>
    <w:rsid w:val="00E12F93"/>
    <w:rsid w:val="00E90B48"/>
    <w:rsid w:val="00F815AF"/>
    <w:rsid w:val="00F841E5"/>
    <w:rsid w:val="00FD1FD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82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List Bullet" w:semiHidden="0"/>
    <w:lsdException w:name="List Number"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uiPriority="10" w:qFormat="1"/>
    <w:lsdException w:name="Default Paragraph Font" w:uiPriority="1" w:unhideWhenUsed="1"/>
    <w:lsdException w:name="Subtitle" w:uiPriority="11" w:qFormat="1"/>
    <w:lsdException w:name="Date" w:semiHidden="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E6AEB"/>
    <w:rPr>
      <w:rFonts w:ascii="Georgia" w:hAnsi="Georgia"/>
      <w:noProof/>
      <w:sz w:val="20"/>
      <w:lang w:val="en-GB"/>
    </w:rPr>
  </w:style>
  <w:style w:type="paragraph" w:styleId="Rubrik1">
    <w:name w:val="heading 1"/>
    <w:basedOn w:val="Normal"/>
    <w:next w:val="Normal"/>
    <w:link w:val="Rubrik1Char"/>
    <w:uiPriority w:val="9"/>
    <w:qFormat/>
    <w:rsid w:val="002338DB"/>
    <w:pPr>
      <w:keepNext/>
      <w:keepLines/>
      <w:spacing w:before="480" w:after="0"/>
      <w:outlineLvl w:val="0"/>
    </w:pPr>
    <w:rPr>
      <w:rFonts w:eastAsiaTheme="majorEastAsia" w:cstheme="majorBidi"/>
      <w:bCs/>
      <w:sz w:val="28"/>
      <w:szCs w:val="28"/>
    </w:rPr>
  </w:style>
  <w:style w:type="paragraph" w:styleId="Rubrik2">
    <w:name w:val="heading 2"/>
    <w:basedOn w:val="Normal"/>
    <w:next w:val="Normal"/>
    <w:link w:val="Rubrik2Char"/>
    <w:uiPriority w:val="9"/>
    <w:qFormat/>
    <w:rsid w:val="00015AEB"/>
    <w:pPr>
      <w:keepNext/>
      <w:keepLines/>
      <w:spacing w:before="200" w:after="0"/>
      <w:outlineLvl w:val="1"/>
    </w:pPr>
    <w:rPr>
      <w:rFonts w:eastAsiaTheme="majorEastAsia" w:cstheme="majorBidi"/>
      <w:bCs/>
      <w:sz w:val="22"/>
      <w:szCs w:val="26"/>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8359B6"/>
    <w:pPr>
      <w:tabs>
        <w:tab w:val="center" w:pos="4536"/>
        <w:tab w:val="right" w:pos="9072"/>
      </w:tabs>
      <w:spacing w:after="0" w:line="240" w:lineRule="auto"/>
    </w:pPr>
  </w:style>
  <w:style w:type="character" w:customStyle="1" w:styleId="SidhuvudChar">
    <w:name w:val="Sidhuvud Char"/>
    <w:basedOn w:val="Standardstycketypsnitt"/>
    <w:link w:val="Sidhuvud"/>
    <w:uiPriority w:val="99"/>
    <w:semiHidden/>
    <w:rsid w:val="001A01AD"/>
    <w:rPr>
      <w:rFonts w:ascii="Georgia" w:hAnsi="Georgia"/>
      <w:noProof/>
      <w:sz w:val="20"/>
      <w:lang w:val="en-GB"/>
    </w:rPr>
  </w:style>
  <w:style w:type="paragraph" w:styleId="Sidfot">
    <w:name w:val="footer"/>
    <w:basedOn w:val="Normal"/>
    <w:link w:val="SidfotChar"/>
    <w:uiPriority w:val="99"/>
    <w:rsid w:val="002338DB"/>
    <w:pPr>
      <w:tabs>
        <w:tab w:val="center" w:pos="4536"/>
        <w:tab w:val="right" w:pos="9072"/>
      </w:tabs>
      <w:spacing w:after="0" w:line="312" w:lineRule="auto"/>
    </w:pPr>
    <w:rPr>
      <w:caps/>
      <w:spacing w:val="10"/>
      <w:sz w:val="18"/>
    </w:rPr>
  </w:style>
  <w:style w:type="character" w:customStyle="1" w:styleId="SidfotChar">
    <w:name w:val="Sidfot Char"/>
    <w:basedOn w:val="Standardstycketypsnitt"/>
    <w:link w:val="Sidfot"/>
    <w:uiPriority w:val="99"/>
    <w:rsid w:val="001A01AD"/>
    <w:rPr>
      <w:rFonts w:ascii="Georgia" w:hAnsi="Georgia"/>
      <w:caps/>
      <w:noProof/>
      <w:spacing w:val="10"/>
      <w:sz w:val="18"/>
      <w:lang w:val="en-GB"/>
    </w:rPr>
  </w:style>
  <w:style w:type="paragraph" w:styleId="Bubbeltext">
    <w:name w:val="Balloon Text"/>
    <w:basedOn w:val="Normal"/>
    <w:link w:val="BubbeltextChar"/>
    <w:uiPriority w:val="99"/>
    <w:semiHidden/>
    <w:rsid w:val="008359B6"/>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1A01AD"/>
    <w:rPr>
      <w:rFonts w:ascii="Tahoma" w:hAnsi="Tahoma" w:cs="Tahoma"/>
      <w:noProof/>
      <w:sz w:val="16"/>
      <w:szCs w:val="16"/>
      <w:lang w:val="en-GB"/>
    </w:rPr>
  </w:style>
  <w:style w:type="table" w:styleId="Tabellrutnt">
    <w:name w:val="Table Grid"/>
    <w:basedOn w:val="Normaltabell"/>
    <w:uiPriority w:val="59"/>
    <w:rsid w:val="00183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ypsnitt"/>
    <w:link w:val="Rubrik1"/>
    <w:uiPriority w:val="9"/>
    <w:rsid w:val="001A01AD"/>
    <w:rPr>
      <w:rFonts w:ascii="Georgia" w:eastAsiaTheme="majorEastAsia" w:hAnsi="Georgia" w:cstheme="majorBidi"/>
      <w:bCs/>
      <w:noProof/>
      <w:sz w:val="28"/>
      <w:szCs w:val="28"/>
      <w:lang w:val="en-GB"/>
    </w:rPr>
  </w:style>
  <w:style w:type="character" w:styleId="Hyperlnk">
    <w:name w:val="Hyperlink"/>
    <w:basedOn w:val="Standardstycketypsnitt"/>
    <w:uiPriority w:val="99"/>
    <w:rsid w:val="0013123A"/>
    <w:rPr>
      <w:color w:val="0000FF" w:themeColor="hyperlink"/>
      <w:u w:val="single"/>
    </w:rPr>
  </w:style>
  <w:style w:type="character" w:customStyle="1" w:styleId="Rubrik2Char">
    <w:name w:val="Rubrik 2 Char"/>
    <w:basedOn w:val="Standardstycketypsnitt"/>
    <w:link w:val="Rubrik2"/>
    <w:uiPriority w:val="9"/>
    <w:rsid w:val="001A01AD"/>
    <w:rPr>
      <w:rFonts w:ascii="Georgia" w:eastAsiaTheme="majorEastAsia" w:hAnsi="Georgia" w:cstheme="majorBidi"/>
      <w:bCs/>
      <w:noProof/>
      <w:szCs w:val="26"/>
      <w:lang w:val="en-GB"/>
    </w:rPr>
  </w:style>
  <w:style w:type="paragraph" w:customStyle="1" w:styleId="Boilerplate">
    <w:name w:val="Boilerplate"/>
    <w:basedOn w:val="Sidfot"/>
    <w:qFormat/>
    <w:rsid w:val="0009302F"/>
    <w:pPr>
      <w:ind w:left="227" w:right="227"/>
    </w:pPr>
    <w:rPr>
      <w:caps w:val="0"/>
      <w:sz w:val="14"/>
      <w:szCs w:val="14"/>
    </w:rPr>
  </w:style>
  <w:style w:type="paragraph" w:styleId="Datum">
    <w:name w:val="Date"/>
    <w:basedOn w:val="Normal"/>
    <w:next w:val="Normal"/>
    <w:link w:val="DatumChar"/>
    <w:uiPriority w:val="99"/>
    <w:rsid w:val="004855D1"/>
    <w:rPr>
      <w:sz w:val="18"/>
    </w:rPr>
  </w:style>
  <w:style w:type="character" w:customStyle="1" w:styleId="DatumChar">
    <w:name w:val="Datum Char"/>
    <w:basedOn w:val="Standardstycketypsnitt"/>
    <w:link w:val="Datum"/>
    <w:uiPriority w:val="99"/>
    <w:rsid w:val="001A01AD"/>
    <w:rPr>
      <w:rFonts w:ascii="Georgia" w:hAnsi="Georgia"/>
      <w:noProof/>
      <w:sz w:val="18"/>
      <w:lang w:val="en-GB"/>
    </w:rPr>
  </w:style>
  <w:style w:type="character" w:styleId="Platshllartext">
    <w:name w:val="Placeholder Text"/>
    <w:basedOn w:val="Standardstycketypsnitt"/>
    <w:uiPriority w:val="99"/>
    <w:semiHidden/>
    <w:rsid w:val="004855D1"/>
    <w:rPr>
      <w:color w:val="808080"/>
    </w:rPr>
  </w:style>
  <w:style w:type="paragraph" w:styleId="Liststycke">
    <w:name w:val="List Paragraph"/>
    <w:basedOn w:val="Normal"/>
    <w:uiPriority w:val="34"/>
    <w:semiHidden/>
    <w:qFormat/>
    <w:rsid w:val="001A01AD"/>
    <w:pPr>
      <w:ind w:left="720"/>
      <w:contextualSpacing/>
    </w:pPr>
  </w:style>
  <w:style w:type="numbering" w:customStyle="1" w:styleId="HTLBullets">
    <w:name w:val="HTL Bullets"/>
    <w:uiPriority w:val="99"/>
    <w:rsid w:val="001A01AD"/>
    <w:pPr>
      <w:numPr>
        <w:numId w:val="12"/>
      </w:numPr>
    </w:pPr>
  </w:style>
  <w:style w:type="paragraph" w:styleId="Punktlista">
    <w:name w:val="List Bullet"/>
    <w:basedOn w:val="Normal"/>
    <w:uiPriority w:val="99"/>
    <w:rsid w:val="000E6AEB"/>
    <w:pPr>
      <w:numPr>
        <w:numId w:val="14"/>
      </w:numPr>
      <w:contextualSpacing/>
    </w:pPr>
  </w:style>
  <w:style w:type="paragraph" w:styleId="Punktlista2">
    <w:name w:val="List Bullet 2"/>
    <w:basedOn w:val="Normal"/>
    <w:uiPriority w:val="99"/>
    <w:rsid w:val="001A01AD"/>
    <w:pPr>
      <w:numPr>
        <w:ilvl w:val="1"/>
        <w:numId w:val="14"/>
      </w:numPr>
      <w:contextualSpacing/>
    </w:pPr>
  </w:style>
  <w:style w:type="paragraph" w:styleId="Punktlista3">
    <w:name w:val="List Bullet 3"/>
    <w:basedOn w:val="Normal"/>
    <w:uiPriority w:val="99"/>
    <w:rsid w:val="001A01AD"/>
    <w:pPr>
      <w:numPr>
        <w:ilvl w:val="2"/>
        <w:numId w:val="14"/>
      </w:numPr>
      <w:ind w:left="1276"/>
      <w:contextualSpacing/>
    </w:pPr>
  </w:style>
  <w:style w:type="paragraph" w:styleId="Punktlista4">
    <w:name w:val="List Bullet 4"/>
    <w:basedOn w:val="Normal"/>
    <w:uiPriority w:val="99"/>
    <w:rsid w:val="001A01AD"/>
    <w:pPr>
      <w:numPr>
        <w:ilvl w:val="3"/>
        <w:numId w:val="14"/>
      </w:numPr>
      <w:contextualSpacing/>
    </w:pPr>
  </w:style>
  <w:style w:type="paragraph" w:styleId="Punktlista5">
    <w:name w:val="List Bullet 5"/>
    <w:basedOn w:val="Normal"/>
    <w:uiPriority w:val="99"/>
    <w:rsid w:val="001A01AD"/>
    <w:pPr>
      <w:numPr>
        <w:ilvl w:val="4"/>
        <w:numId w:val="14"/>
      </w:numPr>
      <w:contextualSpacing/>
    </w:pPr>
  </w:style>
  <w:style w:type="numbering" w:customStyle="1" w:styleId="HTLNumber">
    <w:name w:val="HTL Number"/>
    <w:uiPriority w:val="99"/>
    <w:rsid w:val="000E6AEB"/>
    <w:pPr>
      <w:numPr>
        <w:numId w:val="16"/>
      </w:numPr>
    </w:pPr>
  </w:style>
  <w:style w:type="paragraph" w:styleId="Numreradlista">
    <w:name w:val="List Number"/>
    <w:basedOn w:val="Normal"/>
    <w:uiPriority w:val="99"/>
    <w:rsid w:val="000E6AEB"/>
    <w:pPr>
      <w:numPr>
        <w:numId w:val="15"/>
      </w:numPr>
      <w:contextualSpacing/>
    </w:pPr>
  </w:style>
  <w:style w:type="paragraph" w:styleId="Numreradlista2">
    <w:name w:val="List Number 2"/>
    <w:basedOn w:val="Normal"/>
    <w:uiPriority w:val="99"/>
    <w:rsid w:val="000E6AEB"/>
    <w:pPr>
      <w:numPr>
        <w:ilvl w:val="1"/>
        <w:numId w:val="15"/>
      </w:numPr>
      <w:contextualSpacing/>
    </w:pPr>
  </w:style>
  <w:style w:type="paragraph" w:styleId="Numreradlista3">
    <w:name w:val="List Number 3"/>
    <w:basedOn w:val="Normal"/>
    <w:uiPriority w:val="99"/>
    <w:rsid w:val="000E6AEB"/>
    <w:pPr>
      <w:numPr>
        <w:ilvl w:val="2"/>
        <w:numId w:val="15"/>
      </w:numPr>
      <w:contextualSpacing/>
    </w:pPr>
  </w:style>
  <w:style w:type="paragraph" w:styleId="Numreradlista4">
    <w:name w:val="List Number 4"/>
    <w:basedOn w:val="Normal"/>
    <w:uiPriority w:val="99"/>
    <w:rsid w:val="000E6AEB"/>
    <w:pPr>
      <w:numPr>
        <w:ilvl w:val="3"/>
        <w:numId w:val="15"/>
      </w:numPr>
      <w:contextualSpacing/>
    </w:pPr>
  </w:style>
  <w:style w:type="paragraph" w:styleId="Numreradlista5">
    <w:name w:val="List Number 5"/>
    <w:basedOn w:val="Normal"/>
    <w:uiPriority w:val="99"/>
    <w:rsid w:val="000E6AEB"/>
    <w:pPr>
      <w:numPr>
        <w:ilvl w:val="4"/>
        <w:numId w:val="15"/>
      </w:numPr>
      <w:contextualSpacing/>
    </w:pPr>
  </w:style>
  <w:style w:type="paragraph" w:styleId="Normalwebb">
    <w:name w:val="Normal (Web)"/>
    <w:basedOn w:val="Normal"/>
    <w:uiPriority w:val="99"/>
    <w:rsid w:val="0063593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AnvndHyperlnk">
    <w:name w:val="FollowedHyperlink"/>
    <w:basedOn w:val="Standardstycketypsnitt"/>
    <w:uiPriority w:val="99"/>
    <w:semiHidden/>
    <w:rsid w:val="0063593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List Bullet" w:semiHidden="0"/>
    <w:lsdException w:name="List Number"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uiPriority="10" w:qFormat="1"/>
    <w:lsdException w:name="Default Paragraph Font" w:uiPriority="1" w:unhideWhenUsed="1"/>
    <w:lsdException w:name="Subtitle" w:uiPriority="11" w:qFormat="1"/>
    <w:lsdException w:name="Date" w:semiHidden="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E6AEB"/>
    <w:rPr>
      <w:rFonts w:ascii="Georgia" w:hAnsi="Georgia"/>
      <w:noProof/>
      <w:sz w:val="20"/>
      <w:lang w:val="en-GB"/>
    </w:rPr>
  </w:style>
  <w:style w:type="paragraph" w:styleId="Rubrik1">
    <w:name w:val="heading 1"/>
    <w:basedOn w:val="Normal"/>
    <w:next w:val="Normal"/>
    <w:link w:val="Rubrik1Char"/>
    <w:uiPriority w:val="9"/>
    <w:qFormat/>
    <w:rsid w:val="002338DB"/>
    <w:pPr>
      <w:keepNext/>
      <w:keepLines/>
      <w:spacing w:before="480" w:after="0"/>
      <w:outlineLvl w:val="0"/>
    </w:pPr>
    <w:rPr>
      <w:rFonts w:eastAsiaTheme="majorEastAsia" w:cstheme="majorBidi"/>
      <w:bCs/>
      <w:sz w:val="28"/>
      <w:szCs w:val="28"/>
    </w:rPr>
  </w:style>
  <w:style w:type="paragraph" w:styleId="Rubrik2">
    <w:name w:val="heading 2"/>
    <w:basedOn w:val="Normal"/>
    <w:next w:val="Normal"/>
    <w:link w:val="Rubrik2Char"/>
    <w:uiPriority w:val="9"/>
    <w:qFormat/>
    <w:rsid w:val="00015AEB"/>
    <w:pPr>
      <w:keepNext/>
      <w:keepLines/>
      <w:spacing w:before="200" w:after="0"/>
      <w:outlineLvl w:val="1"/>
    </w:pPr>
    <w:rPr>
      <w:rFonts w:eastAsiaTheme="majorEastAsia" w:cstheme="majorBidi"/>
      <w:bCs/>
      <w:sz w:val="22"/>
      <w:szCs w:val="26"/>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8359B6"/>
    <w:pPr>
      <w:tabs>
        <w:tab w:val="center" w:pos="4536"/>
        <w:tab w:val="right" w:pos="9072"/>
      </w:tabs>
      <w:spacing w:after="0" w:line="240" w:lineRule="auto"/>
    </w:pPr>
  </w:style>
  <w:style w:type="character" w:customStyle="1" w:styleId="SidhuvudChar">
    <w:name w:val="Sidhuvud Char"/>
    <w:basedOn w:val="Standardstycketypsnitt"/>
    <w:link w:val="Sidhuvud"/>
    <w:uiPriority w:val="99"/>
    <w:semiHidden/>
    <w:rsid w:val="001A01AD"/>
    <w:rPr>
      <w:rFonts w:ascii="Georgia" w:hAnsi="Georgia"/>
      <w:noProof/>
      <w:sz w:val="20"/>
      <w:lang w:val="en-GB"/>
    </w:rPr>
  </w:style>
  <w:style w:type="paragraph" w:styleId="Sidfot">
    <w:name w:val="footer"/>
    <w:basedOn w:val="Normal"/>
    <w:link w:val="SidfotChar"/>
    <w:uiPriority w:val="99"/>
    <w:rsid w:val="002338DB"/>
    <w:pPr>
      <w:tabs>
        <w:tab w:val="center" w:pos="4536"/>
        <w:tab w:val="right" w:pos="9072"/>
      </w:tabs>
      <w:spacing w:after="0" w:line="312" w:lineRule="auto"/>
    </w:pPr>
    <w:rPr>
      <w:caps/>
      <w:spacing w:val="10"/>
      <w:sz w:val="18"/>
    </w:rPr>
  </w:style>
  <w:style w:type="character" w:customStyle="1" w:styleId="SidfotChar">
    <w:name w:val="Sidfot Char"/>
    <w:basedOn w:val="Standardstycketypsnitt"/>
    <w:link w:val="Sidfot"/>
    <w:uiPriority w:val="99"/>
    <w:rsid w:val="001A01AD"/>
    <w:rPr>
      <w:rFonts w:ascii="Georgia" w:hAnsi="Georgia"/>
      <w:caps/>
      <w:noProof/>
      <w:spacing w:val="10"/>
      <w:sz w:val="18"/>
      <w:lang w:val="en-GB"/>
    </w:rPr>
  </w:style>
  <w:style w:type="paragraph" w:styleId="Bubbeltext">
    <w:name w:val="Balloon Text"/>
    <w:basedOn w:val="Normal"/>
    <w:link w:val="BubbeltextChar"/>
    <w:uiPriority w:val="99"/>
    <w:semiHidden/>
    <w:rsid w:val="008359B6"/>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1A01AD"/>
    <w:rPr>
      <w:rFonts w:ascii="Tahoma" w:hAnsi="Tahoma" w:cs="Tahoma"/>
      <w:noProof/>
      <w:sz w:val="16"/>
      <w:szCs w:val="16"/>
      <w:lang w:val="en-GB"/>
    </w:rPr>
  </w:style>
  <w:style w:type="table" w:styleId="Tabellrutnt">
    <w:name w:val="Table Grid"/>
    <w:basedOn w:val="Normaltabell"/>
    <w:uiPriority w:val="59"/>
    <w:rsid w:val="00183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ypsnitt"/>
    <w:link w:val="Rubrik1"/>
    <w:uiPriority w:val="9"/>
    <w:rsid w:val="001A01AD"/>
    <w:rPr>
      <w:rFonts w:ascii="Georgia" w:eastAsiaTheme="majorEastAsia" w:hAnsi="Georgia" w:cstheme="majorBidi"/>
      <w:bCs/>
      <w:noProof/>
      <w:sz w:val="28"/>
      <w:szCs w:val="28"/>
      <w:lang w:val="en-GB"/>
    </w:rPr>
  </w:style>
  <w:style w:type="character" w:styleId="Hyperlnk">
    <w:name w:val="Hyperlink"/>
    <w:basedOn w:val="Standardstycketypsnitt"/>
    <w:uiPriority w:val="99"/>
    <w:rsid w:val="0013123A"/>
    <w:rPr>
      <w:color w:val="0000FF" w:themeColor="hyperlink"/>
      <w:u w:val="single"/>
    </w:rPr>
  </w:style>
  <w:style w:type="character" w:customStyle="1" w:styleId="Rubrik2Char">
    <w:name w:val="Rubrik 2 Char"/>
    <w:basedOn w:val="Standardstycketypsnitt"/>
    <w:link w:val="Rubrik2"/>
    <w:uiPriority w:val="9"/>
    <w:rsid w:val="001A01AD"/>
    <w:rPr>
      <w:rFonts w:ascii="Georgia" w:eastAsiaTheme="majorEastAsia" w:hAnsi="Georgia" w:cstheme="majorBidi"/>
      <w:bCs/>
      <w:noProof/>
      <w:szCs w:val="26"/>
      <w:lang w:val="en-GB"/>
    </w:rPr>
  </w:style>
  <w:style w:type="paragraph" w:customStyle="1" w:styleId="Boilerplate">
    <w:name w:val="Boilerplate"/>
    <w:basedOn w:val="Sidfot"/>
    <w:qFormat/>
    <w:rsid w:val="0009302F"/>
    <w:pPr>
      <w:ind w:left="227" w:right="227"/>
    </w:pPr>
    <w:rPr>
      <w:caps w:val="0"/>
      <w:sz w:val="14"/>
      <w:szCs w:val="14"/>
    </w:rPr>
  </w:style>
  <w:style w:type="paragraph" w:styleId="Datum">
    <w:name w:val="Date"/>
    <w:basedOn w:val="Normal"/>
    <w:next w:val="Normal"/>
    <w:link w:val="DatumChar"/>
    <w:uiPriority w:val="99"/>
    <w:rsid w:val="004855D1"/>
    <w:rPr>
      <w:sz w:val="18"/>
    </w:rPr>
  </w:style>
  <w:style w:type="character" w:customStyle="1" w:styleId="DatumChar">
    <w:name w:val="Datum Char"/>
    <w:basedOn w:val="Standardstycketypsnitt"/>
    <w:link w:val="Datum"/>
    <w:uiPriority w:val="99"/>
    <w:rsid w:val="001A01AD"/>
    <w:rPr>
      <w:rFonts w:ascii="Georgia" w:hAnsi="Georgia"/>
      <w:noProof/>
      <w:sz w:val="18"/>
      <w:lang w:val="en-GB"/>
    </w:rPr>
  </w:style>
  <w:style w:type="character" w:styleId="Platshllartext">
    <w:name w:val="Placeholder Text"/>
    <w:basedOn w:val="Standardstycketypsnitt"/>
    <w:uiPriority w:val="99"/>
    <w:semiHidden/>
    <w:rsid w:val="004855D1"/>
    <w:rPr>
      <w:color w:val="808080"/>
    </w:rPr>
  </w:style>
  <w:style w:type="paragraph" w:styleId="Liststycke">
    <w:name w:val="List Paragraph"/>
    <w:basedOn w:val="Normal"/>
    <w:uiPriority w:val="34"/>
    <w:semiHidden/>
    <w:qFormat/>
    <w:rsid w:val="001A01AD"/>
    <w:pPr>
      <w:ind w:left="720"/>
      <w:contextualSpacing/>
    </w:pPr>
  </w:style>
  <w:style w:type="numbering" w:customStyle="1" w:styleId="HTLBullets">
    <w:name w:val="HTL Bullets"/>
    <w:uiPriority w:val="99"/>
    <w:rsid w:val="001A01AD"/>
    <w:pPr>
      <w:numPr>
        <w:numId w:val="12"/>
      </w:numPr>
    </w:pPr>
  </w:style>
  <w:style w:type="paragraph" w:styleId="Punktlista">
    <w:name w:val="List Bullet"/>
    <w:basedOn w:val="Normal"/>
    <w:uiPriority w:val="99"/>
    <w:rsid w:val="000E6AEB"/>
    <w:pPr>
      <w:numPr>
        <w:numId w:val="14"/>
      </w:numPr>
      <w:contextualSpacing/>
    </w:pPr>
  </w:style>
  <w:style w:type="paragraph" w:styleId="Punktlista2">
    <w:name w:val="List Bullet 2"/>
    <w:basedOn w:val="Normal"/>
    <w:uiPriority w:val="99"/>
    <w:rsid w:val="001A01AD"/>
    <w:pPr>
      <w:numPr>
        <w:ilvl w:val="1"/>
        <w:numId w:val="14"/>
      </w:numPr>
      <w:contextualSpacing/>
    </w:pPr>
  </w:style>
  <w:style w:type="paragraph" w:styleId="Punktlista3">
    <w:name w:val="List Bullet 3"/>
    <w:basedOn w:val="Normal"/>
    <w:uiPriority w:val="99"/>
    <w:rsid w:val="001A01AD"/>
    <w:pPr>
      <w:numPr>
        <w:ilvl w:val="2"/>
        <w:numId w:val="14"/>
      </w:numPr>
      <w:ind w:left="1276"/>
      <w:contextualSpacing/>
    </w:pPr>
  </w:style>
  <w:style w:type="paragraph" w:styleId="Punktlista4">
    <w:name w:val="List Bullet 4"/>
    <w:basedOn w:val="Normal"/>
    <w:uiPriority w:val="99"/>
    <w:rsid w:val="001A01AD"/>
    <w:pPr>
      <w:numPr>
        <w:ilvl w:val="3"/>
        <w:numId w:val="14"/>
      </w:numPr>
      <w:contextualSpacing/>
    </w:pPr>
  </w:style>
  <w:style w:type="paragraph" w:styleId="Punktlista5">
    <w:name w:val="List Bullet 5"/>
    <w:basedOn w:val="Normal"/>
    <w:uiPriority w:val="99"/>
    <w:rsid w:val="001A01AD"/>
    <w:pPr>
      <w:numPr>
        <w:ilvl w:val="4"/>
        <w:numId w:val="14"/>
      </w:numPr>
      <w:contextualSpacing/>
    </w:pPr>
  </w:style>
  <w:style w:type="numbering" w:customStyle="1" w:styleId="HTLNumber">
    <w:name w:val="HTL Number"/>
    <w:uiPriority w:val="99"/>
    <w:rsid w:val="000E6AEB"/>
    <w:pPr>
      <w:numPr>
        <w:numId w:val="16"/>
      </w:numPr>
    </w:pPr>
  </w:style>
  <w:style w:type="paragraph" w:styleId="Numreradlista">
    <w:name w:val="List Number"/>
    <w:basedOn w:val="Normal"/>
    <w:uiPriority w:val="99"/>
    <w:rsid w:val="000E6AEB"/>
    <w:pPr>
      <w:numPr>
        <w:numId w:val="15"/>
      </w:numPr>
      <w:contextualSpacing/>
    </w:pPr>
  </w:style>
  <w:style w:type="paragraph" w:styleId="Numreradlista2">
    <w:name w:val="List Number 2"/>
    <w:basedOn w:val="Normal"/>
    <w:uiPriority w:val="99"/>
    <w:rsid w:val="000E6AEB"/>
    <w:pPr>
      <w:numPr>
        <w:ilvl w:val="1"/>
        <w:numId w:val="15"/>
      </w:numPr>
      <w:contextualSpacing/>
    </w:pPr>
  </w:style>
  <w:style w:type="paragraph" w:styleId="Numreradlista3">
    <w:name w:val="List Number 3"/>
    <w:basedOn w:val="Normal"/>
    <w:uiPriority w:val="99"/>
    <w:rsid w:val="000E6AEB"/>
    <w:pPr>
      <w:numPr>
        <w:ilvl w:val="2"/>
        <w:numId w:val="15"/>
      </w:numPr>
      <w:contextualSpacing/>
    </w:pPr>
  </w:style>
  <w:style w:type="paragraph" w:styleId="Numreradlista4">
    <w:name w:val="List Number 4"/>
    <w:basedOn w:val="Normal"/>
    <w:uiPriority w:val="99"/>
    <w:rsid w:val="000E6AEB"/>
    <w:pPr>
      <w:numPr>
        <w:ilvl w:val="3"/>
        <w:numId w:val="15"/>
      </w:numPr>
      <w:contextualSpacing/>
    </w:pPr>
  </w:style>
  <w:style w:type="paragraph" w:styleId="Numreradlista5">
    <w:name w:val="List Number 5"/>
    <w:basedOn w:val="Normal"/>
    <w:uiPriority w:val="99"/>
    <w:rsid w:val="000E6AEB"/>
    <w:pPr>
      <w:numPr>
        <w:ilvl w:val="4"/>
        <w:numId w:val="15"/>
      </w:numPr>
      <w:contextualSpacing/>
    </w:pPr>
  </w:style>
  <w:style w:type="paragraph" w:styleId="Normalwebb">
    <w:name w:val="Normal (Web)"/>
    <w:basedOn w:val="Normal"/>
    <w:uiPriority w:val="99"/>
    <w:rsid w:val="0063593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AnvndHyperlnk">
    <w:name w:val="FollowedHyperlink"/>
    <w:basedOn w:val="Standardstycketypsnitt"/>
    <w:uiPriority w:val="99"/>
    <w:semiHidden/>
    <w:rsid w:val="006359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aodao.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ripadvisor.com/TravelersChoice" TargetMode="External"/><Relationship Id="rId9" Type="http://schemas.openxmlformats.org/officeDocument/2006/relationships/hyperlink" Target="http://www.mynewsdesk.com/se/htl-sweden-ab" TargetMode="External"/><Relationship Id="rId10" Type="http://schemas.openxmlformats.org/officeDocument/2006/relationships/hyperlink" Target="http://www.daoda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ulhep001:Dropbox%20(HTL):0%20HTL%20Main%20Folder:1%20Commercial:12%20Templates:HTLWORDTEMPLATE201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HTLWORDTEMPLATE2014.dotx</Template>
  <TotalTime>12</TotalTime>
  <Pages>2</Pages>
  <Words>599</Words>
  <Characters>3178</Characters>
  <Application>Microsoft Macintosh Word</Application>
  <DocSecurity>0</DocSecurity>
  <Lines>26</Lines>
  <Paragraphs>7</Paragraphs>
  <ScaleCrop>false</ScaleCrop>
  <HeadingPairs>
    <vt:vector size="6" baseType="variant">
      <vt:variant>
        <vt:lpstr>Title</vt:lpstr>
      </vt:variant>
      <vt:variant>
        <vt:i4>1</vt:i4>
      </vt:variant>
      <vt:variant>
        <vt:lpstr>Headings</vt:lpstr>
      </vt:variant>
      <vt:variant>
        <vt:i4>1</vt:i4>
      </vt:variant>
      <vt:variant>
        <vt:lpstr>Rubrik</vt:lpstr>
      </vt:variant>
      <vt:variant>
        <vt:i4>1</vt:i4>
      </vt:variant>
    </vt:vector>
  </HeadingPairs>
  <TitlesOfParts>
    <vt:vector size="3" baseType="lpstr">
      <vt:lpstr/>
      <vt:lpstr>Rubrik</vt:lpstr>
      <vt:lpstr/>
    </vt:vector>
  </TitlesOfParts>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 Heper</dc:creator>
  <cp:keywords>HTL Word</cp:keywords>
  <cp:lastModifiedBy>Gul Heper</cp:lastModifiedBy>
  <cp:revision>16</cp:revision>
  <cp:lastPrinted>2015-01-26T14:49:00Z</cp:lastPrinted>
  <dcterms:created xsi:type="dcterms:W3CDTF">2015-01-26T08:37:00Z</dcterms:created>
  <dcterms:modified xsi:type="dcterms:W3CDTF">2015-01-27T12:12:00Z</dcterms:modified>
</cp:coreProperties>
</file>