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E" w:rsidRPr="001D79C1" w:rsidRDefault="00631650" w:rsidP="000F4373">
      <w:pPr>
        <w:pStyle w:val="berschrift1"/>
        <w:spacing w:line="300" w:lineRule="exact"/>
        <w:rPr>
          <w:rFonts w:ascii="Arial" w:hAnsi="Arial" w:cs="Arial"/>
          <w:b/>
          <w:sz w:val="22"/>
          <w:szCs w:val="22"/>
          <w:u w:val="non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none"/>
        </w:rPr>
        <w:t xml:space="preserve">BAU 2017: </w:t>
      </w:r>
      <w:r>
        <w:rPr>
          <w:rFonts w:ascii="Arial" w:hAnsi="Arial" w:cs="Arial"/>
          <w:b/>
          <w:sz w:val="22"/>
          <w:szCs w:val="22"/>
          <w:u w:val="none"/>
        </w:rPr>
        <w:br/>
      </w:r>
      <w:r w:rsidR="00AD4D3D" w:rsidRPr="001D79C1">
        <w:rPr>
          <w:rFonts w:ascii="Arial" w:hAnsi="Arial" w:cs="Arial"/>
          <w:b/>
          <w:sz w:val="22"/>
          <w:szCs w:val="22"/>
          <w:u w:val="none"/>
        </w:rPr>
        <w:t>Geführter Messerundgang „</w:t>
      </w:r>
      <w:r w:rsidR="003566FE" w:rsidRPr="001D79C1">
        <w:rPr>
          <w:rFonts w:ascii="Arial" w:hAnsi="Arial" w:cs="Arial"/>
          <w:b/>
          <w:sz w:val="22"/>
          <w:szCs w:val="22"/>
          <w:u w:val="none"/>
        </w:rPr>
        <w:t>Barrierefreies Bauen &amp; Inklusion</w:t>
      </w:r>
      <w:r w:rsidR="00AD4D3D" w:rsidRPr="001D79C1">
        <w:rPr>
          <w:rFonts w:ascii="Arial" w:hAnsi="Arial" w:cs="Arial"/>
          <w:b/>
          <w:sz w:val="22"/>
          <w:szCs w:val="22"/>
          <w:u w:val="none"/>
        </w:rPr>
        <w:t>“</w:t>
      </w:r>
    </w:p>
    <w:p w:rsidR="00AD4D3D" w:rsidRDefault="00AD4D3D" w:rsidP="000F4373">
      <w:pPr>
        <w:spacing w:line="300" w:lineRule="exact"/>
      </w:pPr>
    </w:p>
    <w:p w:rsidR="00AD4D3D" w:rsidRPr="007071C2" w:rsidRDefault="005139CB" w:rsidP="000F4373">
      <w:pPr>
        <w:spacing w:line="300" w:lineRule="exact"/>
        <w:rPr>
          <w:b/>
          <w:i/>
        </w:rPr>
      </w:pPr>
      <w:r w:rsidRPr="007071C2">
        <w:rPr>
          <w:rFonts w:ascii="Arial" w:hAnsi="Arial" w:cs="Arial"/>
          <w:b/>
          <w:bCs/>
          <w:i/>
          <w:iCs/>
        </w:rPr>
        <w:t>„</w:t>
      </w:r>
      <w:r w:rsidR="00AD4D3D" w:rsidRPr="007071C2">
        <w:rPr>
          <w:rFonts w:ascii="Arial" w:hAnsi="Arial" w:cs="Arial"/>
          <w:b/>
          <w:bCs/>
          <w:i/>
          <w:iCs/>
        </w:rPr>
        <w:t>Die beste Barrierefreiheit ist die, die man nicht sieht</w:t>
      </w:r>
      <w:r>
        <w:rPr>
          <w:rFonts w:ascii="Arial" w:hAnsi="Arial" w:cs="Arial"/>
          <w:b/>
          <w:bCs/>
          <w:i/>
          <w:iCs/>
        </w:rPr>
        <w:t>!</w:t>
      </w:r>
      <w:r w:rsidRPr="007071C2">
        <w:rPr>
          <w:rFonts w:ascii="Arial" w:hAnsi="Arial" w:cs="Arial"/>
          <w:b/>
          <w:bCs/>
          <w:i/>
          <w:iCs/>
        </w:rPr>
        <w:t>“</w:t>
      </w:r>
    </w:p>
    <w:p w:rsidR="003566FE" w:rsidRPr="003566FE" w:rsidRDefault="003566FE" w:rsidP="000F4373">
      <w:pPr>
        <w:spacing w:before="100" w:beforeAutospacing="1" w:after="100" w:afterAutospacing="1" w:line="300" w:lineRule="exact"/>
        <w:rPr>
          <w:rFonts w:ascii="Arial" w:hAnsi="Arial" w:cs="Arial"/>
          <w:bCs/>
          <w:iCs/>
        </w:rPr>
      </w:pPr>
      <w:r w:rsidRPr="003566FE">
        <w:rPr>
          <w:rFonts w:ascii="Arial" w:hAnsi="Arial" w:cs="Arial"/>
          <w:bCs/>
          <w:iCs/>
        </w:rPr>
        <w:t>Köln, 5. Dezember 2016 –</w:t>
      </w:r>
      <w:r w:rsidR="00AD4D3D">
        <w:rPr>
          <w:rFonts w:ascii="Arial" w:hAnsi="Arial" w:cs="Arial"/>
          <w:bCs/>
          <w:iCs/>
        </w:rPr>
        <w:t xml:space="preserve"> </w:t>
      </w:r>
      <w:r w:rsidRPr="003566FE">
        <w:rPr>
          <w:rFonts w:ascii="Arial" w:hAnsi="Arial" w:cs="Arial"/>
        </w:rPr>
        <w:t xml:space="preserve">Die Rudolf Müller Mediengruppe bietet am 17. Januar auf der BAU 2017 in München einen geführten Messerundgang </w:t>
      </w:r>
      <w:r w:rsidR="005139CB">
        <w:rPr>
          <w:rFonts w:ascii="Arial" w:hAnsi="Arial" w:cs="Arial"/>
        </w:rPr>
        <w:t xml:space="preserve">an </w:t>
      </w:r>
      <w:r w:rsidRPr="003566FE">
        <w:rPr>
          <w:rFonts w:ascii="Arial" w:hAnsi="Arial" w:cs="Arial"/>
        </w:rPr>
        <w:t>zum Thema Barrierefreies Bauen &amp; Inklusion. Dabei erfahren Architekten und Planer, mit welchen Produkten Barrie</w:t>
      </w:r>
      <w:r w:rsidR="0070656B">
        <w:rPr>
          <w:rFonts w:ascii="Arial" w:hAnsi="Arial" w:cs="Arial"/>
        </w:rPr>
        <w:t>refreies</w:t>
      </w:r>
      <w:r w:rsidR="005139CB">
        <w:rPr>
          <w:rFonts w:ascii="Arial" w:hAnsi="Arial" w:cs="Arial"/>
        </w:rPr>
        <w:t xml:space="preserve"> </w:t>
      </w:r>
      <w:r w:rsidR="0070656B">
        <w:rPr>
          <w:rFonts w:ascii="Arial" w:hAnsi="Arial" w:cs="Arial"/>
        </w:rPr>
        <w:t>Bauen konkret gelingt, und zwar</w:t>
      </w:r>
      <w:r w:rsidRPr="003566FE">
        <w:rPr>
          <w:rFonts w:ascii="Arial" w:hAnsi="Arial" w:cs="Arial"/>
        </w:rPr>
        <w:t xml:space="preserve"> ohne Abstriche bei Kosten und Design.</w:t>
      </w:r>
    </w:p>
    <w:p w:rsidR="003566FE" w:rsidRPr="003566FE" w:rsidRDefault="003566FE" w:rsidP="000F4373">
      <w:pPr>
        <w:spacing w:before="100" w:beforeAutospacing="1" w:after="100" w:afterAutospacing="1" w:line="300" w:lineRule="exact"/>
        <w:rPr>
          <w:rFonts w:ascii="Arial" w:hAnsi="Arial" w:cs="Arial"/>
        </w:rPr>
      </w:pPr>
      <w:r w:rsidRPr="00E8009A">
        <w:rPr>
          <w:rFonts w:ascii="Arial" w:hAnsi="Arial" w:cs="Arial"/>
          <w:b/>
          <w:bCs/>
        </w:rPr>
        <w:t xml:space="preserve">Termine: </w:t>
      </w:r>
      <w:r w:rsidRPr="00E8009A">
        <w:rPr>
          <w:rFonts w:ascii="Arial" w:hAnsi="Arial" w:cs="Arial"/>
          <w:b/>
          <w:bCs/>
        </w:rPr>
        <w:br/>
      </w:r>
      <w:r w:rsidRPr="003566FE">
        <w:rPr>
          <w:rFonts w:ascii="Arial" w:hAnsi="Arial" w:cs="Arial"/>
          <w:bCs/>
        </w:rPr>
        <w:t>Dienstag,</w:t>
      </w:r>
      <w:r>
        <w:rPr>
          <w:rFonts w:ascii="Arial" w:hAnsi="Arial" w:cs="Arial"/>
          <w:bCs/>
        </w:rPr>
        <w:t xml:space="preserve"> 17. Januar 2017</w:t>
      </w:r>
      <w:r w:rsidRPr="003566FE">
        <w:rPr>
          <w:rFonts w:ascii="Arial" w:hAnsi="Arial" w:cs="Arial"/>
          <w:bCs/>
        </w:rPr>
        <w:t xml:space="preserve"> um 10:30 Uhr und um 14.30 Uhr</w:t>
      </w:r>
      <w:r>
        <w:rPr>
          <w:rFonts w:ascii="Arial" w:hAnsi="Arial" w:cs="Arial"/>
          <w:bCs/>
        </w:rPr>
        <w:t xml:space="preserve">. </w:t>
      </w:r>
      <w:r w:rsidR="005139CB">
        <w:rPr>
          <w:rFonts w:ascii="Arial" w:hAnsi="Arial" w:cs="Arial"/>
          <w:bCs/>
        </w:rPr>
        <w:t>Anmeldung erfor</w:t>
      </w:r>
      <w:r w:rsidR="007071C2">
        <w:rPr>
          <w:rFonts w:ascii="Arial" w:hAnsi="Arial" w:cs="Arial"/>
          <w:bCs/>
        </w:rPr>
        <w:t xml:space="preserve">derlich. </w:t>
      </w:r>
      <w:r>
        <w:rPr>
          <w:rFonts w:ascii="Arial" w:hAnsi="Arial" w:cs="Arial"/>
          <w:bCs/>
        </w:rPr>
        <w:t>Treffpunkt jeweils</w:t>
      </w:r>
      <w:r w:rsidRPr="003566FE">
        <w:rPr>
          <w:rFonts w:ascii="Arial" w:hAnsi="Arial" w:cs="Arial"/>
          <w:bCs/>
        </w:rPr>
        <w:t xml:space="preserve"> </w:t>
      </w:r>
      <w:r w:rsidR="005139CB">
        <w:rPr>
          <w:rFonts w:ascii="Arial" w:hAnsi="Arial" w:cs="Arial"/>
          <w:bCs/>
        </w:rPr>
        <w:t xml:space="preserve">10 Min. vorher </w:t>
      </w:r>
      <w:r w:rsidRPr="003566FE">
        <w:rPr>
          <w:rFonts w:ascii="Arial" w:hAnsi="Arial" w:cs="Arial"/>
          <w:bCs/>
        </w:rPr>
        <w:t>am Stand der Rudolf Müller Mediengruppe in der Halle Eingang West, EWE.02.</w:t>
      </w:r>
    </w:p>
    <w:p w:rsidR="00103EC2" w:rsidRPr="00D138B2" w:rsidRDefault="003566FE" w:rsidP="000F4373">
      <w:pPr>
        <w:spacing w:before="100" w:beforeAutospacing="1" w:after="100" w:afterAutospacing="1" w:line="300" w:lineRule="exact"/>
        <w:rPr>
          <w:rFonts w:ascii="Arial" w:hAnsi="Arial" w:cs="Arial"/>
        </w:rPr>
      </w:pPr>
      <w:r w:rsidRPr="003566FE">
        <w:rPr>
          <w:rFonts w:ascii="Arial" w:hAnsi="Arial" w:cs="Arial"/>
        </w:rPr>
        <w:t xml:space="preserve">Im Rahmen des Rundgangs </w:t>
      </w:r>
      <w:r w:rsidR="00551332">
        <w:rPr>
          <w:rFonts w:ascii="Arial" w:hAnsi="Arial" w:cs="Arial"/>
        </w:rPr>
        <w:t>besuchen die Teilnehmer</w:t>
      </w:r>
      <w:r w:rsidRPr="003566FE">
        <w:rPr>
          <w:rFonts w:ascii="Arial" w:hAnsi="Arial" w:cs="Arial"/>
        </w:rPr>
        <w:t xml:space="preserve"> ausgewählte Hersteller</w:t>
      </w:r>
      <w:r w:rsidR="00551332">
        <w:rPr>
          <w:rFonts w:ascii="Arial" w:hAnsi="Arial" w:cs="Arial"/>
        </w:rPr>
        <w:t>.</w:t>
      </w:r>
      <w:r w:rsidRPr="003566FE">
        <w:rPr>
          <w:rFonts w:ascii="Arial" w:hAnsi="Arial" w:cs="Arial"/>
        </w:rPr>
        <w:t xml:space="preserve"> Auf den Messeständen werden </w:t>
      </w:r>
      <w:r w:rsidR="00103EC2">
        <w:rPr>
          <w:rFonts w:ascii="Arial" w:hAnsi="Arial" w:cs="Arial"/>
        </w:rPr>
        <w:t>s</w:t>
      </w:r>
      <w:r w:rsidRPr="003566FE">
        <w:rPr>
          <w:rFonts w:ascii="Arial" w:hAnsi="Arial" w:cs="Arial"/>
        </w:rPr>
        <w:t xml:space="preserve">ie von kompetenten Ansprechpartnern empfangen, die ihre Produkte speziell zum Thema Barrierefreies Bauen </w:t>
      </w:r>
      <w:r w:rsidR="005139CB">
        <w:rPr>
          <w:rFonts w:ascii="Arial" w:hAnsi="Arial" w:cs="Arial"/>
        </w:rPr>
        <w:t xml:space="preserve">und </w:t>
      </w:r>
      <w:r w:rsidRPr="003566FE">
        <w:rPr>
          <w:rFonts w:ascii="Arial" w:hAnsi="Arial" w:cs="Arial"/>
        </w:rPr>
        <w:t>Inklusion vorstellen. Geführt und moderiert wird der Rundgang von Tanja Buß, Leiterin des Geschäftsfelds Barrierefreies Bauen bei Rudolf Müller.</w:t>
      </w:r>
      <w:r w:rsidR="00103EC2">
        <w:rPr>
          <w:rFonts w:ascii="Arial" w:hAnsi="Arial" w:cs="Arial"/>
        </w:rPr>
        <w:t xml:space="preserve"> </w:t>
      </w:r>
      <w:r w:rsidR="00103EC2" w:rsidRPr="00103EC2">
        <w:rPr>
          <w:rFonts w:ascii="Arial" w:hAnsi="Arial" w:cs="Arial"/>
        </w:rPr>
        <w:t>Die Teilnahme ist kostenlos.</w:t>
      </w:r>
      <w:r w:rsidR="00103EC2">
        <w:rPr>
          <w:rFonts w:ascii="Arial" w:hAnsi="Arial" w:cs="Arial"/>
        </w:rPr>
        <w:br/>
      </w:r>
      <w:r w:rsidR="00103EC2" w:rsidRPr="00103EC2">
        <w:rPr>
          <w:rFonts w:ascii="Arial" w:hAnsi="Arial" w:cs="Arial"/>
        </w:rPr>
        <w:t xml:space="preserve"> </w:t>
      </w:r>
      <w:r w:rsidR="00103EC2" w:rsidRPr="00103EC2">
        <w:rPr>
          <w:rFonts w:ascii="Arial" w:hAnsi="Arial" w:cs="Arial"/>
        </w:rPr>
        <w:br/>
      </w:r>
      <w:r w:rsidR="00103EC2" w:rsidRPr="00D138B2">
        <w:rPr>
          <w:rFonts w:ascii="Arial" w:hAnsi="Arial" w:cs="Arial"/>
        </w:rPr>
        <w:t xml:space="preserve">Anmeldung unter </w:t>
      </w:r>
      <w:hyperlink r:id="rId8" w:history="1">
        <w:r w:rsidR="00D138B2" w:rsidRPr="007071C2">
          <w:rPr>
            <w:rStyle w:val="Hyperlink"/>
            <w:rFonts w:ascii="Arial" w:hAnsi="Arial" w:cs="Arial"/>
            <w:color w:val="auto"/>
            <w:u w:val="none"/>
          </w:rPr>
          <w:t>www.barriere-frei-planen.de/messerundgang-bau/</w:t>
        </w:r>
      </w:hyperlink>
    </w:p>
    <w:p w:rsidR="00D138B2" w:rsidRPr="00D138B2" w:rsidRDefault="00D138B2" w:rsidP="00D138B2">
      <w:pPr>
        <w:rPr>
          <w:rFonts w:ascii="Arial" w:hAnsi="Arial" w:cs="Arial"/>
        </w:rPr>
      </w:pPr>
      <w:r w:rsidRPr="00D138B2">
        <w:rPr>
          <w:rFonts w:ascii="Arial" w:hAnsi="Arial" w:cs="Arial"/>
        </w:rPr>
        <w:t xml:space="preserve">Kontakt: Tanja Buß, Leitung Geschäftsfeld Barrierefreies Bauen </w:t>
      </w:r>
      <w:r w:rsidRPr="00D138B2">
        <w:rPr>
          <w:rFonts w:ascii="Arial" w:hAnsi="Arial" w:cs="Arial"/>
        </w:rPr>
        <w:br/>
        <w:t xml:space="preserve">Verlagsgesellschaft Rudolf Müller GmbH &amp; Co. KG </w:t>
      </w:r>
      <w:r w:rsidRPr="00D138B2">
        <w:rPr>
          <w:rFonts w:ascii="Arial" w:hAnsi="Arial" w:cs="Arial"/>
        </w:rPr>
        <w:br/>
        <w:t xml:space="preserve">Telefon:  +49 221 5497-110, E-Mail: </w:t>
      </w:r>
      <w:hyperlink r:id="rId9" w:history="1">
        <w:r w:rsidRPr="00D138B2">
          <w:rPr>
            <w:rFonts w:ascii="Arial" w:hAnsi="Arial" w:cs="Arial"/>
          </w:rPr>
          <w:t xml:space="preserve">t.buss@rudolf-mueller.de </w:t>
        </w:r>
      </w:hyperlink>
    </w:p>
    <w:bookmarkEnd w:id="0"/>
    <w:p w:rsidR="00D138B2" w:rsidRPr="003566FE" w:rsidRDefault="00D138B2" w:rsidP="003566FE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D138B2" w:rsidRPr="003566FE" w:rsidSect="00231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7EAD"/>
    <w:rsid w:val="000300D7"/>
    <w:rsid w:val="00030E40"/>
    <w:rsid w:val="00033A65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310F"/>
    <w:rsid w:val="00087E2C"/>
    <w:rsid w:val="000921D4"/>
    <w:rsid w:val="00092ADE"/>
    <w:rsid w:val="0009794B"/>
    <w:rsid w:val="000A3F3A"/>
    <w:rsid w:val="000A5500"/>
    <w:rsid w:val="000A6071"/>
    <w:rsid w:val="000A642A"/>
    <w:rsid w:val="000B4790"/>
    <w:rsid w:val="000B57AF"/>
    <w:rsid w:val="000C5459"/>
    <w:rsid w:val="000C696C"/>
    <w:rsid w:val="000D2C75"/>
    <w:rsid w:val="000F4373"/>
    <w:rsid w:val="000F6438"/>
    <w:rsid w:val="000F6BF1"/>
    <w:rsid w:val="00103EC2"/>
    <w:rsid w:val="00115E63"/>
    <w:rsid w:val="00124662"/>
    <w:rsid w:val="00126C4F"/>
    <w:rsid w:val="0012797F"/>
    <w:rsid w:val="001315F3"/>
    <w:rsid w:val="00143374"/>
    <w:rsid w:val="00152B62"/>
    <w:rsid w:val="00154F04"/>
    <w:rsid w:val="001632F0"/>
    <w:rsid w:val="00167FCF"/>
    <w:rsid w:val="00171D91"/>
    <w:rsid w:val="001727BF"/>
    <w:rsid w:val="00172EFC"/>
    <w:rsid w:val="001752A0"/>
    <w:rsid w:val="001754E1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D79C1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47C57"/>
    <w:rsid w:val="00250F81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D407C"/>
    <w:rsid w:val="002E522E"/>
    <w:rsid w:val="002E533C"/>
    <w:rsid w:val="002E6313"/>
    <w:rsid w:val="002F51BB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566FE"/>
    <w:rsid w:val="003640FE"/>
    <w:rsid w:val="00367D33"/>
    <w:rsid w:val="003717B2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3F63A0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39CB"/>
    <w:rsid w:val="00515CA5"/>
    <w:rsid w:val="00517005"/>
    <w:rsid w:val="005467DE"/>
    <w:rsid w:val="005469B0"/>
    <w:rsid w:val="00547163"/>
    <w:rsid w:val="005500AE"/>
    <w:rsid w:val="00550631"/>
    <w:rsid w:val="00551332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D72C6"/>
    <w:rsid w:val="005F12F1"/>
    <w:rsid w:val="005F47CF"/>
    <w:rsid w:val="005F5C55"/>
    <w:rsid w:val="006068D8"/>
    <w:rsid w:val="00613079"/>
    <w:rsid w:val="00621DEC"/>
    <w:rsid w:val="0062274C"/>
    <w:rsid w:val="00625E61"/>
    <w:rsid w:val="00631650"/>
    <w:rsid w:val="00635601"/>
    <w:rsid w:val="00636950"/>
    <w:rsid w:val="00642A69"/>
    <w:rsid w:val="00645B2A"/>
    <w:rsid w:val="0065651E"/>
    <w:rsid w:val="006629E8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178B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0656B"/>
    <w:rsid w:val="007071C2"/>
    <w:rsid w:val="007166F1"/>
    <w:rsid w:val="00716DCC"/>
    <w:rsid w:val="007172A7"/>
    <w:rsid w:val="00722F52"/>
    <w:rsid w:val="007246AB"/>
    <w:rsid w:val="00727819"/>
    <w:rsid w:val="00734E40"/>
    <w:rsid w:val="0074042A"/>
    <w:rsid w:val="00740BB1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2D79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618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3983"/>
    <w:rsid w:val="009159E5"/>
    <w:rsid w:val="00915B78"/>
    <w:rsid w:val="00916767"/>
    <w:rsid w:val="00924636"/>
    <w:rsid w:val="009271F9"/>
    <w:rsid w:val="0092783F"/>
    <w:rsid w:val="009317C3"/>
    <w:rsid w:val="0094087D"/>
    <w:rsid w:val="00941441"/>
    <w:rsid w:val="009421DC"/>
    <w:rsid w:val="009458B1"/>
    <w:rsid w:val="0094737D"/>
    <w:rsid w:val="00947FE8"/>
    <w:rsid w:val="0095159B"/>
    <w:rsid w:val="0095277E"/>
    <w:rsid w:val="009562EC"/>
    <w:rsid w:val="009579AB"/>
    <w:rsid w:val="0096283C"/>
    <w:rsid w:val="00976D80"/>
    <w:rsid w:val="00980050"/>
    <w:rsid w:val="0098084E"/>
    <w:rsid w:val="009B2C46"/>
    <w:rsid w:val="009B528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4D3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5778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138B2"/>
    <w:rsid w:val="00D30700"/>
    <w:rsid w:val="00D31D13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17D5"/>
    <w:rsid w:val="00DB3268"/>
    <w:rsid w:val="00DB7530"/>
    <w:rsid w:val="00DC2F84"/>
    <w:rsid w:val="00DD0380"/>
    <w:rsid w:val="00DD2375"/>
    <w:rsid w:val="00DE145D"/>
    <w:rsid w:val="00DE72D3"/>
    <w:rsid w:val="00DE736D"/>
    <w:rsid w:val="00E0160B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8009A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0260"/>
    <w:rsid w:val="00F41A29"/>
    <w:rsid w:val="00F532AF"/>
    <w:rsid w:val="00F5512D"/>
    <w:rsid w:val="00F5771D"/>
    <w:rsid w:val="00F6095D"/>
    <w:rsid w:val="00F62CF1"/>
    <w:rsid w:val="00F62D99"/>
    <w:rsid w:val="00F73C5F"/>
    <w:rsid w:val="00F74B00"/>
    <w:rsid w:val="00F76FBA"/>
    <w:rsid w:val="00F862FD"/>
    <w:rsid w:val="00F93DFC"/>
    <w:rsid w:val="00FA5B5E"/>
    <w:rsid w:val="00FA6173"/>
    <w:rsid w:val="00FB401C"/>
    <w:rsid w:val="00FB5DED"/>
    <w:rsid w:val="00FB60BD"/>
    <w:rsid w:val="00FC2425"/>
    <w:rsid w:val="00FF0BED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StandardWeb">
    <w:name w:val="Normal (Web)"/>
    <w:basedOn w:val="Standard"/>
    <w:uiPriority w:val="99"/>
    <w:unhideWhenUsed/>
    <w:rsid w:val="003566F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StandardWeb">
    <w:name w:val="Normal (Web)"/>
    <w:basedOn w:val="Standard"/>
    <w:uiPriority w:val="99"/>
    <w:unhideWhenUsed/>
    <w:rsid w:val="003566F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iere-frei-planen.de/messerundgang-ba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buss@rudolf-muell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169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2015-06-19T13:51:00Z</cp:lastPrinted>
  <dcterms:created xsi:type="dcterms:W3CDTF">2016-12-05T10:43:00Z</dcterms:created>
  <dcterms:modified xsi:type="dcterms:W3CDTF">2016-12-05T10:43:00Z</dcterms:modified>
</cp:coreProperties>
</file>