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3C0065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F350FC">
        <w:rPr>
          <w:rFonts w:ascii="Arial" w:hAnsi="Arial" w:cs="Arial"/>
        </w:rPr>
        <w:t>03</w:t>
      </w:r>
      <w:r w:rsidR="001E5F86">
        <w:rPr>
          <w:rFonts w:ascii="Arial" w:hAnsi="Arial" w:cs="Arial"/>
        </w:rPr>
        <w:t>-</w:t>
      </w:r>
      <w:r w:rsidR="00BE5E1B">
        <w:rPr>
          <w:rFonts w:ascii="Arial" w:hAnsi="Arial" w:cs="Arial"/>
        </w:rPr>
        <w:t>07</w:t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117B31" w:rsidRDefault="00117B31" w:rsidP="002B39CF">
      <w:pPr>
        <w:rPr>
          <w:rFonts w:ascii="Arial" w:hAnsi="Arial" w:cs="Arial"/>
          <w:b/>
          <w:bCs/>
          <w:sz w:val="32"/>
          <w:szCs w:val="32"/>
        </w:rPr>
      </w:pPr>
    </w:p>
    <w:p w:rsidR="001E5F86" w:rsidRDefault="00545BAF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Nu källsorterar vi lika mycket förpackningar som tidningar</w:t>
      </w:r>
    </w:p>
    <w:p w:rsidR="000F0B45" w:rsidRPr="00545BAF" w:rsidRDefault="000F0B45" w:rsidP="002B39CF">
      <w:pPr>
        <w:rPr>
          <w:rFonts w:ascii="Arial" w:hAnsi="Arial" w:cs="Arial"/>
          <w:b/>
          <w:bCs/>
          <w:sz w:val="16"/>
          <w:szCs w:val="16"/>
        </w:rPr>
      </w:pPr>
    </w:p>
    <w:p w:rsidR="00E127F6" w:rsidRPr="00545BAF" w:rsidRDefault="00BE5E1B" w:rsidP="00BE5E1B">
      <w:pPr>
        <w:pStyle w:val="Oformateradtext"/>
        <w:rPr>
          <w:rFonts w:ascii="Arial" w:hAnsi="Arial" w:cs="Arial"/>
          <w:sz w:val="16"/>
          <w:szCs w:val="16"/>
        </w:rPr>
      </w:pPr>
      <w:r w:rsidRPr="00117B31">
        <w:rPr>
          <w:rFonts w:ascii="Arial" w:hAnsi="Arial" w:cs="Arial"/>
          <w:b/>
          <w:sz w:val="22"/>
          <w:szCs w:val="22"/>
        </w:rPr>
        <w:t xml:space="preserve">Insamlingsstatistiken för 2011 när det gäller förpackningar och tidningar från hushållen runt om i Sverige visar på att källsorteringen av förpackningar ökar. </w:t>
      </w:r>
      <w:r w:rsidR="00117B31">
        <w:rPr>
          <w:rFonts w:ascii="Arial" w:hAnsi="Arial" w:cs="Arial"/>
          <w:b/>
          <w:sz w:val="22"/>
          <w:szCs w:val="22"/>
        </w:rPr>
        <w:t>Nu lämnar vi in</w:t>
      </w:r>
      <w:r w:rsidR="00E127F6" w:rsidRPr="00117B31">
        <w:rPr>
          <w:rFonts w:ascii="Arial" w:hAnsi="Arial" w:cs="Arial"/>
          <w:b/>
          <w:sz w:val="22"/>
          <w:szCs w:val="22"/>
        </w:rPr>
        <w:t xml:space="preserve"> drygt 38 kilo använda förpackningar per </w:t>
      </w:r>
      <w:r w:rsidR="00117B31">
        <w:rPr>
          <w:rFonts w:ascii="Arial" w:hAnsi="Arial" w:cs="Arial"/>
          <w:b/>
          <w:sz w:val="22"/>
          <w:szCs w:val="22"/>
        </w:rPr>
        <w:t>invånare</w:t>
      </w:r>
      <w:r w:rsidR="00E127F6" w:rsidRPr="00117B31">
        <w:rPr>
          <w:rFonts w:ascii="Arial" w:hAnsi="Arial" w:cs="Arial"/>
          <w:b/>
          <w:sz w:val="22"/>
          <w:szCs w:val="22"/>
        </w:rPr>
        <w:t xml:space="preserve"> till materialåtervinning</w:t>
      </w:r>
      <w:r w:rsidR="00117B31" w:rsidRPr="00117B31">
        <w:rPr>
          <w:rFonts w:ascii="Arial" w:hAnsi="Arial" w:cs="Arial"/>
          <w:b/>
          <w:sz w:val="22"/>
          <w:szCs w:val="22"/>
        </w:rPr>
        <w:t xml:space="preserve"> under ett år</w:t>
      </w:r>
      <w:r w:rsidR="00E127F6" w:rsidRPr="00117B31">
        <w:rPr>
          <w:rFonts w:ascii="Arial" w:hAnsi="Arial" w:cs="Arial"/>
          <w:b/>
          <w:sz w:val="22"/>
          <w:szCs w:val="22"/>
        </w:rPr>
        <w:t>. För 2011 är det en ökning med 1,3 kilo gent</w:t>
      </w:r>
      <w:r w:rsidR="00053FDB">
        <w:rPr>
          <w:rFonts w:ascii="Arial" w:hAnsi="Arial" w:cs="Arial"/>
          <w:b/>
          <w:sz w:val="22"/>
          <w:szCs w:val="22"/>
        </w:rPr>
        <w:t>emot året dessförinnan. Till ga</w:t>
      </w:r>
      <w:r w:rsidR="00117B31">
        <w:rPr>
          <w:rFonts w:ascii="Arial" w:hAnsi="Arial" w:cs="Arial"/>
          <w:b/>
          <w:sz w:val="22"/>
          <w:szCs w:val="22"/>
        </w:rPr>
        <w:t>g</w:t>
      </w:r>
      <w:r w:rsidR="00053FDB">
        <w:rPr>
          <w:rFonts w:ascii="Arial" w:hAnsi="Arial" w:cs="Arial"/>
          <w:b/>
          <w:sz w:val="22"/>
          <w:szCs w:val="22"/>
        </w:rPr>
        <w:t>n</w:t>
      </w:r>
      <w:r w:rsidR="00117B31">
        <w:rPr>
          <w:rFonts w:ascii="Arial" w:hAnsi="Arial" w:cs="Arial"/>
          <w:b/>
          <w:sz w:val="22"/>
          <w:szCs w:val="22"/>
        </w:rPr>
        <w:t xml:space="preserve"> för en bättre </w:t>
      </w:r>
      <w:r w:rsidR="00D21A08" w:rsidRPr="00117B31">
        <w:rPr>
          <w:rFonts w:ascii="Arial" w:hAnsi="Arial" w:cs="Arial"/>
          <w:b/>
          <w:sz w:val="22"/>
          <w:szCs w:val="22"/>
        </w:rPr>
        <w:t xml:space="preserve">miljö. </w:t>
      </w:r>
    </w:p>
    <w:p w:rsidR="00117B31" w:rsidRDefault="00117B31" w:rsidP="00BE5E1B">
      <w:pPr>
        <w:pStyle w:val="Oformateradtext"/>
        <w:rPr>
          <w:rFonts w:ascii="Arial" w:hAnsi="Arial" w:cs="Arial"/>
          <w:sz w:val="22"/>
          <w:szCs w:val="22"/>
        </w:rPr>
      </w:pPr>
    </w:p>
    <w:p w:rsidR="00BE5E1B" w:rsidRDefault="00E71BB1" w:rsidP="00BE5E1B">
      <w:pPr>
        <w:pStyle w:val="Oformateradtext"/>
        <w:rPr>
          <w:rFonts w:ascii="Arial" w:hAnsi="Arial" w:cs="Arial"/>
          <w:sz w:val="22"/>
          <w:szCs w:val="22"/>
        </w:rPr>
      </w:pPr>
      <w:r w:rsidRPr="00117B31">
        <w:rPr>
          <w:rFonts w:ascii="Arial" w:hAnsi="Arial" w:cs="Arial"/>
          <w:sz w:val="22"/>
          <w:szCs w:val="22"/>
        </w:rPr>
        <w:t>Förpacknings- och Tidningsinsamlingen, FTI, har Sveriges producenters uppdrag att samla in och återvinna förpackningar och tidningar. Uppdraget omfattar också att redovisa statistiken över resultatet till Naturvårdsverket. Nu är statistiken för 2011</w:t>
      </w:r>
      <w:r w:rsidR="00117B31">
        <w:rPr>
          <w:rFonts w:ascii="Arial" w:hAnsi="Arial" w:cs="Arial"/>
          <w:sz w:val="22"/>
          <w:szCs w:val="22"/>
        </w:rPr>
        <w:t>,</w:t>
      </w:r>
      <w:r w:rsidRPr="00117B31">
        <w:rPr>
          <w:rFonts w:ascii="Arial" w:hAnsi="Arial" w:cs="Arial"/>
          <w:sz w:val="22"/>
          <w:szCs w:val="22"/>
        </w:rPr>
        <w:t xml:space="preserve"> för riket såväl som för var och en av våra 290 kommuner presenterad på FTI:s hemsida</w:t>
      </w:r>
      <w:r w:rsidR="00117B31">
        <w:rPr>
          <w:rFonts w:ascii="Arial" w:hAnsi="Arial" w:cs="Arial"/>
          <w:sz w:val="22"/>
          <w:szCs w:val="22"/>
        </w:rPr>
        <w:t>,</w:t>
      </w:r>
      <w:r w:rsidR="00B557B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557B8" w:rsidRPr="00B557B8">
          <w:rPr>
            <w:rStyle w:val="Hyperlnk"/>
            <w:rFonts w:ascii="Arial" w:hAnsi="Arial" w:cs="Arial"/>
            <w:sz w:val="22"/>
            <w:szCs w:val="22"/>
          </w:rPr>
          <w:t>www.ftiab.se/statistik</w:t>
        </w:r>
      </w:hyperlink>
      <w:r w:rsidRPr="00117B31">
        <w:rPr>
          <w:rFonts w:ascii="Arial" w:hAnsi="Arial" w:cs="Arial"/>
          <w:sz w:val="22"/>
          <w:szCs w:val="22"/>
        </w:rPr>
        <w:t>.</w:t>
      </w:r>
      <w:r w:rsidR="002150C8">
        <w:rPr>
          <w:rFonts w:ascii="Arial" w:hAnsi="Arial" w:cs="Arial"/>
          <w:sz w:val="22"/>
          <w:szCs w:val="22"/>
        </w:rPr>
        <w:t xml:space="preserve"> Insamlingen av alla typer av förpackningar ökar utom för förpackningar i metall, som är oförändrat.</w:t>
      </w:r>
      <w:r w:rsidRPr="00117B31">
        <w:rPr>
          <w:rFonts w:ascii="Arial" w:hAnsi="Arial" w:cs="Arial"/>
          <w:sz w:val="22"/>
          <w:szCs w:val="22"/>
        </w:rPr>
        <w:t xml:space="preserve"> </w:t>
      </w:r>
      <w:r w:rsidR="00BE5E1B" w:rsidRPr="00117B31">
        <w:rPr>
          <w:rFonts w:ascii="Arial" w:hAnsi="Arial" w:cs="Arial"/>
          <w:sz w:val="22"/>
          <w:szCs w:val="22"/>
        </w:rPr>
        <w:t>Inlämningen av glasflaskor</w:t>
      </w:r>
      <w:r w:rsidR="00545BAF" w:rsidRPr="00117B31">
        <w:rPr>
          <w:rFonts w:ascii="Arial" w:hAnsi="Arial" w:cs="Arial"/>
          <w:sz w:val="22"/>
          <w:szCs w:val="22"/>
        </w:rPr>
        <w:t xml:space="preserve">, </w:t>
      </w:r>
      <w:r w:rsidR="00BE5E1B" w:rsidRPr="00117B31">
        <w:rPr>
          <w:rFonts w:ascii="Arial" w:hAnsi="Arial" w:cs="Arial"/>
          <w:sz w:val="22"/>
          <w:szCs w:val="22"/>
        </w:rPr>
        <w:t xml:space="preserve">– burkar och förpackningar av plast ökar med </w:t>
      </w:r>
      <w:r w:rsidR="00D21A08" w:rsidRPr="00117B31">
        <w:rPr>
          <w:rFonts w:ascii="Arial" w:hAnsi="Arial" w:cs="Arial"/>
          <w:sz w:val="22"/>
          <w:szCs w:val="22"/>
        </w:rPr>
        <w:t>c</w:t>
      </w:r>
      <w:r w:rsidR="00B557B8">
        <w:rPr>
          <w:rFonts w:ascii="Arial" w:hAnsi="Arial" w:cs="Arial"/>
          <w:sz w:val="22"/>
          <w:szCs w:val="22"/>
        </w:rPr>
        <w:t>irk</w:t>
      </w:r>
      <w:r w:rsidR="00D21A08" w:rsidRPr="00117B31">
        <w:rPr>
          <w:rFonts w:ascii="Arial" w:hAnsi="Arial" w:cs="Arial"/>
          <w:sz w:val="22"/>
          <w:szCs w:val="22"/>
        </w:rPr>
        <w:t>a</w:t>
      </w:r>
      <w:r w:rsidR="00BE5E1B" w:rsidRPr="00117B31">
        <w:rPr>
          <w:rFonts w:ascii="Arial" w:hAnsi="Arial" w:cs="Arial"/>
          <w:sz w:val="22"/>
          <w:szCs w:val="22"/>
        </w:rPr>
        <w:t xml:space="preserve"> ett halvt kilo vardera per invånare och år jämfört med 2010. </w:t>
      </w:r>
      <w:r w:rsidR="00D67A70">
        <w:rPr>
          <w:rFonts w:ascii="Arial" w:hAnsi="Arial" w:cs="Arial"/>
          <w:sz w:val="22"/>
          <w:szCs w:val="22"/>
        </w:rPr>
        <w:t>I</w:t>
      </w:r>
      <w:r w:rsidR="00BE5E1B" w:rsidRPr="00117B31">
        <w:rPr>
          <w:rFonts w:ascii="Arial" w:hAnsi="Arial" w:cs="Arial"/>
          <w:sz w:val="22"/>
          <w:szCs w:val="22"/>
        </w:rPr>
        <w:t>nsamlingen</w:t>
      </w:r>
      <w:r w:rsidR="00545BAF" w:rsidRPr="00117B31">
        <w:rPr>
          <w:rFonts w:ascii="Arial" w:hAnsi="Arial" w:cs="Arial"/>
          <w:sz w:val="22"/>
          <w:szCs w:val="22"/>
        </w:rPr>
        <w:t xml:space="preserve"> av förpackningar av papper ökar</w:t>
      </w:r>
      <w:r w:rsidR="00D67A70">
        <w:rPr>
          <w:rFonts w:ascii="Arial" w:hAnsi="Arial" w:cs="Arial"/>
          <w:sz w:val="22"/>
          <w:szCs w:val="22"/>
        </w:rPr>
        <w:t xml:space="preserve"> med 0,33 kilo. </w:t>
      </w:r>
    </w:p>
    <w:p w:rsidR="00D67A70" w:rsidRPr="00BE5E1B" w:rsidRDefault="00D67A70" w:rsidP="00BE5E1B">
      <w:pPr>
        <w:pStyle w:val="Oformateradtext"/>
        <w:rPr>
          <w:rFonts w:ascii="Arial" w:hAnsi="Arial" w:cs="Arial"/>
          <w:sz w:val="24"/>
          <w:szCs w:val="24"/>
        </w:rPr>
      </w:pPr>
    </w:p>
    <w:p w:rsidR="0095468F" w:rsidRDefault="00D21A08" w:rsidP="0095468F">
      <w:pPr>
        <w:pStyle w:val="Oformateradtext"/>
        <w:ind w:left="284" w:hanging="142"/>
        <w:rPr>
          <w:rFonts w:ascii="Arial" w:hAnsi="Arial" w:cs="Arial"/>
        </w:rPr>
      </w:pPr>
      <w:r w:rsidRPr="00CE5A2D">
        <w:rPr>
          <w:rFonts w:ascii="Arial" w:hAnsi="Arial" w:cs="Arial"/>
          <w:i/>
          <w:sz w:val="24"/>
          <w:szCs w:val="24"/>
        </w:rPr>
        <w:t xml:space="preserve">– </w:t>
      </w:r>
      <w:r w:rsidR="0095468F" w:rsidRPr="0095468F">
        <w:rPr>
          <w:rFonts w:ascii="Arial" w:hAnsi="Arial" w:cs="Arial"/>
          <w:i/>
        </w:rPr>
        <w:t xml:space="preserve">Vi gläds åt </w:t>
      </w:r>
      <w:r w:rsidR="0095468F">
        <w:rPr>
          <w:rFonts w:ascii="Arial" w:hAnsi="Arial" w:cs="Arial"/>
          <w:i/>
        </w:rPr>
        <w:t xml:space="preserve">att se </w:t>
      </w:r>
      <w:r w:rsidR="0095468F" w:rsidRPr="0095468F">
        <w:rPr>
          <w:rFonts w:ascii="Arial" w:hAnsi="Arial" w:cs="Arial"/>
          <w:i/>
        </w:rPr>
        <w:t>en ö</w:t>
      </w:r>
      <w:r w:rsidR="00E71BB1" w:rsidRPr="0095468F">
        <w:rPr>
          <w:rFonts w:ascii="Arial" w:hAnsi="Arial" w:cs="Arial"/>
          <w:i/>
        </w:rPr>
        <w:t>kad i</w:t>
      </w:r>
      <w:r w:rsidR="00D67A70">
        <w:rPr>
          <w:rFonts w:ascii="Arial" w:hAnsi="Arial" w:cs="Arial"/>
          <w:i/>
        </w:rPr>
        <w:t xml:space="preserve">nsamling </w:t>
      </w:r>
      <w:r w:rsidR="00E71BB1" w:rsidRPr="00E71BB1">
        <w:rPr>
          <w:rFonts w:ascii="Arial" w:hAnsi="Arial" w:cs="Arial"/>
          <w:i/>
        </w:rPr>
        <w:t>av d</w:t>
      </w:r>
      <w:r w:rsidR="002150C8">
        <w:rPr>
          <w:rFonts w:ascii="Arial" w:hAnsi="Arial" w:cs="Arial"/>
          <w:i/>
        </w:rPr>
        <w:t xml:space="preserve">e förpackningar som hushållen </w:t>
      </w:r>
      <w:r w:rsidR="00E71BB1">
        <w:rPr>
          <w:rFonts w:ascii="Arial" w:hAnsi="Arial" w:cs="Arial"/>
          <w:i/>
        </w:rPr>
        <w:t>a</w:t>
      </w:r>
      <w:r w:rsidR="001126AD">
        <w:rPr>
          <w:rFonts w:ascii="Arial" w:hAnsi="Arial" w:cs="Arial"/>
          <w:i/>
        </w:rPr>
        <w:t>nvänt</w:t>
      </w:r>
      <w:r w:rsidR="0095468F">
        <w:rPr>
          <w:rFonts w:ascii="Arial" w:hAnsi="Arial" w:cs="Arial"/>
          <w:i/>
        </w:rPr>
        <w:t>. Det är målet för oss på FTI</w:t>
      </w:r>
      <w:r w:rsidR="002E0BC5">
        <w:rPr>
          <w:rFonts w:ascii="Arial" w:hAnsi="Arial" w:cs="Arial"/>
          <w:i/>
        </w:rPr>
        <w:t>,</w:t>
      </w:r>
      <w:r w:rsidR="00D67A70">
        <w:rPr>
          <w:rFonts w:ascii="Arial" w:hAnsi="Arial" w:cs="Arial"/>
          <w:i/>
        </w:rPr>
        <w:t xml:space="preserve"> för att kunna vara garanten för återvinning till nytt material i enlighet med avfallshierarkin</w:t>
      </w:r>
      <w:r w:rsidR="0095468F">
        <w:rPr>
          <w:rFonts w:ascii="Arial" w:hAnsi="Arial" w:cs="Arial"/>
          <w:i/>
        </w:rPr>
        <w:t>. P</w:t>
      </w:r>
      <w:r w:rsidR="00E71BB1" w:rsidRPr="00E71BB1">
        <w:rPr>
          <w:rFonts w:ascii="Arial" w:hAnsi="Arial" w:cs="Arial"/>
          <w:i/>
        </w:rPr>
        <w:t xml:space="preserve">roducenternas ansvar för hela kretsloppet </w:t>
      </w:r>
      <w:r w:rsidR="002150C8">
        <w:rPr>
          <w:rFonts w:ascii="Arial" w:hAnsi="Arial" w:cs="Arial"/>
          <w:i/>
        </w:rPr>
        <w:t>när</w:t>
      </w:r>
      <w:r w:rsidR="00E71BB1" w:rsidRPr="00E71BB1">
        <w:rPr>
          <w:rFonts w:ascii="Arial" w:hAnsi="Arial" w:cs="Arial"/>
          <w:i/>
        </w:rPr>
        <w:t xml:space="preserve"> det gäller förpackningar och tidningar </w:t>
      </w:r>
      <w:r w:rsidR="0095468F">
        <w:rPr>
          <w:rFonts w:ascii="Arial" w:hAnsi="Arial" w:cs="Arial"/>
          <w:i/>
        </w:rPr>
        <w:t xml:space="preserve">är </w:t>
      </w:r>
      <w:r w:rsidR="00E71BB1" w:rsidRPr="00E71BB1">
        <w:rPr>
          <w:rFonts w:ascii="Arial" w:hAnsi="Arial" w:cs="Arial"/>
          <w:i/>
        </w:rPr>
        <w:t xml:space="preserve">både en möjlighet och en förutsättning. </w:t>
      </w:r>
      <w:r w:rsidR="0095468F">
        <w:rPr>
          <w:rFonts w:ascii="Arial" w:hAnsi="Arial" w:cs="Arial"/>
          <w:i/>
        </w:rPr>
        <w:t>Detta helhetsansvar</w:t>
      </w:r>
      <w:r w:rsidR="0095468F" w:rsidRPr="0095468F">
        <w:rPr>
          <w:rFonts w:ascii="Arial" w:hAnsi="Arial" w:cs="Arial"/>
          <w:i/>
        </w:rPr>
        <w:t xml:space="preserve"> ger möjlighet till innovation</w:t>
      </w:r>
      <w:r w:rsidR="0095468F">
        <w:rPr>
          <w:rFonts w:ascii="Arial" w:hAnsi="Arial" w:cs="Arial"/>
          <w:i/>
        </w:rPr>
        <w:t xml:space="preserve"> och v</w:t>
      </w:r>
      <w:r w:rsidR="0095468F" w:rsidRPr="0095468F">
        <w:rPr>
          <w:rFonts w:ascii="Arial" w:hAnsi="Arial" w:cs="Arial"/>
          <w:i/>
        </w:rPr>
        <w:t xml:space="preserve">i jobbar idag med att utveckla systemet, </w:t>
      </w:r>
      <w:r w:rsidR="00D67A70">
        <w:rPr>
          <w:rFonts w:ascii="Arial" w:hAnsi="Arial" w:cs="Arial"/>
          <w:i/>
        </w:rPr>
        <w:t xml:space="preserve">med </w:t>
      </w:r>
      <w:r w:rsidR="00132325">
        <w:rPr>
          <w:rFonts w:ascii="Arial" w:hAnsi="Arial" w:cs="Arial"/>
          <w:i/>
        </w:rPr>
        <w:t>att öka</w:t>
      </w:r>
      <w:r w:rsidR="0095468F" w:rsidRPr="0095468F">
        <w:rPr>
          <w:rFonts w:ascii="Arial" w:hAnsi="Arial" w:cs="Arial"/>
          <w:i/>
        </w:rPr>
        <w:t xml:space="preserve"> information och kunskap om hur de enskilda förp</w:t>
      </w:r>
      <w:r w:rsidR="00D67A70">
        <w:rPr>
          <w:rFonts w:ascii="Arial" w:hAnsi="Arial" w:cs="Arial"/>
          <w:i/>
        </w:rPr>
        <w:t xml:space="preserve">ackningarna ska återvinnas och med att utveckla nya produktidéer </w:t>
      </w:r>
      <w:r w:rsidR="0095468F" w:rsidRPr="0095468F">
        <w:rPr>
          <w:rFonts w:ascii="Arial" w:hAnsi="Arial" w:cs="Arial"/>
          <w:i/>
        </w:rPr>
        <w:t>base</w:t>
      </w:r>
      <w:r w:rsidR="0095468F">
        <w:rPr>
          <w:rFonts w:ascii="Arial" w:hAnsi="Arial" w:cs="Arial"/>
          <w:i/>
        </w:rPr>
        <w:t xml:space="preserve">rat på det insamlade material, </w:t>
      </w:r>
      <w:r w:rsidR="0095468F" w:rsidRPr="0095468F">
        <w:rPr>
          <w:rFonts w:ascii="Arial" w:hAnsi="Arial" w:cs="Arial"/>
        </w:rPr>
        <w:t xml:space="preserve">säger Kent Carlsson, vd på </w:t>
      </w:r>
      <w:r w:rsidR="0095468F">
        <w:rPr>
          <w:rFonts w:ascii="Arial" w:hAnsi="Arial" w:cs="Arial"/>
        </w:rPr>
        <w:t>FTI.</w:t>
      </w:r>
    </w:p>
    <w:p w:rsidR="00D21A08" w:rsidRDefault="00D21A08" w:rsidP="00BE5E1B">
      <w:pPr>
        <w:pStyle w:val="Oformateradtext"/>
        <w:rPr>
          <w:rFonts w:ascii="Arial" w:hAnsi="Arial" w:cs="Arial"/>
          <w:sz w:val="24"/>
          <w:szCs w:val="24"/>
        </w:rPr>
      </w:pPr>
    </w:p>
    <w:p w:rsidR="00D21A08" w:rsidRPr="00117B31" w:rsidRDefault="00545BAF" w:rsidP="00BE5E1B">
      <w:pPr>
        <w:pStyle w:val="Oformateradtext"/>
        <w:rPr>
          <w:rFonts w:ascii="Arial" w:hAnsi="Arial" w:cs="Arial"/>
          <w:sz w:val="22"/>
          <w:szCs w:val="22"/>
        </w:rPr>
      </w:pPr>
      <w:r w:rsidRPr="00117B31">
        <w:rPr>
          <w:rFonts w:ascii="Arial" w:hAnsi="Arial" w:cs="Arial"/>
          <w:sz w:val="22"/>
          <w:szCs w:val="22"/>
        </w:rPr>
        <w:t xml:space="preserve">Insamlingen av tidningspapper sker via återvinningsstationer och den fastighetsnära insamling som sköts av FTI och Pressretur AB. Under 2011 </w:t>
      </w:r>
      <w:r w:rsidR="00132325">
        <w:rPr>
          <w:rFonts w:ascii="Arial" w:hAnsi="Arial" w:cs="Arial"/>
          <w:sz w:val="22"/>
          <w:szCs w:val="22"/>
        </w:rPr>
        <w:t>uppgår</w:t>
      </w:r>
      <w:r w:rsidRPr="00117B31">
        <w:rPr>
          <w:rFonts w:ascii="Arial" w:hAnsi="Arial" w:cs="Arial"/>
          <w:sz w:val="22"/>
          <w:szCs w:val="22"/>
        </w:rPr>
        <w:t xml:space="preserve"> </w:t>
      </w:r>
      <w:r w:rsidR="002150C8">
        <w:rPr>
          <w:rFonts w:ascii="Arial" w:hAnsi="Arial" w:cs="Arial"/>
          <w:sz w:val="22"/>
          <w:szCs w:val="22"/>
        </w:rPr>
        <w:t xml:space="preserve">också </w:t>
      </w:r>
      <w:r w:rsidRPr="00117B31">
        <w:rPr>
          <w:rFonts w:ascii="Arial" w:hAnsi="Arial" w:cs="Arial"/>
          <w:sz w:val="22"/>
          <w:szCs w:val="22"/>
        </w:rPr>
        <w:t>denna till knappa 38 kilo per invånare</w:t>
      </w:r>
      <w:r w:rsidR="00117B31">
        <w:rPr>
          <w:rFonts w:ascii="Arial" w:hAnsi="Arial" w:cs="Arial"/>
          <w:sz w:val="22"/>
          <w:szCs w:val="22"/>
        </w:rPr>
        <w:t>,</w:t>
      </w:r>
      <w:r w:rsidR="0095468F" w:rsidRPr="00117B31">
        <w:rPr>
          <w:rFonts w:ascii="Arial" w:hAnsi="Arial" w:cs="Arial"/>
          <w:sz w:val="22"/>
          <w:szCs w:val="22"/>
        </w:rPr>
        <w:t xml:space="preserve"> </w:t>
      </w:r>
      <w:r w:rsidRPr="00117B31">
        <w:rPr>
          <w:rFonts w:ascii="Arial" w:hAnsi="Arial" w:cs="Arial"/>
          <w:sz w:val="22"/>
          <w:szCs w:val="22"/>
        </w:rPr>
        <w:t xml:space="preserve">en minskning med dryga 4 kilo. </w:t>
      </w:r>
      <w:r w:rsidR="00BE5E1B" w:rsidRPr="00117B31">
        <w:rPr>
          <w:rFonts w:ascii="Arial" w:hAnsi="Arial" w:cs="Arial"/>
          <w:sz w:val="22"/>
          <w:szCs w:val="22"/>
        </w:rPr>
        <w:t>Trenden att vi läser allt färre papperstidningar till förmån för nättidningar visar sig även i insamlingsnivåerna för returpapper. Mängden insamlade tidningar i insamlingssystem</w:t>
      </w:r>
      <w:r w:rsidRPr="00117B31">
        <w:rPr>
          <w:rFonts w:ascii="Arial" w:hAnsi="Arial" w:cs="Arial"/>
          <w:sz w:val="22"/>
          <w:szCs w:val="22"/>
        </w:rPr>
        <w:t>et</w:t>
      </w:r>
      <w:r w:rsidR="00BE5E1B" w:rsidRPr="00117B31">
        <w:rPr>
          <w:rFonts w:ascii="Arial" w:hAnsi="Arial" w:cs="Arial"/>
          <w:sz w:val="22"/>
          <w:szCs w:val="22"/>
        </w:rPr>
        <w:t xml:space="preserve"> är </w:t>
      </w:r>
      <w:r w:rsidR="00E70291">
        <w:rPr>
          <w:rFonts w:ascii="Arial" w:hAnsi="Arial" w:cs="Arial"/>
          <w:sz w:val="22"/>
          <w:szCs w:val="22"/>
        </w:rPr>
        <w:t>tio</w:t>
      </w:r>
      <w:r w:rsidR="00BE5E1B" w:rsidRPr="00117B31">
        <w:rPr>
          <w:rFonts w:ascii="Arial" w:hAnsi="Arial" w:cs="Arial"/>
          <w:sz w:val="22"/>
          <w:szCs w:val="22"/>
        </w:rPr>
        <w:t xml:space="preserve"> procent lägre än 2010. Preliminära uppgifter från pappers</w:t>
      </w:r>
      <w:r w:rsidR="00E43615">
        <w:rPr>
          <w:rFonts w:ascii="Arial" w:hAnsi="Arial" w:cs="Arial"/>
          <w:sz w:val="22"/>
          <w:szCs w:val="22"/>
        </w:rPr>
        <w:softHyphen/>
      </w:r>
      <w:r w:rsidR="00BE5E1B" w:rsidRPr="00117B31">
        <w:rPr>
          <w:rFonts w:ascii="Arial" w:hAnsi="Arial" w:cs="Arial"/>
          <w:sz w:val="22"/>
          <w:szCs w:val="22"/>
        </w:rPr>
        <w:t xml:space="preserve">industrin visar på en nedgång av utleveranserna av nytt papper om fyra procent. </w:t>
      </w:r>
      <w:r w:rsidR="00D21A08" w:rsidRPr="00117B31">
        <w:rPr>
          <w:rFonts w:ascii="Arial" w:hAnsi="Arial" w:cs="Arial"/>
          <w:sz w:val="22"/>
          <w:szCs w:val="22"/>
        </w:rPr>
        <w:t>Insamlingen minskar alltså mer än konsumtionen av sådant papper som omfattas av lagstiftningen.</w:t>
      </w:r>
    </w:p>
    <w:p w:rsidR="00D21A08" w:rsidRPr="00117B31" w:rsidRDefault="00D21A08" w:rsidP="00BE5E1B">
      <w:pPr>
        <w:pStyle w:val="Oformateradtext"/>
        <w:rPr>
          <w:rFonts w:ascii="Arial" w:hAnsi="Arial" w:cs="Arial"/>
          <w:sz w:val="22"/>
          <w:szCs w:val="22"/>
        </w:rPr>
      </w:pPr>
    </w:p>
    <w:p w:rsidR="00E127F6" w:rsidRDefault="00BE5E1B" w:rsidP="00BE5E1B">
      <w:pPr>
        <w:pStyle w:val="Oformateradtext"/>
        <w:rPr>
          <w:rFonts w:ascii="Arial" w:hAnsi="Arial" w:cs="Arial"/>
          <w:sz w:val="24"/>
          <w:szCs w:val="24"/>
        </w:rPr>
      </w:pPr>
      <w:r w:rsidRPr="00117B31">
        <w:rPr>
          <w:rFonts w:ascii="Arial" w:hAnsi="Arial" w:cs="Arial"/>
          <w:sz w:val="22"/>
          <w:szCs w:val="22"/>
        </w:rPr>
        <w:t>Förklaringen är</w:t>
      </w:r>
      <w:r w:rsidR="00545BAF" w:rsidRPr="00117B31">
        <w:rPr>
          <w:rFonts w:ascii="Arial" w:hAnsi="Arial" w:cs="Arial"/>
          <w:sz w:val="22"/>
          <w:szCs w:val="22"/>
        </w:rPr>
        <w:t>,</w:t>
      </w:r>
      <w:r w:rsidRPr="00117B31">
        <w:rPr>
          <w:rFonts w:ascii="Arial" w:hAnsi="Arial" w:cs="Arial"/>
          <w:sz w:val="22"/>
          <w:szCs w:val="22"/>
        </w:rPr>
        <w:t xml:space="preserve"> </w:t>
      </w:r>
      <w:r w:rsidR="00D21A08" w:rsidRPr="00117B31">
        <w:rPr>
          <w:rFonts w:ascii="Arial" w:hAnsi="Arial" w:cs="Arial"/>
          <w:sz w:val="22"/>
          <w:szCs w:val="22"/>
        </w:rPr>
        <w:t xml:space="preserve">förutom ökad läsande av nättidningar, </w:t>
      </w:r>
      <w:r w:rsidRPr="00117B31">
        <w:rPr>
          <w:rFonts w:ascii="Arial" w:hAnsi="Arial" w:cs="Arial"/>
          <w:sz w:val="22"/>
          <w:szCs w:val="22"/>
        </w:rPr>
        <w:t>att avfallsbolag och kommunala förvalt</w:t>
      </w:r>
      <w:r w:rsidR="00897884">
        <w:rPr>
          <w:rFonts w:ascii="Arial" w:hAnsi="Arial" w:cs="Arial"/>
          <w:sz w:val="22"/>
          <w:szCs w:val="22"/>
        </w:rPr>
        <w:softHyphen/>
      </w:r>
      <w:r w:rsidRPr="00117B31">
        <w:rPr>
          <w:rFonts w:ascii="Arial" w:hAnsi="Arial" w:cs="Arial"/>
          <w:sz w:val="22"/>
          <w:szCs w:val="22"/>
        </w:rPr>
        <w:t xml:space="preserve">ningar i vissa </w:t>
      </w:r>
      <w:r w:rsidR="00E127F6" w:rsidRPr="00117B31">
        <w:rPr>
          <w:rFonts w:ascii="Arial" w:hAnsi="Arial" w:cs="Arial"/>
          <w:sz w:val="22"/>
          <w:szCs w:val="22"/>
        </w:rPr>
        <w:t>kommuner i Skåne,</w:t>
      </w:r>
      <w:r w:rsidRPr="00117B31">
        <w:rPr>
          <w:rFonts w:ascii="Arial" w:hAnsi="Arial" w:cs="Arial"/>
          <w:sz w:val="22"/>
          <w:szCs w:val="22"/>
        </w:rPr>
        <w:t xml:space="preserve"> Blekinge och </w:t>
      </w:r>
      <w:r w:rsidR="00E127F6" w:rsidRPr="00117B31">
        <w:rPr>
          <w:rFonts w:ascii="Arial" w:hAnsi="Arial" w:cs="Arial"/>
          <w:sz w:val="22"/>
          <w:szCs w:val="22"/>
        </w:rPr>
        <w:t>Västmanland</w:t>
      </w:r>
      <w:r w:rsidR="00D21A08" w:rsidRPr="00117B31">
        <w:rPr>
          <w:rFonts w:ascii="Arial" w:hAnsi="Arial" w:cs="Arial"/>
          <w:sz w:val="22"/>
          <w:szCs w:val="22"/>
        </w:rPr>
        <w:t>,</w:t>
      </w:r>
      <w:r w:rsidRPr="00117B31">
        <w:rPr>
          <w:rFonts w:ascii="Arial" w:hAnsi="Arial" w:cs="Arial"/>
          <w:sz w:val="22"/>
          <w:szCs w:val="22"/>
        </w:rPr>
        <w:t xml:space="preserve"> i strid med lagstiftarens intentioner</w:t>
      </w:r>
      <w:r w:rsidR="00EA7647" w:rsidRPr="00EA7647">
        <w:rPr>
          <w:rFonts w:ascii="Arial" w:hAnsi="Arial" w:cs="Arial"/>
          <w:sz w:val="22"/>
          <w:szCs w:val="22"/>
        </w:rPr>
        <w:t xml:space="preserve"> </w:t>
      </w:r>
      <w:r w:rsidR="00EA7647" w:rsidRPr="00117B31">
        <w:rPr>
          <w:rFonts w:ascii="Arial" w:hAnsi="Arial" w:cs="Arial"/>
          <w:sz w:val="22"/>
          <w:szCs w:val="22"/>
        </w:rPr>
        <w:t xml:space="preserve">enligt </w:t>
      </w:r>
      <w:r w:rsidR="00EA7647">
        <w:rPr>
          <w:rFonts w:ascii="Arial" w:hAnsi="Arial" w:cs="Arial"/>
          <w:sz w:val="22"/>
          <w:szCs w:val="22"/>
        </w:rPr>
        <w:t>Pressreturs</w:t>
      </w:r>
      <w:r w:rsidR="00EA7647" w:rsidRPr="00117B31">
        <w:rPr>
          <w:rFonts w:ascii="Arial" w:hAnsi="Arial" w:cs="Arial"/>
          <w:sz w:val="22"/>
          <w:szCs w:val="22"/>
        </w:rPr>
        <w:t xml:space="preserve"> mening</w:t>
      </w:r>
      <w:r w:rsidR="00D21A08" w:rsidRPr="00117B31">
        <w:rPr>
          <w:rFonts w:ascii="Arial" w:hAnsi="Arial" w:cs="Arial"/>
          <w:sz w:val="22"/>
          <w:szCs w:val="22"/>
        </w:rPr>
        <w:t>,</w:t>
      </w:r>
      <w:r w:rsidR="00132325">
        <w:rPr>
          <w:rFonts w:ascii="Arial" w:hAnsi="Arial" w:cs="Arial"/>
          <w:sz w:val="22"/>
          <w:szCs w:val="22"/>
        </w:rPr>
        <w:t xml:space="preserve"> </w:t>
      </w:r>
      <w:r w:rsidR="00132325" w:rsidRPr="00117B31">
        <w:rPr>
          <w:rFonts w:ascii="Arial" w:hAnsi="Arial" w:cs="Arial"/>
          <w:sz w:val="22"/>
          <w:szCs w:val="22"/>
        </w:rPr>
        <w:t>valt</w:t>
      </w:r>
      <w:r w:rsidR="00132325">
        <w:rPr>
          <w:rFonts w:ascii="Arial" w:hAnsi="Arial" w:cs="Arial"/>
          <w:sz w:val="22"/>
          <w:szCs w:val="22"/>
        </w:rPr>
        <w:t xml:space="preserve"> att</w:t>
      </w:r>
      <w:r w:rsidR="00132325" w:rsidRPr="00117B31">
        <w:rPr>
          <w:rFonts w:ascii="Arial" w:hAnsi="Arial" w:cs="Arial"/>
          <w:sz w:val="22"/>
          <w:szCs w:val="22"/>
        </w:rPr>
        <w:t xml:space="preserve"> </w:t>
      </w:r>
      <w:r w:rsidRPr="00117B31">
        <w:rPr>
          <w:rFonts w:ascii="Arial" w:hAnsi="Arial" w:cs="Arial"/>
          <w:sz w:val="22"/>
          <w:szCs w:val="22"/>
        </w:rPr>
        <w:t xml:space="preserve">inrätta egna insamlingssystem där </w:t>
      </w:r>
      <w:r w:rsidR="00D67A70">
        <w:rPr>
          <w:rFonts w:ascii="Arial" w:hAnsi="Arial" w:cs="Arial"/>
          <w:sz w:val="22"/>
          <w:szCs w:val="22"/>
        </w:rPr>
        <w:t>tidningarna</w:t>
      </w:r>
      <w:r w:rsidRPr="00117B31">
        <w:rPr>
          <w:rFonts w:ascii="Arial" w:hAnsi="Arial" w:cs="Arial"/>
          <w:sz w:val="22"/>
          <w:szCs w:val="22"/>
        </w:rPr>
        <w:t xml:space="preserve"> </w:t>
      </w:r>
      <w:r w:rsidR="00545BAF" w:rsidRPr="00117B31">
        <w:rPr>
          <w:rFonts w:ascii="Arial" w:hAnsi="Arial" w:cs="Arial"/>
          <w:sz w:val="22"/>
          <w:szCs w:val="22"/>
        </w:rPr>
        <w:t xml:space="preserve">sedan </w:t>
      </w:r>
      <w:r w:rsidRPr="00117B31">
        <w:rPr>
          <w:rFonts w:ascii="Arial" w:hAnsi="Arial" w:cs="Arial"/>
          <w:sz w:val="22"/>
          <w:szCs w:val="22"/>
        </w:rPr>
        <w:t xml:space="preserve">säljs till utlandet istället för att gynna </w:t>
      </w:r>
      <w:r w:rsidR="00E127F6" w:rsidRPr="00117B31">
        <w:rPr>
          <w:rFonts w:ascii="Arial" w:hAnsi="Arial" w:cs="Arial"/>
          <w:sz w:val="22"/>
          <w:szCs w:val="22"/>
        </w:rPr>
        <w:t>svensk sysselsättning</w:t>
      </w:r>
      <w:r w:rsidRPr="00117B31">
        <w:rPr>
          <w:rFonts w:ascii="Arial" w:hAnsi="Arial" w:cs="Arial"/>
          <w:sz w:val="22"/>
          <w:szCs w:val="22"/>
        </w:rPr>
        <w:t xml:space="preserve"> och pappersproduktion.   </w:t>
      </w:r>
      <w:r w:rsidR="00E127F6">
        <w:rPr>
          <w:rFonts w:ascii="Arial" w:hAnsi="Arial" w:cs="Arial"/>
          <w:sz w:val="24"/>
          <w:szCs w:val="24"/>
        </w:rPr>
        <w:t xml:space="preserve"> </w:t>
      </w:r>
    </w:p>
    <w:p w:rsidR="00E127F6" w:rsidRDefault="00E127F6" w:rsidP="00BE5E1B">
      <w:pPr>
        <w:pStyle w:val="Oformateradtext"/>
        <w:rPr>
          <w:rFonts w:ascii="Arial" w:hAnsi="Arial" w:cs="Arial"/>
          <w:sz w:val="24"/>
          <w:szCs w:val="24"/>
        </w:rPr>
      </w:pPr>
    </w:p>
    <w:p w:rsidR="00F350FC" w:rsidRPr="00117B31" w:rsidRDefault="00E127F6" w:rsidP="00117B31">
      <w:pPr>
        <w:pStyle w:val="Oformateradtext"/>
        <w:ind w:left="284" w:hanging="142"/>
        <w:rPr>
          <w:rFonts w:ascii="Arial" w:hAnsi="Arial" w:cs="Arial"/>
        </w:rPr>
      </w:pPr>
      <w:r w:rsidRPr="00117B31">
        <w:rPr>
          <w:rFonts w:ascii="Arial" w:hAnsi="Arial" w:cs="Arial"/>
          <w:i/>
        </w:rPr>
        <w:t xml:space="preserve">– </w:t>
      </w:r>
      <w:r w:rsidR="00EA7647">
        <w:rPr>
          <w:rFonts w:ascii="Arial" w:hAnsi="Arial" w:cs="Arial"/>
          <w:i/>
        </w:rPr>
        <w:t>Berörda kommuner</w:t>
      </w:r>
      <w:r w:rsidR="00BE5E1B" w:rsidRPr="00117B31">
        <w:rPr>
          <w:rFonts w:ascii="Arial" w:hAnsi="Arial" w:cs="Arial"/>
          <w:i/>
        </w:rPr>
        <w:t>s agerande är föremål för prövning i Miljööverdomstolen och utreds också inom ramen för den Avfallsutredni</w:t>
      </w:r>
      <w:r w:rsidRPr="00117B31">
        <w:rPr>
          <w:rFonts w:ascii="Arial" w:hAnsi="Arial" w:cs="Arial"/>
          <w:i/>
        </w:rPr>
        <w:t>ng som regeringen beslutade om förra sommaren</w:t>
      </w:r>
      <w:r w:rsidRPr="00117B31">
        <w:rPr>
          <w:rFonts w:ascii="Arial" w:hAnsi="Arial" w:cs="Arial"/>
        </w:rPr>
        <w:t>, säger Göran Nilsson, vd för Pressretur</w:t>
      </w:r>
      <w:r w:rsidR="00ED769F">
        <w:rPr>
          <w:rFonts w:ascii="Arial" w:hAnsi="Arial" w:cs="Arial"/>
        </w:rPr>
        <w:t xml:space="preserve"> som </w:t>
      </w:r>
      <w:r w:rsidR="00897884">
        <w:rPr>
          <w:rFonts w:ascii="Arial" w:hAnsi="Arial" w:cs="Arial"/>
        </w:rPr>
        <w:t xml:space="preserve">också </w:t>
      </w:r>
      <w:r w:rsidR="00ED769F">
        <w:rPr>
          <w:rFonts w:ascii="Arial" w:hAnsi="Arial" w:cs="Arial"/>
        </w:rPr>
        <w:t>är delägare i FTI</w:t>
      </w:r>
      <w:r w:rsidRPr="00117B31">
        <w:rPr>
          <w:rFonts w:ascii="Arial" w:hAnsi="Arial" w:cs="Arial"/>
        </w:rPr>
        <w:t>.</w:t>
      </w:r>
    </w:p>
    <w:p w:rsidR="00E127F6" w:rsidRDefault="00E127F6" w:rsidP="00BE5E1B">
      <w:pPr>
        <w:pStyle w:val="Oformateradtext"/>
        <w:rPr>
          <w:rFonts w:ascii="Arial" w:hAnsi="Arial" w:cs="Arial"/>
          <w:sz w:val="24"/>
          <w:szCs w:val="24"/>
        </w:rPr>
      </w:pPr>
    </w:p>
    <w:p w:rsidR="00E127F6" w:rsidRPr="00117B31" w:rsidRDefault="00E80515" w:rsidP="00BE5E1B">
      <w:pPr>
        <w:pStyle w:val="Oformatera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Sammantaget hade s</w:t>
      </w:r>
      <w:r w:rsidR="00E127F6" w:rsidRPr="00117B31">
        <w:rPr>
          <w:rFonts w:ascii="Arial" w:hAnsi="Arial" w:cs="Arial"/>
          <w:sz w:val="22"/>
          <w:szCs w:val="22"/>
        </w:rPr>
        <w:t xml:space="preserve">amtliga kommuner i Skåne, Blekinge och Västmanland </w:t>
      </w:r>
      <w:r w:rsidR="00D21A08" w:rsidRPr="00117B31">
        <w:rPr>
          <w:rFonts w:ascii="Arial" w:hAnsi="Arial" w:cs="Arial"/>
          <w:sz w:val="22"/>
          <w:szCs w:val="22"/>
        </w:rPr>
        <w:t xml:space="preserve">år 2010 </w:t>
      </w:r>
      <w:r w:rsidR="00E127F6" w:rsidRPr="00117B31">
        <w:rPr>
          <w:rFonts w:ascii="Arial" w:hAnsi="Arial" w:cs="Arial"/>
          <w:sz w:val="22"/>
          <w:szCs w:val="22"/>
        </w:rPr>
        <w:t xml:space="preserve">i snitt </w:t>
      </w:r>
      <w:r w:rsidR="002938D2" w:rsidRPr="00117B31">
        <w:rPr>
          <w:rFonts w:ascii="Arial" w:hAnsi="Arial" w:cs="Arial"/>
          <w:sz w:val="22"/>
          <w:szCs w:val="22"/>
        </w:rPr>
        <w:t>45</w:t>
      </w:r>
      <w:r w:rsidR="00E127F6" w:rsidRPr="00117B31">
        <w:rPr>
          <w:rFonts w:ascii="Arial" w:hAnsi="Arial" w:cs="Arial"/>
          <w:sz w:val="22"/>
          <w:szCs w:val="22"/>
        </w:rPr>
        <w:t xml:space="preserve"> kilo insamlade tidningar per invånare. I statistiken för 2011 redovisas för samma kommuner en insamling på 32 kilo insamlade tidningar per invånare.</w:t>
      </w:r>
    </w:p>
    <w:p w:rsidR="003C0065" w:rsidRPr="00F350FC" w:rsidRDefault="003C0065" w:rsidP="00DA2804">
      <w:pPr>
        <w:rPr>
          <w:rFonts w:ascii="Arial" w:hAnsi="Arial" w:cs="Arial"/>
        </w:rPr>
      </w:pPr>
    </w:p>
    <w:p w:rsidR="00523350" w:rsidRPr="00117B31" w:rsidRDefault="00523350" w:rsidP="00523350">
      <w:pPr>
        <w:rPr>
          <w:rFonts w:ascii="Arial" w:hAnsi="Arial" w:cs="Arial"/>
          <w:i/>
          <w:iCs/>
          <w:sz w:val="22"/>
          <w:szCs w:val="22"/>
        </w:rPr>
      </w:pPr>
      <w:r w:rsidRPr="00117B31">
        <w:rPr>
          <w:rFonts w:ascii="Arial" w:hAnsi="Arial" w:cs="Arial"/>
          <w:i/>
          <w:iCs/>
          <w:sz w:val="22"/>
          <w:szCs w:val="22"/>
        </w:rPr>
        <w:t xml:space="preserve">För ytterligare information: </w:t>
      </w:r>
    </w:p>
    <w:p w:rsidR="00DB1033" w:rsidRPr="00117B31" w:rsidRDefault="00DB1033" w:rsidP="00F350FC">
      <w:pPr>
        <w:rPr>
          <w:rFonts w:ascii="Arial" w:hAnsi="Arial" w:cs="Arial"/>
          <w:sz w:val="22"/>
          <w:szCs w:val="22"/>
        </w:rPr>
      </w:pPr>
    </w:p>
    <w:p w:rsidR="00F350FC" w:rsidRPr="00117B31" w:rsidRDefault="00BE5E1B" w:rsidP="00F350FC">
      <w:pPr>
        <w:rPr>
          <w:rFonts w:ascii="Arial" w:hAnsi="Arial" w:cs="Arial"/>
          <w:sz w:val="22"/>
          <w:szCs w:val="22"/>
        </w:rPr>
      </w:pPr>
      <w:r w:rsidRPr="00117B31">
        <w:rPr>
          <w:rFonts w:ascii="Arial" w:hAnsi="Arial" w:cs="Arial"/>
          <w:sz w:val="22"/>
          <w:szCs w:val="22"/>
        </w:rPr>
        <w:t>Annica Dahlberg</w:t>
      </w:r>
      <w:r w:rsidR="00F350FC" w:rsidRPr="00117B31">
        <w:rPr>
          <w:rFonts w:ascii="Arial" w:hAnsi="Arial" w:cs="Arial"/>
          <w:sz w:val="22"/>
          <w:szCs w:val="22"/>
        </w:rPr>
        <w:t xml:space="preserve">, </w:t>
      </w:r>
      <w:r w:rsidRPr="00117B31">
        <w:rPr>
          <w:rFonts w:ascii="Arial" w:hAnsi="Arial" w:cs="Arial"/>
          <w:sz w:val="22"/>
          <w:szCs w:val="22"/>
        </w:rPr>
        <w:t>Informationschef</w:t>
      </w:r>
      <w:r w:rsidR="00F350FC" w:rsidRPr="00117B31">
        <w:rPr>
          <w:rFonts w:ascii="Arial" w:hAnsi="Arial" w:cs="Arial"/>
          <w:sz w:val="22"/>
          <w:szCs w:val="22"/>
        </w:rPr>
        <w:t xml:space="preserve">, Förpacknings- och Tidningsinsamlingen </w:t>
      </w:r>
    </w:p>
    <w:p w:rsidR="00F350FC" w:rsidRPr="00117B31" w:rsidRDefault="00F350FC" w:rsidP="00F350FC">
      <w:pPr>
        <w:rPr>
          <w:rFonts w:ascii="Arial" w:hAnsi="Arial" w:cs="Arial"/>
          <w:sz w:val="22"/>
          <w:szCs w:val="22"/>
        </w:rPr>
      </w:pPr>
      <w:r w:rsidRPr="00117B31">
        <w:rPr>
          <w:rFonts w:ascii="Arial" w:hAnsi="Arial" w:cs="Arial"/>
          <w:sz w:val="22"/>
          <w:szCs w:val="22"/>
          <w:lang w:val="de-DE"/>
        </w:rPr>
        <w:t xml:space="preserve">Tel: </w:t>
      </w:r>
      <w:r w:rsidRPr="00117B31">
        <w:rPr>
          <w:rStyle w:val="normal0"/>
          <w:rFonts w:ascii="Arial" w:hAnsi="Arial" w:cs="Arial"/>
          <w:sz w:val="22"/>
          <w:szCs w:val="22"/>
        </w:rPr>
        <w:t>070</w:t>
      </w:r>
      <w:r w:rsidR="00BE5E1B" w:rsidRPr="00117B31">
        <w:rPr>
          <w:rStyle w:val="normal0"/>
          <w:rFonts w:ascii="Arial" w:hAnsi="Arial" w:cs="Arial"/>
          <w:sz w:val="22"/>
          <w:szCs w:val="22"/>
        </w:rPr>
        <w:t>5-86 44 20</w:t>
      </w:r>
    </w:p>
    <w:p w:rsidR="003F332E" w:rsidRDefault="002B26E3" w:rsidP="003F332E">
      <w:pPr>
        <w:rPr>
          <w:rFonts w:ascii="Arial" w:hAnsi="Arial" w:cs="Arial"/>
        </w:rPr>
      </w:pPr>
      <w:hyperlink r:id="rId9" w:history="1">
        <w:r w:rsidR="00BE5E1B" w:rsidRPr="00117B31">
          <w:rPr>
            <w:rStyle w:val="Hyperlnk"/>
            <w:rFonts w:ascii="Arial" w:hAnsi="Arial" w:cs="Arial"/>
            <w:sz w:val="22"/>
            <w:szCs w:val="22"/>
            <w:lang w:val="de-DE"/>
          </w:rPr>
          <w:t>annica.dahlberg@ftiab.se</w:t>
        </w:r>
      </w:hyperlink>
      <w:bookmarkEnd w:id="0"/>
      <w:bookmarkEnd w:id="1"/>
    </w:p>
    <w:sectPr w:rsidR="003F332E" w:rsidSect="00C50057">
      <w:pgSz w:w="12240" w:h="15840"/>
      <w:pgMar w:top="284" w:right="1418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C5" w:rsidRDefault="002E0BC5" w:rsidP="00455E94">
      <w:r>
        <w:separator/>
      </w:r>
    </w:p>
  </w:endnote>
  <w:endnote w:type="continuationSeparator" w:id="0">
    <w:p w:rsidR="002E0BC5" w:rsidRDefault="002E0BC5" w:rsidP="0045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C5" w:rsidRDefault="002E0BC5" w:rsidP="00455E94">
      <w:r>
        <w:separator/>
      </w:r>
    </w:p>
  </w:footnote>
  <w:footnote w:type="continuationSeparator" w:id="0">
    <w:p w:rsidR="002E0BC5" w:rsidRDefault="002E0BC5" w:rsidP="00455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057"/>
    <w:rsid w:val="000058D1"/>
    <w:rsid w:val="00012178"/>
    <w:rsid w:val="000154F7"/>
    <w:rsid w:val="00042A04"/>
    <w:rsid w:val="00053FDB"/>
    <w:rsid w:val="000633A3"/>
    <w:rsid w:val="000725A5"/>
    <w:rsid w:val="00085DA4"/>
    <w:rsid w:val="000A1996"/>
    <w:rsid w:val="000C300E"/>
    <w:rsid w:val="000E028E"/>
    <w:rsid w:val="000E7427"/>
    <w:rsid w:val="000F0B45"/>
    <w:rsid w:val="00104491"/>
    <w:rsid w:val="001126AD"/>
    <w:rsid w:val="00114BD4"/>
    <w:rsid w:val="00117B31"/>
    <w:rsid w:val="00130A23"/>
    <w:rsid w:val="00132325"/>
    <w:rsid w:val="00177CEE"/>
    <w:rsid w:val="001875C0"/>
    <w:rsid w:val="001921CF"/>
    <w:rsid w:val="001A02ED"/>
    <w:rsid w:val="001C5C4C"/>
    <w:rsid w:val="001C780F"/>
    <w:rsid w:val="001E5F86"/>
    <w:rsid w:val="00203C1F"/>
    <w:rsid w:val="00210434"/>
    <w:rsid w:val="00211D91"/>
    <w:rsid w:val="002143B1"/>
    <w:rsid w:val="00215037"/>
    <w:rsid w:val="002150C8"/>
    <w:rsid w:val="00240A97"/>
    <w:rsid w:val="0026645C"/>
    <w:rsid w:val="002732A0"/>
    <w:rsid w:val="00280B5E"/>
    <w:rsid w:val="00283A16"/>
    <w:rsid w:val="00284B26"/>
    <w:rsid w:val="002938D2"/>
    <w:rsid w:val="00295C22"/>
    <w:rsid w:val="002A2BF9"/>
    <w:rsid w:val="002A2E20"/>
    <w:rsid w:val="002B26E3"/>
    <w:rsid w:val="002B39CF"/>
    <w:rsid w:val="002D4B29"/>
    <w:rsid w:val="002E0BC5"/>
    <w:rsid w:val="003235D7"/>
    <w:rsid w:val="00386F31"/>
    <w:rsid w:val="003A67FD"/>
    <w:rsid w:val="003C0065"/>
    <w:rsid w:val="003D66CB"/>
    <w:rsid w:val="003E2D7F"/>
    <w:rsid w:val="003E4903"/>
    <w:rsid w:val="003E5DC0"/>
    <w:rsid w:val="003F332E"/>
    <w:rsid w:val="004414B1"/>
    <w:rsid w:val="00447B22"/>
    <w:rsid w:val="00455E94"/>
    <w:rsid w:val="0047493E"/>
    <w:rsid w:val="004749BE"/>
    <w:rsid w:val="004805C7"/>
    <w:rsid w:val="00496269"/>
    <w:rsid w:val="00496287"/>
    <w:rsid w:val="004C1342"/>
    <w:rsid w:val="004C3ABC"/>
    <w:rsid w:val="004E1839"/>
    <w:rsid w:val="004E429C"/>
    <w:rsid w:val="005120EE"/>
    <w:rsid w:val="005210A0"/>
    <w:rsid w:val="00523350"/>
    <w:rsid w:val="005312FC"/>
    <w:rsid w:val="00545BAF"/>
    <w:rsid w:val="00546052"/>
    <w:rsid w:val="00564ECB"/>
    <w:rsid w:val="00574897"/>
    <w:rsid w:val="005920F3"/>
    <w:rsid w:val="005B09BD"/>
    <w:rsid w:val="005C2903"/>
    <w:rsid w:val="005E5A94"/>
    <w:rsid w:val="00626857"/>
    <w:rsid w:val="0067764E"/>
    <w:rsid w:val="006907DE"/>
    <w:rsid w:val="006E4E60"/>
    <w:rsid w:val="006F2721"/>
    <w:rsid w:val="006F5092"/>
    <w:rsid w:val="00710052"/>
    <w:rsid w:val="00747B48"/>
    <w:rsid w:val="00751E2F"/>
    <w:rsid w:val="00753EA6"/>
    <w:rsid w:val="00773286"/>
    <w:rsid w:val="007752E3"/>
    <w:rsid w:val="00776B07"/>
    <w:rsid w:val="007853AB"/>
    <w:rsid w:val="007E5725"/>
    <w:rsid w:val="00812479"/>
    <w:rsid w:val="00875BB1"/>
    <w:rsid w:val="0089536A"/>
    <w:rsid w:val="008976D4"/>
    <w:rsid w:val="00897884"/>
    <w:rsid w:val="008B5E3D"/>
    <w:rsid w:val="008C3B5D"/>
    <w:rsid w:val="008E0DD0"/>
    <w:rsid w:val="008E6534"/>
    <w:rsid w:val="00946E93"/>
    <w:rsid w:val="0095468F"/>
    <w:rsid w:val="00961DD7"/>
    <w:rsid w:val="00983F3E"/>
    <w:rsid w:val="00985D4B"/>
    <w:rsid w:val="0099214D"/>
    <w:rsid w:val="00997879"/>
    <w:rsid w:val="009E6904"/>
    <w:rsid w:val="009F0F00"/>
    <w:rsid w:val="00A003B6"/>
    <w:rsid w:val="00A03369"/>
    <w:rsid w:val="00A7177B"/>
    <w:rsid w:val="00A835C7"/>
    <w:rsid w:val="00AA3A3E"/>
    <w:rsid w:val="00AF0E4D"/>
    <w:rsid w:val="00B35468"/>
    <w:rsid w:val="00B427A2"/>
    <w:rsid w:val="00B473FB"/>
    <w:rsid w:val="00B557B8"/>
    <w:rsid w:val="00BA6898"/>
    <w:rsid w:val="00BC65EF"/>
    <w:rsid w:val="00BD5452"/>
    <w:rsid w:val="00BE5E1B"/>
    <w:rsid w:val="00C01587"/>
    <w:rsid w:val="00C32806"/>
    <w:rsid w:val="00C352BB"/>
    <w:rsid w:val="00C44F00"/>
    <w:rsid w:val="00C50057"/>
    <w:rsid w:val="00CE434E"/>
    <w:rsid w:val="00CE5A2D"/>
    <w:rsid w:val="00CF4D84"/>
    <w:rsid w:val="00CF7923"/>
    <w:rsid w:val="00D03D4B"/>
    <w:rsid w:val="00D20E12"/>
    <w:rsid w:val="00D21A08"/>
    <w:rsid w:val="00D23C94"/>
    <w:rsid w:val="00D36A70"/>
    <w:rsid w:val="00D44C27"/>
    <w:rsid w:val="00D67A70"/>
    <w:rsid w:val="00D73445"/>
    <w:rsid w:val="00D77A9A"/>
    <w:rsid w:val="00D84A18"/>
    <w:rsid w:val="00DA2804"/>
    <w:rsid w:val="00DB1033"/>
    <w:rsid w:val="00DD552C"/>
    <w:rsid w:val="00DE5023"/>
    <w:rsid w:val="00DF549B"/>
    <w:rsid w:val="00E069B4"/>
    <w:rsid w:val="00E127F6"/>
    <w:rsid w:val="00E43615"/>
    <w:rsid w:val="00E54DFF"/>
    <w:rsid w:val="00E70291"/>
    <w:rsid w:val="00E71BB1"/>
    <w:rsid w:val="00E80515"/>
    <w:rsid w:val="00EA7647"/>
    <w:rsid w:val="00EC6992"/>
    <w:rsid w:val="00EC7AE5"/>
    <w:rsid w:val="00ED769F"/>
    <w:rsid w:val="00F30FFF"/>
    <w:rsid w:val="00F350FC"/>
    <w:rsid w:val="00F40955"/>
    <w:rsid w:val="00F425B1"/>
    <w:rsid w:val="00F67AC5"/>
    <w:rsid w:val="00F7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55E94"/>
    <w:rPr>
      <w:b/>
      <w:bCs/>
    </w:rPr>
  </w:style>
  <w:style w:type="character" w:customStyle="1" w:styleId="normal0">
    <w:name w:val="normal"/>
    <w:basedOn w:val="Standardstycketeckensnitt"/>
    <w:rsid w:val="00F3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tiab.se/statist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nus.sandstrom@ftia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481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18</cp:revision>
  <cp:lastPrinted>2011-06-16T14:27:00Z</cp:lastPrinted>
  <dcterms:created xsi:type="dcterms:W3CDTF">2012-03-06T17:02:00Z</dcterms:created>
  <dcterms:modified xsi:type="dcterms:W3CDTF">2012-03-07T12:21:00Z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