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19" w:rsidRPr="006C2859" w:rsidRDefault="00514567" w:rsidP="005D7819">
      <w:pPr>
        <w:pStyle w:val="Sektion"/>
        <w:framePr w:wrap="around"/>
        <w:rPr>
          <w:rFonts w:ascii="Century Gothic" w:hAnsi="Century Gothic"/>
        </w:rPr>
      </w:pPr>
      <w:r>
        <w:rPr>
          <w:rFonts w:ascii="Century Gothic" w:hAnsi="Century Gothic"/>
        </w:rPr>
        <w:t>Formidling</w:t>
      </w:r>
    </w:p>
    <w:p w:rsidR="005D7819" w:rsidRPr="006C2859" w:rsidRDefault="005D7819" w:rsidP="005D7819">
      <w:pPr>
        <w:pStyle w:val="Afsender"/>
        <w:framePr w:wrap="around"/>
        <w:rPr>
          <w:rFonts w:ascii="Century Gothic" w:hAnsi="Century Gothic"/>
        </w:rPr>
      </w:pPr>
      <w:r w:rsidRPr="006C2859">
        <w:rPr>
          <w:rFonts w:ascii="Century Gothic" w:hAnsi="Century Gothic"/>
        </w:rPr>
        <w:t>Frederiksholms Kanal 12</w:t>
      </w:r>
    </w:p>
    <w:p w:rsidR="005D7819" w:rsidRPr="006C2859" w:rsidRDefault="005D7819" w:rsidP="005D7819">
      <w:pPr>
        <w:pStyle w:val="Afsender"/>
        <w:framePr w:wrap="around"/>
        <w:rPr>
          <w:rFonts w:ascii="Century Gothic" w:hAnsi="Century Gothic"/>
        </w:rPr>
      </w:pPr>
      <w:r w:rsidRPr="006C2859">
        <w:rPr>
          <w:rFonts w:ascii="Century Gothic" w:hAnsi="Century Gothic"/>
        </w:rPr>
        <w:t>1220 København K</w:t>
      </w:r>
    </w:p>
    <w:p w:rsidR="005D7819" w:rsidRPr="006C2859" w:rsidRDefault="005D7819" w:rsidP="005D7819">
      <w:pPr>
        <w:pStyle w:val="Afsender"/>
        <w:framePr w:wrap="around"/>
        <w:rPr>
          <w:rFonts w:ascii="Century Gothic" w:hAnsi="Century Gothic"/>
        </w:rPr>
      </w:pPr>
      <w:r w:rsidRPr="006C2859">
        <w:rPr>
          <w:rFonts w:ascii="Century Gothic" w:hAnsi="Century Gothic"/>
        </w:rPr>
        <w:t>Tlf 33 13 44 11</w:t>
      </w:r>
    </w:p>
    <w:p w:rsidR="005D7819" w:rsidRPr="006C2859" w:rsidRDefault="005D7819" w:rsidP="005D7819">
      <w:pPr>
        <w:pStyle w:val="Afsender"/>
        <w:framePr w:wrap="around"/>
        <w:rPr>
          <w:rFonts w:ascii="Century Gothic" w:hAnsi="Century Gothic"/>
        </w:rPr>
      </w:pPr>
    </w:p>
    <w:p w:rsidR="005D7819" w:rsidRPr="00720057" w:rsidRDefault="005D7819" w:rsidP="005D7819">
      <w:pPr>
        <w:pStyle w:val="Afsender"/>
        <w:framePr w:wrap="around"/>
        <w:rPr>
          <w:rFonts w:ascii="Century Gothic" w:hAnsi="Century Gothic"/>
          <w:lang w:val="en-US"/>
        </w:rPr>
      </w:pPr>
      <w:r w:rsidRPr="00720057">
        <w:rPr>
          <w:rFonts w:ascii="Century Gothic" w:hAnsi="Century Gothic"/>
          <w:lang w:val="en-US"/>
        </w:rPr>
        <w:t xml:space="preserve">MOB 41 20 60 </w:t>
      </w:r>
      <w:r w:rsidR="00F02B0E" w:rsidRPr="00720057">
        <w:rPr>
          <w:rFonts w:ascii="Century Gothic" w:hAnsi="Century Gothic"/>
          <w:lang w:val="en-US"/>
        </w:rPr>
        <w:t>16</w:t>
      </w:r>
    </w:p>
    <w:p w:rsidR="005D7819" w:rsidRPr="00720057" w:rsidRDefault="005D7819" w:rsidP="005D7819">
      <w:pPr>
        <w:pStyle w:val="Afsender"/>
        <w:framePr w:wrap="around"/>
        <w:rPr>
          <w:rFonts w:ascii="Century Gothic" w:hAnsi="Century Gothic"/>
          <w:caps w:val="0"/>
          <w:sz w:val="14"/>
          <w:lang w:val="en-US"/>
        </w:rPr>
      </w:pPr>
      <w:r w:rsidRPr="00720057">
        <w:rPr>
          <w:rFonts w:ascii="Century Gothic" w:hAnsi="Century Gothic"/>
          <w:lang w:val="en-US"/>
        </w:rPr>
        <w:t xml:space="preserve">E-MAIL </w:t>
      </w:r>
      <w:r w:rsidR="00F02B0E" w:rsidRPr="00720057">
        <w:rPr>
          <w:rFonts w:ascii="Century Gothic" w:hAnsi="Century Gothic"/>
          <w:caps w:val="0"/>
          <w:sz w:val="14"/>
          <w:lang w:val="en-US"/>
        </w:rPr>
        <w:t>henrik.schilling</w:t>
      </w:r>
      <w:r w:rsidRPr="00720057">
        <w:rPr>
          <w:rFonts w:ascii="Century Gothic" w:hAnsi="Century Gothic"/>
          <w:caps w:val="0"/>
          <w:sz w:val="14"/>
          <w:lang w:val="en-US"/>
        </w:rPr>
        <w:t>@natmus.dk</w:t>
      </w:r>
    </w:p>
    <w:p w:rsidR="005D7819" w:rsidRPr="006C2859" w:rsidRDefault="005D7819" w:rsidP="005D7819">
      <w:pPr>
        <w:framePr w:hSpace="142" w:wrap="around" w:vAnchor="page" w:hAnchor="page" w:x="7701" w:y="455" w:anchorLock="1"/>
        <w:rPr>
          <w:rFonts w:ascii="Century Gothic" w:hAnsi="Century Gothic"/>
        </w:rPr>
      </w:pPr>
      <w:r w:rsidRPr="006C2859">
        <w:rPr>
          <w:rFonts w:ascii="Century Gothic" w:hAnsi="Century Gothic"/>
          <w:noProof/>
          <w:color w:val="262626"/>
          <w:sz w:val="16"/>
          <w:szCs w:val="16"/>
        </w:rPr>
        <w:drawing>
          <wp:inline distT="0" distB="0" distL="0" distR="0">
            <wp:extent cx="2162175" cy="695325"/>
            <wp:effectExtent l="19050" t="0" r="9525" b="0"/>
            <wp:docPr id="13" name="Billede 1" descr="NatMus_Horizontal_Black_emailsignat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NatMus_Horizontal_Black_emailsignatur_RGB"/>
                    <pic:cNvPicPr>
                      <a:picLocks noChangeAspect="1" noChangeArrowheads="1"/>
                    </pic:cNvPicPr>
                  </pic:nvPicPr>
                  <pic:blipFill>
                    <a:blip r:embed="rId5" r:link="rId6" cstate="print"/>
                    <a:srcRect/>
                    <a:stretch>
                      <a:fillRect/>
                    </a:stretch>
                  </pic:blipFill>
                  <pic:spPr bwMode="auto">
                    <a:xfrm>
                      <a:off x="0" y="0"/>
                      <a:ext cx="2162175" cy="695325"/>
                    </a:xfrm>
                    <a:prstGeom prst="rect">
                      <a:avLst/>
                    </a:prstGeom>
                    <a:noFill/>
                    <a:ln w="9525">
                      <a:noFill/>
                      <a:miter lim="800000"/>
                      <a:headEnd/>
                      <a:tailEnd/>
                    </a:ln>
                  </pic:spPr>
                </pic:pic>
              </a:graphicData>
            </a:graphic>
          </wp:inline>
        </w:drawing>
      </w:r>
      <w:r w:rsidRPr="006C2859">
        <w:rPr>
          <w:rFonts w:ascii="Century Gothic" w:hAnsi="Century Gothic"/>
          <w:noProof/>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567"/>
        <w:gridCol w:w="2041"/>
        <w:gridCol w:w="567"/>
        <w:gridCol w:w="503"/>
        <w:gridCol w:w="122"/>
        <w:gridCol w:w="2579"/>
      </w:tblGrid>
      <w:tr w:rsidR="005D7819" w:rsidRPr="006C2859" w:rsidTr="003E38FA">
        <w:trPr>
          <w:gridAfter w:val="1"/>
          <w:wAfter w:w="2579" w:type="dxa"/>
          <w:cantSplit/>
          <w:trHeight w:hRule="exact" w:val="3000"/>
        </w:trPr>
        <w:tc>
          <w:tcPr>
            <w:tcW w:w="3800" w:type="dxa"/>
            <w:gridSpan w:val="5"/>
          </w:tcPr>
          <w:p w:rsidR="005D7819" w:rsidRPr="006C2859" w:rsidRDefault="005D7819" w:rsidP="003E38FA">
            <w:pPr>
              <w:pStyle w:val="Modtager"/>
              <w:framePr w:w="6418" w:h="431" w:wrap="around" w:vAnchor="page" w:hAnchor="page" w:x="1126" w:y="1816"/>
              <w:rPr>
                <w:rFonts w:ascii="Century Gothic" w:hAnsi="Century Gothic"/>
                <w:b/>
                <w:sz w:val="36"/>
                <w:szCs w:val="36"/>
              </w:rPr>
            </w:pPr>
            <w:bookmarkStart w:id="0" w:name="MdtNavn"/>
            <w:bookmarkEnd w:id="0"/>
          </w:p>
        </w:tc>
      </w:tr>
      <w:tr w:rsidR="005D7819" w:rsidRPr="006C2859" w:rsidTr="003E38FA">
        <w:trPr>
          <w:cantSplit/>
        </w:trPr>
        <w:tc>
          <w:tcPr>
            <w:tcW w:w="567" w:type="dxa"/>
          </w:tcPr>
          <w:p w:rsidR="005D7819" w:rsidRPr="006C2859" w:rsidRDefault="005D7819" w:rsidP="003E38FA">
            <w:pPr>
              <w:pStyle w:val="datoJnrfortekst"/>
              <w:framePr w:w="6418" w:h="431" w:wrap="around" w:vAnchor="page" w:hAnchor="page" w:x="1126" w:y="1816"/>
              <w:rPr>
                <w:rFonts w:ascii="Century Gothic" w:hAnsi="Century Gothic"/>
                <w:b w:val="0"/>
                <w:caps w:val="0"/>
                <w:spacing w:val="6"/>
                <w:sz w:val="20"/>
              </w:rPr>
            </w:pPr>
          </w:p>
        </w:tc>
        <w:tc>
          <w:tcPr>
            <w:tcW w:w="2041" w:type="dxa"/>
          </w:tcPr>
          <w:p w:rsidR="005D7819" w:rsidRPr="006C2859" w:rsidRDefault="000B7B35" w:rsidP="000B7B35">
            <w:pPr>
              <w:pStyle w:val="Datojour"/>
              <w:framePr w:w="6418" w:h="431" w:wrap="around" w:vAnchor="page" w:hAnchor="page" w:x="1126" w:y="1816"/>
              <w:rPr>
                <w:rFonts w:ascii="Century Gothic" w:hAnsi="Century Gothic"/>
                <w:position w:val="0"/>
                <w:sz w:val="20"/>
              </w:rPr>
            </w:pPr>
            <w:bookmarkStart w:id="1" w:name="Dato"/>
            <w:bookmarkEnd w:id="1"/>
            <w:r>
              <w:rPr>
                <w:rFonts w:ascii="Century Gothic" w:hAnsi="Century Gothic"/>
                <w:position w:val="0"/>
                <w:sz w:val="20"/>
              </w:rPr>
              <w:t>26</w:t>
            </w:r>
            <w:r w:rsidR="001E041E">
              <w:rPr>
                <w:rFonts w:ascii="Century Gothic" w:hAnsi="Century Gothic"/>
                <w:position w:val="0"/>
                <w:sz w:val="20"/>
              </w:rPr>
              <w:t xml:space="preserve">. </w:t>
            </w:r>
            <w:r w:rsidR="00C87D4B">
              <w:rPr>
                <w:rFonts w:ascii="Century Gothic" w:hAnsi="Century Gothic"/>
                <w:position w:val="0"/>
                <w:sz w:val="20"/>
              </w:rPr>
              <w:t>marts</w:t>
            </w:r>
            <w:r w:rsidR="00513AA2">
              <w:rPr>
                <w:rFonts w:ascii="Century Gothic" w:hAnsi="Century Gothic"/>
                <w:position w:val="0"/>
                <w:sz w:val="20"/>
              </w:rPr>
              <w:t xml:space="preserve"> </w:t>
            </w:r>
            <w:r w:rsidR="005D7819" w:rsidRPr="006C2859">
              <w:rPr>
                <w:rFonts w:ascii="Century Gothic" w:hAnsi="Century Gothic"/>
                <w:position w:val="0"/>
                <w:sz w:val="20"/>
              </w:rPr>
              <w:t>2013</w:t>
            </w:r>
          </w:p>
        </w:tc>
        <w:tc>
          <w:tcPr>
            <w:tcW w:w="567" w:type="dxa"/>
          </w:tcPr>
          <w:p w:rsidR="005D7819" w:rsidRPr="006C2859" w:rsidRDefault="005D7819" w:rsidP="003E38FA">
            <w:pPr>
              <w:pStyle w:val="datoJnrfortekst"/>
              <w:framePr w:w="6418" w:h="431" w:wrap="around" w:vAnchor="page" w:hAnchor="page" w:x="1126" w:y="1816"/>
              <w:rPr>
                <w:rFonts w:ascii="Century Gothic" w:hAnsi="Century Gothic"/>
              </w:rPr>
            </w:pPr>
          </w:p>
        </w:tc>
        <w:tc>
          <w:tcPr>
            <w:tcW w:w="503" w:type="dxa"/>
          </w:tcPr>
          <w:p w:rsidR="005D7819" w:rsidRPr="006C2859" w:rsidRDefault="005D7819" w:rsidP="003E38FA">
            <w:pPr>
              <w:pStyle w:val="datoJnrfortekst"/>
              <w:framePr w:w="6418" w:h="431" w:wrap="around" w:vAnchor="page" w:hAnchor="page" w:x="1126" w:y="1816"/>
              <w:rPr>
                <w:rFonts w:ascii="Century Gothic" w:hAnsi="Century Gothic"/>
              </w:rPr>
            </w:pPr>
            <w:bookmarkStart w:id="2" w:name="Jnrfortekst"/>
            <w:bookmarkEnd w:id="2"/>
          </w:p>
        </w:tc>
        <w:tc>
          <w:tcPr>
            <w:tcW w:w="2701" w:type="dxa"/>
            <w:gridSpan w:val="2"/>
          </w:tcPr>
          <w:p w:rsidR="005D7819" w:rsidRPr="006C2859" w:rsidRDefault="005D7819" w:rsidP="003E38FA">
            <w:pPr>
              <w:pStyle w:val="Datojour"/>
              <w:framePr w:w="6418" w:h="431" w:wrap="around" w:vAnchor="page" w:hAnchor="page" w:x="1126" w:y="1816"/>
              <w:rPr>
                <w:rFonts w:ascii="Century Gothic" w:hAnsi="Century Gothic"/>
              </w:rPr>
            </w:pPr>
            <w:bookmarkStart w:id="3" w:name="Jnr"/>
            <w:bookmarkEnd w:id="3"/>
          </w:p>
        </w:tc>
      </w:tr>
    </w:tbl>
    <w:p w:rsidR="005D7819" w:rsidRPr="006C2859" w:rsidRDefault="005D7819" w:rsidP="005D7819">
      <w:pPr>
        <w:rPr>
          <w:rFonts w:ascii="Century Gothic" w:hAnsi="Century Gothic"/>
          <w:b/>
          <w:sz w:val="22"/>
          <w:szCs w:val="22"/>
          <w:u w:val="single"/>
        </w:rPr>
      </w:pPr>
      <w:bookmarkStart w:id="4" w:name="Vedr"/>
      <w:bookmarkEnd w:id="4"/>
    </w:p>
    <w:p w:rsidR="005D7819" w:rsidRDefault="005D7819" w:rsidP="005D7819">
      <w:pPr>
        <w:rPr>
          <w:rFonts w:ascii="Century Gothic" w:hAnsi="Century Gothic"/>
          <w:b/>
        </w:rPr>
      </w:pPr>
    </w:p>
    <w:p w:rsidR="004F5CA2" w:rsidRDefault="004F5CA2" w:rsidP="004F5CA2">
      <w:pPr>
        <w:rPr>
          <w:rFonts w:ascii="Century Gothic" w:hAnsi="Century Gothic"/>
          <w:b/>
          <w:sz w:val="32"/>
          <w:szCs w:val="32"/>
        </w:rPr>
      </w:pPr>
    </w:p>
    <w:p w:rsidR="000B7B35" w:rsidRDefault="00613E25" w:rsidP="000B7B35">
      <w:pPr>
        <w:rPr>
          <w:rFonts w:ascii="Century Gothic" w:hAnsi="Century Gothic"/>
          <w:b/>
          <w:sz w:val="32"/>
          <w:szCs w:val="32"/>
        </w:rPr>
      </w:pPr>
      <w:r>
        <w:rPr>
          <w:rFonts w:ascii="Century Gothic" w:hAnsi="Century Gothic"/>
          <w:b/>
          <w:sz w:val="32"/>
          <w:szCs w:val="32"/>
        </w:rPr>
        <w:t>Nationalmuseet del af</w:t>
      </w:r>
      <w:r w:rsidR="000B7B35">
        <w:rPr>
          <w:rFonts w:ascii="Century Gothic" w:hAnsi="Century Gothic"/>
          <w:b/>
          <w:sz w:val="32"/>
          <w:szCs w:val="32"/>
        </w:rPr>
        <w:t xml:space="preserve"> stort arktisk forskningsprojekt</w:t>
      </w:r>
    </w:p>
    <w:p w:rsidR="000B7B35" w:rsidRDefault="000B7B35" w:rsidP="000B7B35">
      <w:pPr>
        <w:rPr>
          <w:rFonts w:ascii="Century Gothic" w:hAnsi="Century Gothic"/>
        </w:rPr>
      </w:pPr>
    </w:p>
    <w:p w:rsidR="000B7B35" w:rsidRDefault="000B7B35" w:rsidP="000B7B35">
      <w:pPr>
        <w:rPr>
          <w:rFonts w:ascii="Century Gothic" w:hAnsi="Century Gothic"/>
        </w:rPr>
      </w:pPr>
      <w:r>
        <w:rPr>
          <w:rFonts w:ascii="Century Gothic" w:hAnsi="Century Gothic"/>
        </w:rPr>
        <w:t>Arkæologer fra Nationalmuseet deltager sammen med antropologer og biologer i et forskningspr</w:t>
      </w:r>
      <w:r w:rsidR="00736E66">
        <w:rPr>
          <w:rFonts w:ascii="Century Gothic" w:hAnsi="Century Gothic"/>
        </w:rPr>
        <w:t>ojekt i Nordvestgrønland -</w:t>
      </w:r>
      <w:r>
        <w:rPr>
          <w:rFonts w:ascii="Century Gothic" w:hAnsi="Century Gothic"/>
        </w:rPr>
        <w:t xml:space="preserve"> et af verdens mest øde områder.</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 xml:space="preserve">Til sommer drager arkæologer fra Nationalmuseet til Melvillebugten i Nordvestgrønland. </w:t>
      </w:r>
      <w:r w:rsidR="00955834">
        <w:rPr>
          <w:rFonts w:ascii="Century Gothic" w:hAnsi="Century Gothic"/>
          <w:sz w:val="20"/>
          <w:szCs w:val="20"/>
        </w:rPr>
        <w:t>De skal s</w:t>
      </w:r>
      <w:r>
        <w:rPr>
          <w:rFonts w:ascii="Century Gothic" w:hAnsi="Century Gothic"/>
          <w:sz w:val="20"/>
          <w:szCs w:val="20"/>
        </w:rPr>
        <w:t xml:space="preserve">ammen med antropologer og biologer undersøge, hvordan mennesket gennem 4500 år har udnyttet naturens ressourcer i Nordvandet, som er et stort, permanent isfrit havområde mellem Grønland og Canada. Samtidig skal forskerne undersøge, hvordan mennesket klarer </w:t>
      </w:r>
      <w:r w:rsidR="008D1520">
        <w:rPr>
          <w:rFonts w:ascii="Century Gothic" w:hAnsi="Century Gothic"/>
          <w:sz w:val="20"/>
          <w:szCs w:val="20"/>
        </w:rPr>
        <w:t xml:space="preserve">de </w:t>
      </w:r>
      <w:r>
        <w:rPr>
          <w:rFonts w:ascii="Century Gothic" w:hAnsi="Century Gothic"/>
          <w:sz w:val="20"/>
          <w:szCs w:val="20"/>
        </w:rPr>
        <w:t>miljøforandringer og kriser</w:t>
      </w:r>
      <w:r w:rsidR="008D1520">
        <w:rPr>
          <w:rFonts w:ascii="Century Gothic" w:hAnsi="Century Gothic"/>
          <w:sz w:val="20"/>
          <w:szCs w:val="20"/>
        </w:rPr>
        <w:t>, som opstår, når</w:t>
      </w:r>
      <w:r>
        <w:rPr>
          <w:rFonts w:ascii="Century Gothic" w:hAnsi="Century Gothic"/>
          <w:sz w:val="20"/>
          <w:szCs w:val="20"/>
        </w:rPr>
        <w:t xml:space="preserve"> livsvigtige føderessourcer</w:t>
      </w:r>
      <w:r w:rsidR="008D1520">
        <w:rPr>
          <w:rFonts w:ascii="Century Gothic" w:hAnsi="Century Gothic"/>
          <w:sz w:val="20"/>
          <w:szCs w:val="20"/>
        </w:rPr>
        <w:t xml:space="preserve"> forandrer sig elle</w:t>
      </w:r>
      <w:r w:rsidR="00D25447">
        <w:rPr>
          <w:rFonts w:ascii="Century Gothic" w:hAnsi="Century Gothic"/>
          <w:sz w:val="20"/>
          <w:szCs w:val="20"/>
        </w:rPr>
        <w:t>r forsvinder. For eksempel</w:t>
      </w:r>
      <w:r>
        <w:rPr>
          <w:rFonts w:ascii="Century Gothic" w:hAnsi="Century Gothic"/>
          <w:sz w:val="20"/>
          <w:szCs w:val="20"/>
        </w:rPr>
        <w:t xml:space="preserve"> ha</w:t>
      </w:r>
      <w:r w:rsidR="00D25447">
        <w:rPr>
          <w:rFonts w:ascii="Century Gothic" w:hAnsi="Century Gothic"/>
          <w:sz w:val="20"/>
          <w:szCs w:val="20"/>
        </w:rPr>
        <w:t>visen, der omkranser Nordvandet og</w:t>
      </w:r>
      <w:r>
        <w:rPr>
          <w:rFonts w:ascii="Century Gothic" w:hAnsi="Century Gothic"/>
          <w:sz w:val="20"/>
          <w:szCs w:val="20"/>
        </w:rPr>
        <w:t xml:space="preserve"> smelter i drastisk tempo.</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 xml:space="preserve">Projektet </w:t>
      </w:r>
      <w:r w:rsidR="00763562">
        <w:rPr>
          <w:rFonts w:ascii="Century Gothic" w:hAnsi="Century Gothic"/>
          <w:sz w:val="20"/>
          <w:szCs w:val="20"/>
        </w:rPr>
        <w:t xml:space="preserve">hedder </w:t>
      </w:r>
      <w:r>
        <w:rPr>
          <w:rFonts w:ascii="Century Gothic" w:hAnsi="Century Gothic"/>
          <w:sz w:val="20"/>
          <w:szCs w:val="20"/>
        </w:rPr>
        <w:t xml:space="preserve">NOW – North Water </w:t>
      </w:r>
      <w:r w:rsidR="00B364A0">
        <w:rPr>
          <w:rFonts w:ascii="Century Gothic" w:hAnsi="Century Gothic"/>
          <w:sz w:val="20"/>
          <w:szCs w:val="20"/>
        </w:rPr>
        <w:t xml:space="preserve">og </w:t>
      </w:r>
      <w:r>
        <w:rPr>
          <w:rFonts w:ascii="Century Gothic" w:hAnsi="Century Gothic"/>
          <w:sz w:val="20"/>
          <w:szCs w:val="20"/>
        </w:rPr>
        <w:t xml:space="preserve">støttes med knap 19 millioner kroner af </w:t>
      </w:r>
      <w:proofErr w:type="spellStart"/>
      <w:r>
        <w:rPr>
          <w:rFonts w:ascii="Century Gothic" w:hAnsi="Century Gothic"/>
          <w:sz w:val="20"/>
          <w:szCs w:val="20"/>
        </w:rPr>
        <w:t>Velux</w:t>
      </w:r>
      <w:proofErr w:type="spellEnd"/>
      <w:r>
        <w:rPr>
          <w:rFonts w:ascii="Century Gothic" w:hAnsi="Century Gothic"/>
          <w:sz w:val="20"/>
          <w:szCs w:val="20"/>
        </w:rPr>
        <w:t xml:space="preserve"> Fonden, Villum Fonden og </w:t>
      </w:r>
      <w:proofErr w:type="spellStart"/>
      <w:r>
        <w:rPr>
          <w:rFonts w:ascii="Century Gothic" w:hAnsi="Century Gothic"/>
          <w:sz w:val="20"/>
          <w:szCs w:val="20"/>
        </w:rPr>
        <w:t>Carlsbergfondet</w:t>
      </w:r>
      <w:proofErr w:type="spellEnd"/>
      <w:r>
        <w:rPr>
          <w:rFonts w:ascii="Century Gothic" w:hAnsi="Century Gothic"/>
          <w:sz w:val="20"/>
          <w:szCs w:val="20"/>
        </w:rPr>
        <w:t>. Projektet ledes af Københavns Universitet og forløber over de næste tre år. Forskerne skal samle historiske og nutidige oplysninger om fangst og fangstdyr i en fælles database og gennemføre feltundersøgelser i Melvillebugten. Formålet er at undersøge forholdet mellem mennesker, levende føderessourcer, bosættelsesmønstre og klimaforandringer over et langt tidperspektiv i Arktis.</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 xml:space="preserve">Det er Nationalmuseet, som har ansvaret for forskningsprojektets arkæologiske undersøgelser, og det bliver en rejse ud i stort set ukendt terræn. Kun ganske få arkæologer har sat deres fødder i Melvillebugten i de seneste hundrede år. Heriblandt arkæologen Bjarne </w:t>
      </w:r>
      <w:proofErr w:type="spellStart"/>
      <w:r>
        <w:rPr>
          <w:rFonts w:ascii="Century Gothic" w:hAnsi="Century Gothic"/>
          <w:sz w:val="20"/>
          <w:szCs w:val="20"/>
        </w:rPr>
        <w:t>Grønnow</w:t>
      </w:r>
      <w:proofErr w:type="spellEnd"/>
      <w:r>
        <w:rPr>
          <w:rFonts w:ascii="Century Gothic" w:hAnsi="Century Gothic"/>
          <w:sz w:val="20"/>
          <w:szCs w:val="20"/>
        </w:rPr>
        <w:t>, der som leder af Nationalmuseets arktiske forskningscenter, SILA, også står i spidsen for Nationalmuseets arkæologiske team i NOW-projektet.</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 xml:space="preserve">- Jeg rejste fra Thule til Vestgrønland igennem Melvillebugten i 1979 på Knud Rasmussens Mindeekspedition, og jeg er stort set den eneste arkæolog, som har været i området siden Knud Rasmussens 2. Thule ekspedition i 1916. På næsten hver en ø og hver en nunatak langs den flere hundrede kilometer lange kyststrækning fandt Knud Rasmussen bopladser fra Thulekulturen, som er perioden fra 1200 – 1800 e.Kr., fortæller Bjarne </w:t>
      </w:r>
      <w:proofErr w:type="spellStart"/>
      <w:r>
        <w:rPr>
          <w:rFonts w:ascii="Century Gothic" w:hAnsi="Century Gothic"/>
          <w:sz w:val="20"/>
          <w:szCs w:val="20"/>
        </w:rPr>
        <w:t>Grønnow</w:t>
      </w:r>
      <w:proofErr w:type="spellEnd"/>
      <w:r>
        <w:rPr>
          <w:rFonts w:ascii="Century Gothic" w:hAnsi="Century Gothic"/>
          <w:sz w:val="20"/>
          <w:szCs w:val="20"/>
        </w:rPr>
        <w:t>.</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Det er de bopladser, som han skal kigge nærmere på sammen med kollegaerne Martin Appelt, Jens Fog Jensen og Anne Birgitte Gotfredsen. De har planer om at registrere boligtomter og lave mindre prøveudgravninger i møddinger for at se, hvilke dyr man jagede</w:t>
      </w:r>
      <w:r w:rsidR="00EB1391">
        <w:rPr>
          <w:rFonts w:ascii="Century Gothic" w:hAnsi="Century Gothic"/>
          <w:sz w:val="20"/>
          <w:szCs w:val="20"/>
        </w:rPr>
        <w:t>,</w:t>
      </w:r>
      <w:r>
        <w:rPr>
          <w:rFonts w:ascii="Century Gothic" w:hAnsi="Century Gothic"/>
          <w:sz w:val="20"/>
          <w:szCs w:val="20"/>
        </w:rPr>
        <w:t xml:space="preserve"> og i hvilke tidsperioder de forskellige bopladser var beboede eller lå øde hen. </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Sammen skal de også forsøge at finde spo</w:t>
      </w:r>
      <w:r w:rsidR="007A2D32">
        <w:rPr>
          <w:rFonts w:ascii="Century Gothic" w:hAnsi="Century Gothic"/>
          <w:sz w:val="20"/>
          <w:szCs w:val="20"/>
        </w:rPr>
        <w:t xml:space="preserve">r efter </w:t>
      </w:r>
      <w:proofErr w:type="spellStart"/>
      <w:r w:rsidR="007A2D32">
        <w:rPr>
          <w:rFonts w:ascii="Century Gothic" w:hAnsi="Century Gothic"/>
          <w:sz w:val="20"/>
          <w:szCs w:val="20"/>
        </w:rPr>
        <w:t>palæo</w:t>
      </w:r>
      <w:proofErr w:type="spellEnd"/>
      <w:r w:rsidR="007A2D32">
        <w:rPr>
          <w:rFonts w:ascii="Century Gothic" w:hAnsi="Century Gothic"/>
          <w:sz w:val="20"/>
          <w:szCs w:val="20"/>
        </w:rPr>
        <w:t>-eskimoer i Melvil</w:t>
      </w:r>
      <w:r>
        <w:rPr>
          <w:rFonts w:ascii="Century Gothic" w:hAnsi="Century Gothic"/>
          <w:sz w:val="20"/>
          <w:szCs w:val="20"/>
        </w:rPr>
        <w:t>l</w:t>
      </w:r>
      <w:r w:rsidR="007A2D32">
        <w:rPr>
          <w:rFonts w:ascii="Century Gothic" w:hAnsi="Century Gothic"/>
          <w:sz w:val="20"/>
          <w:szCs w:val="20"/>
        </w:rPr>
        <w:t>e</w:t>
      </w:r>
      <w:r>
        <w:rPr>
          <w:rFonts w:ascii="Century Gothic" w:hAnsi="Century Gothic"/>
          <w:sz w:val="20"/>
          <w:szCs w:val="20"/>
        </w:rPr>
        <w:t>bugten. Det var de mennesker, som boede i Grønland før Inuit fra omkring 2500 f.Kr. – 1200 e.Kr.</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 xml:space="preserve">- Vi kender ikke et eneste fund fra disse første indvandrere til Grønland i området mellem </w:t>
      </w:r>
      <w:r w:rsidR="00647F9B">
        <w:rPr>
          <w:rFonts w:ascii="Century Gothic" w:hAnsi="Century Gothic"/>
          <w:sz w:val="20"/>
          <w:szCs w:val="20"/>
        </w:rPr>
        <w:t>Thule og Upernavik. Det er</w:t>
      </w:r>
      <w:r>
        <w:rPr>
          <w:rFonts w:ascii="Century Gothic" w:hAnsi="Century Gothic"/>
          <w:sz w:val="20"/>
          <w:szCs w:val="20"/>
        </w:rPr>
        <w:t xml:space="preserve"> hvid plet på kortet, og det er lidt af et mysterium, at vi ikke har spor af netop de mennesker, som var talrige mange andre steder i Grønland og Canada, siger Bjarne </w:t>
      </w:r>
      <w:proofErr w:type="spellStart"/>
      <w:r>
        <w:rPr>
          <w:rFonts w:ascii="Century Gothic" w:hAnsi="Century Gothic"/>
          <w:sz w:val="20"/>
          <w:szCs w:val="20"/>
        </w:rPr>
        <w:t>Grønnow</w:t>
      </w:r>
      <w:proofErr w:type="spellEnd"/>
      <w:r>
        <w:rPr>
          <w:rFonts w:ascii="Century Gothic" w:hAnsi="Century Gothic"/>
          <w:sz w:val="20"/>
          <w:szCs w:val="20"/>
        </w:rPr>
        <w:t>.</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 xml:space="preserve">Nationalmuseets arkæologer skal ikke arbejde alene. De indgår i et tæt tværfagligt samarbejde med antropologer fra Københavns Universitet og biologer fra Aarhus Universitet samt Grønlands Nationalmuseum og Arkiv og Grønlands Naturinstitut. </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 Det er meningen</w:t>
      </w:r>
      <w:r w:rsidR="00D04E27">
        <w:rPr>
          <w:rFonts w:ascii="Century Gothic" w:hAnsi="Century Gothic"/>
          <w:sz w:val="20"/>
          <w:szCs w:val="20"/>
        </w:rPr>
        <w:t>,</w:t>
      </w:r>
      <w:r>
        <w:rPr>
          <w:rFonts w:ascii="Century Gothic" w:hAnsi="Century Gothic"/>
          <w:sz w:val="20"/>
          <w:szCs w:val="20"/>
        </w:rPr>
        <w:t xml:space="preserve"> at antropologerne skal indsamle historiske beretninger og oplysninger om nutidens fangerliv i området, mens biologerne kortlægger og undersøger økosystemerne og fangstdyrenes adfærd i en tid, h</w:t>
      </w:r>
      <w:r w:rsidR="00D04E27">
        <w:rPr>
          <w:rFonts w:ascii="Century Gothic" w:hAnsi="Century Gothic"/>
          <w:sz w:val="20"/>
          <w:szCs w:val="20"/>
        </w:rPr>
        <w:t>vor livsbetingelserne for menne</w:t>
      </w:r>
      <w:r>
        <w:rPr>
          <w:rFonts w:ascii="Century Gothic" w:hAnsi="Century Gothic"/>
          <w:sz w:val="20"/>
          <w:szCs w:val="20"/>
        </w:rPr>
        <w:t>s</w:t>
      </w:r>
      <w:r w:rsidR="00D04E27">
        <w:rPr>
          <w:rFonts w:ascii="Century Gothic" w:hAnsi="Century Gothic"/>
          <w:sz w:val="20"/>
          <w:szCs w:val="20"/>
        </w:rPr>
        <w:t>k</w:t>
      </w:r>
      <w:r>
        <w:rPr>
          <w:rFonts w:ascii="Century Gothic" w:hAnsi="Century Gothic"/>
          <w:sz w:val="20"/>
          <w:szCs w:val="20"/>
        </w:rPr>
        <w:t>er og dyr ændrer sig drastisk</w:t>
      </w:r>
      <w:r w:rsidR="00EA35E4">
        <w:rPr>
          <w:rFonts w:ascii="Century Gothic" w:hAnsi="Century Gothic"/>
          <w:sz w:val="20"/>
          <w:szCs w:val="20"/>
        </w:rPr>
        <w:t xml:space="preserve">, siger Bjarne </w:t>
      </w:r>
      <w:proofErr w:type="spellStart"/>
      <w:r w:rsidR="00EA35E4">
        <w:rPr>
          <w:rFonts w:ascii="Century Gothic" w:hAnsi="Century Gothic"/>
          <w:sz w:val="20"/>
          <w:szCs w:val="20"/>
        </w:rPr>
        <w:t>Grønnow</w:t>
      </w:r>
      <w:proofErr w:type="spellEnd"/>
      <w:r>
        <w:rPr>
          <w:rFonts w:ascii="Century Gothic" w:hAnsi="Century Gothic"/>
          <w:sz w:val="20"/>
          <w:szCs w:val="20"/>
        </w:rPr>
        <w:t>.</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Han understreger, at det er det rigtige tidspunkt at registrere fangernes erfaringer og fortællinger samt undersøge Nordvandet som biotop, fordi miljøforandringer og sociale forhold er i færd med at forandre den grønlandske fangerkultur måske for altid.</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Netop Melvillebugten var i flere årtusinder et vigtigt fangstområde med meget rige føderessourcer. Det skyldes, at havet aldrig fryser til, hvilket tiltrækker et rigt dyreliv</w:t>
      </w:r>
      <w:r w:rsidR="008E7A0E">
        <w:rPr>
          <w:rFonts w:ascii="Century Gothic" w:hAnsi="Century Gothic"/>
          <w:sz w:val="20"/>
          <w:szCs w:val="20"/>
        </w:rPr>
        <w:t>,</w:t>
      </w:r>
      <w:r>
        <w:rPr>
          <w:rFonts w:ascii="Century Gothic" w:hAnsi="Century Gothic"/>
          <w:sz w:val="20"/>
          <w:szCs w:val="20"/>
        </w:rPr>
        <w:t xml:space="preserve"> især fugle og pattedyr, og det skaber nogle unikke fangstforhold, som ikke findes i samme omfang andre steder i Grønland. Miljøforandringer har forandret </w:t>
      </w:r>
      <w:proofErr w:type="spellStart"/>
      <w:r>
        <w:rPr>
          <w:rFonts w:ascii="Century Gothic" w:hAnsi="Century Gothic"/>
          <w:sz w:val="20"/>
          <w:szCs w:val="20"/>
        </w:rPr>
        <w:t>isforholdene</w:t>
      </w:r>
      <w:proofErr w:type="spellEnd"/>
      <w:r>
        <w:rPr>
          <w:rFonts w:ascii="Century Gothic" w:hAnsi="Century Gothic"/>
          <w:sz w:val="20"/>
          <w:szCs w:val="20"/>
        </w:rPr>
        <w:t xml:space="preserve"> og dermed også dyrenes levevilkår. Tidlige</w:t>
      </w:r>
      <w:r w:rsidR="00132901">
        <w:rPr>
          <w:rFonts w:ascii="Century Gothic" w:hAnsi="Century Gothic"/>
          <w:sz w:val="20"/>
          <w:szCs w:val="20"/>
        </w:rPr>
        <w:t xml:space="preserve">re </w:t>
      </w:r>
      <w:r w:rsidR="00132901" w:rsidRPr="006D6313">
        <w:rPr>
          <w:rFonts w:ascii="Century Gothic" w:hAnsi="Century Gothic"/>
          <w:sz w:val="20"/>
          <w:szCs w:val="20"/>
        </w:rPr>
        <w:t>kunne fanger</w:t>
      </w:r>
      <w:r w:rsidRPr="006D6313">
        <w:rPr>
          <w:rFonts w:ascii="Century Gothic" w:hAnsi="Century Gothic"/>
          <w:sz w:val="20"/>
          <w:szCs w:val="20"/>
        </w:rPr>
        <w:t xml:space="preserve">ne forvente </w:t>
      </w:r>
      <w:r>
        <w:rPr>
          <w:rFonts w:ascii="Century Gothic" w:hAnsi="Century Gothic"/>
          <w:sz w:val="20"/>
          <w:szCs w:val="20"/>
        </w:rPr>
        <w:t>ni måneder med fast is, hvor de kunne køre slæde og jage fra iskanten, men nu er isen ustabilt, isdækket er uforudsigeligt</w:t>
      </w:r>
      <w:r w:rsidR="00203789">
        <w:rPr>
          <w:rFonts w:ascii="Century Gothic" w:hAnsi="Century Gothic"/>
          <w:sz w:val="20"/>
          <w:szCs w:val="20"/>
        </w:rPr>
        <w:t>,</w:t>
      </w:r>
      <w:r>
        <w:rPr>
          <w:rFonts w:ascii="Century Gothic" w:hAnsi="Century Gothic"/>
          <w:sz w:val="20"/>
          <w:szCs w:val="20"/>
        </w:rPr>
        <w:t xml:space="preserve"> og dyrelivet er under forandring. </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 xml:space="preserve">- Man kan roligt sige, at det for nutidens grønlandske fangere er krisetider, men fortidens fangere har mange gange oplevet voldsomme forandringer i miljøet og svingninger i fangstdyrenes talrighed og sammensætning. Det kan forklare, hvorfor Nordvandet til nogle tider har været tæt befolket og til andre tider været mennesketomt, siger Bjarne </w:t>
      </w:r>
      <w:proofErr w:type="spellStart"/>
      <w:r>
        <w:rPr>
          <w:rFonts w:ascii="Century Gothic" w:hAnsi="Century Gothic"/>
          <w:sz w:val="20"/>
          <w:szCs w:val="20"/>
        </w:rPr>
        <w:t>Grønnow</w:t>
      </w:r>
      <w:proofErr w:type="spellEnd"/>
      <w:r>
        <w:rPr>
          <w:rFonts w:ascii="Century Gothic" w:hAnsi="Century Gothic"/>
          <w:sz w:val="20"/>
          <w:szCs w:val="20"/>
        </w:rPr>
        <w:t xml:space="preserve"> og fortsætter:</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 Ved at forene vores kræfter med antropologer og biologer, kommer vi måske svaret nærmere, og vi håber på, at vi kan påvise nye fangstmuligheder, som kan komme nutidens grønlandske fangere til gode.</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sz w:val="20"/>
          <w:szCs w:val="20"/>
        </w:rPr>
        <w:t>Forsk</w:t>
      </w:r>
      <w:r w:rsidR="004519C8">
        <w:rPr>
          <w:rFonts w:ascii="Century Gothic" w:hAnsi="Century Gothic"/>
          <w:sz w:val="20"/>
          <w:szCs w:val="20"/>
        </w:rPr>
        <w:t>erholdet rejser med skib fra Il</w:t>
      </w:r>
      <w:r>
        <w:rPr>
          <w:rFonts w:ascii="Century Gothic" w:hAnsi="Century Gothic"/>
          <w:sz w:val="20"/>
          <w:szCs w:val="20"/>
        </w:rPr>
        <w:t>ulis</w:t>
      </w:r>
      <w:r w:rsidR="004519C8">
        <w:rPr>
          <w:rFonts w:ascii="Century Gothic" w:hAnsi="Century Gothic"/>
          <w:sz w:val="20"/>
          <w:szCs w:val="20"/>
        </w:rPr>
        <w:t>sa</w:t>
      </w:r>
      <w:r>
        <w:rPr>
          <w:rFonts w:ascii="Century Gothic" w:hAnsi="Century Gothic"/>
          <w:sz w:val="20"/>
          <w:szCs w:val="20"/>
        </w:rPr>
        <w:t>t i juli i år, og i en måned skal arkæologer, biologer og antropologer bo og arbejde tæt sammen.</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r>
        <w:rPr>
          <w:rFonts w:ascii="Century Gothic" w:hAnsi="Century Gothic"/>
          <w:b/>
          <w:sz w:val="20"/>
          <w:szCs w:val="20"/>
        </w:rPr>
        <w:t>Billedtekst:</w:t>
      </w:r>
      <w:r>
        <w:rPr>
          <w:rFonts w:ascii="Century Gothic" w:hAnsi="Century Gothic"/>
          <w:sz w:val="20"/>
          <w:szCs w:val="20"/>
        </w:rPr>
        <w:t xml:space="preserve"> Arkæologiske udgravninger i </w:t>
      </w:r>
      <w:bookmarkStart w:id="5" w:name="_GoBack"/>
      <w:bookmarkEnd w:id="5"/>
      <w:r>
        <w:rPr>
          <w:rFonts w:ascii="Century Gothic" w:hAnsi="Century Gothic"/>
          <w:sz w:val="20"/>
          <w:szCs w:val="20"/>
        </w:rPr>
        <w:t xml:space="preserve">1997 på </w:t>
      </w:r>
      <w:proofErr w:type="spellStart"/>
      <w:r>
        <w:rPr>
          <w:rFonts w:ascii="Century Gothic" w:hAnsi="Century Gothic"/>
          <w:sz w:val="20"/>
          <w:szCs w:val="20"/>
        </w:rPr>
        <w:t>Polaris</w:t>
      </w:r>
      <w:proofErr w:type="spellEnd"/>
      <w:r>
        <w:rPr>
          <w:rFonts w:ascii="Century Gothic" w:hAnsi="Century Gothic"/>
          <w:sz w:val="20"/>
          <w:szCs w:val="20"/>
        </w:rPr>
        <w:t xml:space="preserve"> Site, i </w:t>
      </w:r>
      <w:proofErr w:type="spellStart"/>
      <w:r>
        <w:rPr>
          <w:rFonts w:ascii="Century Gothic" w:hAnsi="Century Gothic"/>
          <w:sz w:val="20"/>
          <w:szCs w:val="20"/>
        </w:rPr>
        <w:t>Inglefield</w:t>
      </w:r>
      <w:proofErr w:type="spellEnd"/>
      <w:r>
        <w:rPr>
          <w:rFonts w:ascii="Century Gothic" w:hAnsi="Century Gothic"/>
          <w:sz w:val="20"/>
          <w:szCs w:val="20"/>
        </w:rPr>
        <w:t xml:space="preserve"> Land i Thule-områdets nordlige del. De nye undersøgelser i NOW-projektet skal foregå i lignende omgivelser, men noget sydligere i Thule-området, nemlig omkring Kap York og i Melvil</w:t>
      </w:r>
      <w:r w:rsidR="00F64558">
        <w:rPr>
          <w:rFonts w:ascii="Century Gothic" w:hAnsi="Century Gothic"/>
          <w:sz w:val="20"/>
          <w:szCs w:val="20"/>
        </w:rPr>
        <w:t xml:space="preserve">lebugten. Foto: Bjarne </w:t>
      </w:r>
      <w:proofErr w:type="spellStart"/>
      <w:r w:rsidR="00F64558">
        <w:rPr>
          <w:rFonts w:ascii="Century Gothic" w:hAnsi="Century Gothic"/>
          <w:sz w:val="20"/>
          <w:szCs w:val="20"/>
        </w:rPr>
        <w:t>Grønnow</w:t>
      </w:r>
      <w:proofErr w:type="spellEnd"/>
      <w:r w:rsidR="00F64558">
        <w:rPr>
          <w:rFonts w:ascii="Century Gothic" w:hAnsi="Century Gothic"/>
          <w:sz w:val="20"/>
          <w:szCs w:val="20"/>
        </w:rPr>
        <w:t>.</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p>
    <w:p w:rsidR="000B7B35" w:rsidRDefault="000B7B35" w:rsidP="000B7B35">
      <w:pPr>
        <w:rPr>
          <w:rFonts w:ascii="Century Gothic" w:hAnsi="Century Gothic"/>
          <w:b/>
          <w:sz w:val="20"/>
          <w:szCs w:val="20"/>
        </w:rPr>
      </w:pPr>
      <w:r>
        <w:rPr>
          <w:rFonts w:ascii="Century Gothic" w:hAnsi="Century Gothic"/>
          <w:b/>
          <w:sz w:val="20"/>
          <w:szCs w:val="20"/>
        </w:rPr>
        <w:t>For yderligere oplysninger kontakt:</w:t>
      </w:r>
    </w:p>
    <w:p w:rsidR="000B7B35" w:rsidRDefault="000B7B35" w:rsidP="000B7B35">
      <w:pPr>
        <w:rPr>
          <w:rFonts w:ascii="Century Gothic" w:hAnsi="Century Gothic"/>
          <w:sz w:val="20"/>
          <w:szCs w:val="20"/>
        </w:rPr>
      </w:pPr>
      <w:r>
        <w:rPr>
          <w:rFonts w:ascii="Century Gothic" w:hAnsi="Century Gothic"/>
          <w:sz w:val="20"/>
          <w:szCs w:val="20"/>
        </w:rPr>
        <w:t xml:space="preserve">Bjarne </w:t>
      </w:r>
      <w:proofErr w:type="spellStart"/>
      <w:r>
        <w:rPr>
          <w:rFonts w:ascii="Century Gothic" w:hAnsi="Century Gothic"/>
          <w:sz w:val="20"/>
          <w:szCs w:val="20"/>
        </w:rPr>
        <w:t>Grønnow</w:t>
      </w:r>
      <w:proofErr w:type="spellEnd"/>
      <w:r>
        <w:rPr>
          <w:rFonts w:ascii="Century Gothic" w:hAnsi="Century Gothic"/>
          <w:sz w:val="20"/>
          <w:szCs w:val="20"/>
        </w:rPr>
        <w:t>, forskningsprofessor v. Nationalmuseets enhed for Nyere Tid og Verdens Kulturer. Tlf.: 41 20 62 20</w:t>
      </w:r>
    </w:p>
    <w:p w:rsidR="000B7B35" w:rsidRDefault="000B7B35" w:rsidP="000B7B35">
      <w:pPr>
        <w:rPr>
          <w:rFonts w:ascii="Century Gothic" w:hAnsi="Century Gothic"/>
          <w:sz w:val="20"/>
          <w:szCs w:val="20"/>
        </w:rPr>
      </w:pPr>
      <w:r>
        <w:rPr>
          <w:rFonts w:ascii="Century Gothic" w:hAnsi="Century Gothic"/>
          <w:sz w:val="20"/>
          <w:szCs w:val="20"/>
        </w:rPr>
        <w:t>Kirsten Hastrup, professor v. Institut for Antropologi Københavns Universitet. Tlf.: 35 32 34 60</w:t>
      </w:r>
    </w:p>
    <w:p w:rsidR="000B7B35" w:rsidRDefault="000B7B35" w:rsidP="000B7B35">
      <w:pPr>
        <w:rPr>
          <w:rFonts w:ascii="Century Gothic" w:hAnsi="Century Gothic"/>
          <w:sz w:val="20"/>
          <w:szCs w:val="20"/>
        </w:rPr>
      </w:pPr>
      <w:r>
        <w:rPr>
          <w:rFonts w:ascii="Century Gothic" w:hAnsi="Century Gothic"/>
          <w:sz w:val="20"/>
          <w:szCs w:val="20"/>
        </w:rPr>
        <w:t>Henrik Schilling, presseansvarlig Nationalmuseet. Tlf. 41 20 60 16</w:t>
      </w:r>
    </w:p>
    <w:p w:rsidR="000B7B35" w:rsidRDefault="000B7B35" w:rsidP="000B7B35">
      <w:pPr>
        <w:rPr>
          <w:rFonts w:ascii="Century Gothic" w:hAnsi="Century Gothic"/>
          <w:sz w:val="20"/>
          <w:szCs w:val="20"/>
        </w:rPr>
      </w:pPr>
    </w:p>
    <w:p w:rsidR="000B7B35" w:rsidRDefault="000B7B35" w:rsidP="000B7B35">
      <w:pPr>
        <w:rPr>
          <w:rFonts w:ascii="Century Gothic" w:hAnsi="Century Gothic"/>
          <w:sz w:val="20"/>
          <w:szCs w:val="20"/>
        </w:rPr>
      </w:pPr>
    </w:p>
    <w:p w:rsidR="006026A7" w:rsidRPr="00B34128" w:rsidRDefault="006026A7" w:rsidP="006026A7"/>
    <w:p w:rsidR="00E051BE" w:rsidRPr="00B34128" w:rsidRDefault="00E051BE" w:rsidP="006026A7">
      <w:pPr>
        <w:rPr>
          <w:rFonts w:ascii="Century Gothic" w:hAnsi="Century Gothic"/>
          <w:sz w:val="20"/>
          <w:szCs w:val="20"/>
        </w:rPr>
      </w:pPr>
    </w:p>
    <w:sectPr w:rsidR="00E051BE" w:rsidRPr="00B34128" w:rsidSect="00692597">
      <w:pgSz w:w="11907" w:h="16840" w:code="9"/>
      <w:pgMar w:top="2155" w:right="964" w:bottom="1701" w:left="2381" w:header="0"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19"/>
    <w:rsid w:val="000068A9"/>
    <w:rsid w:val="000070E7"/>
    <w:rsid w:val="00021C65"/>
    <w:rsid w:val="000366EA"/>
    <w:rsid w:val="000428BD"/>
    <w:rsid w:val="00055073"/>
    <w:rsid w:val="000611F8"/>
    <w:rsid w:val="00062C89"/>
    <w:rsid w:val="000645F3"/>
    <w:rsid w:val="00066698"/>
    <w:rsid w:val="000675DE"/>
    <w:rsid w:val="00067735"/>
    <w:rsid w:val="0008035B"/>
    <w:rsid w:val="00082AD7"/>
    <w:rsid w:val="00085874"/>
    <w:rsid w:val="00087B64"/>
    <w:rsid w:val="000941C2"/>
    <w:rsid w:val="000941C4"/>
    <w:rsid w:val="00094E66"/>
    <w:rsid w:val="0009799F"/>
    <w:rsid w:val="000A3CC7"/>
    <w:rsid w:val="000A5809"/>
    <w:rsid w:val="000B7B35"/>
    <w:rsid w:val="000C6F42"/>
    <w:rsid w:val="000E601C"/>
    <w:rsid w:val="000F54DF"/>
    <w:rsid w:val="00102AD3"/>
    <w:rsid w:val="00103308"/>
    <w:rsid w:val="001066AB"/>
    <w:rsid w:val="00106F5C"/>
    <w:rsid w:val="001167BE"/>
    <w:rsid w:val="0012008C"/>
    <w:rsid w:val="00121F59"/>
    <w:rsid w:val="00132901"/>
    <w:rsid w:val="00146E0E"/>
    <w:rsid w:val="001537E5"/>
    <w:rsid w:val="00156625"/>
    <w:rsid w:val="00157982"/>
    <w:rsid w:val="0016066B"/>
    <w:rsid w:val="00166FCF"/>
    <w:rsid w:val="00175691"/>
    <w:rsid w:val="00177A3D"/>
    <w:rsid w:val="00180B00"/>
    <w:rsid w:val="0018100D"/>
    <w:rsid w:val="00192D74"/>
    <w:rsid w:val="00195572"/>
    <w:rsid w:val="001A14EC"/>
    <w:rsid w:val="001A3D5C"/>
    <w:rsid w:val="001A45AF"/>
    <w:rsid w:val="001E041E"/>
    <w:rsid w:val="001E7039"/>
    <w:rsid w:val="00201205"/>
    <w:rsid w:val="00203789"/>
    <w:rsid w:val="00214C3E"/>
    <w:rsid w:val="00216C7B"/>
    <w:rsid w:val="00224695"/>
    <w:rsid w:val="00230BCF"/>
    <w:rsid w:val="00244A3A"/>
    <w:rsid w:val="00251F81"/>
    <w:rsid w:val="00263496"/>
    <w:rsid w:val="00264C46"/>
    <w:rsid w:val="00267340"/>
    <w:rsid w:val="00274C52"/>
    <w:rsid w:val="00295432"/>
    <w:rsid w:val="002959C4"/>
    <w:rsid w:val="002A0C40"/>
    <w:rsid w:val="002A3F27"/>
    <w:rsid w:val="002A6D3F"/>
    <w:rsid w:val="002B21A7"/>
    <w:rsid w:val="002B4A2C"/>
    <w:rsid w:val="002B64AC"/>
    <w:rsid w:val="002B7316"/>
    <w:rsid w:val="002C4A5F"/>
    <w:rsid w:val="002C6113"/>
    <w:rsid w:val="002D4550"/>
    <w:rsid w:val="002D4963"/>
    <w:rsid w:val="002D54EB"/>
    <w:rsid w:val="002E0861"/>
    <w:rsid w:val="002E2538"/>
    <w:rsid w:val="002F073D"/>
    <w:rsid w:val="002F1D5B"/>
    <w:rsid w:val="003109E1"/>
    <w:rsid w:val="0031504A"/>
    <w:rsid w:val="00324DE1"/>
    <w:rsid w:val="00330560"/>
    <w:rsid w:val="00336CC1"/>
    <w:rsid w:val="0034089A"/>
    <w:rsid w:val="00341D34"/>
    <w:rsid w:val="0034464E"/>
    <w:rsid w:val="00355EB0"/>
    <w:rsid w:val="00356B68"/>
    <w:rsid w:val="00366F95"/>
    <w:rsid w:val="0037099B"/>
    <w:rsid w:val="003760ED"/>
    <w:rsid w:val="0038332D"/>
    <w:rsid w:val="0038514B"/>
    <w:rsid w:val="003858C6"/>
    <w:rsid w:val="0038708F"/>
    <w:rsid w:val="00397F16"/>
    <w:rsid w:val="003A4961"/>
    <w:rsid w:val="003A5055"/>
    <w:rsid w:val="003B03E9"/>
    <w:rsid w:val="003C4FCE"/>
    <w:rsid w:val="003C7134"/>
    <w:rsid w:val="003C7949"/>
    <w:rsid w:val="003D1CDE"/>
    <w:rsid w:val="003F4B5A"/>
    <w:rsid w:val="00401B7E"/>
    <w:rsid w:val="00413578"/>
    <w:rsid w:val="0042228B"/>
    <w:rsid w:val="0042319B"/>
    <w:rsid w:val="00423236"/>
    <w:rsid w:val="00443026"/>
    <w:rsid w:val="0044466E"/>
    <w:rsid w:val="00450CA2"/>
    <w:rsid w:val="00451827"/>
    <w:rsid w:val="004519C8"/>
    <w:rsid w:val="004553B1"/>
    <w:rsid w:val="0046133E"/>
    <w:rsid w:val="00467E82"/>
    <w:rsid w:val="00470508"/>
    <w:rsid w:val="00471480"/>
    <w:rsid w:val="0047761D"/>
    <w:rsid w:val="0048421B"/>
    <w:rsid w:val="00491FB5"/>
    <w:rsid w:val="00492E34"/>
    <w:rsid w:val="004948AC"/>
    <w:rsid w:val="004A5E53"/>
    <w:rsid w:val="004B07D9"/>
    <w:rsid w:val="004B4F3F"/>
    <w:rsid w:val="004B7FE8"/>
    <w:rsid w:val="004C66C1"/>
    <w:rsid w:val="004E3AAC"/>
    <w:rsid w:val="004F5CA2"/>
    <w:rsid w:val="004F6103"/>
    <w:rsid w:val="004F6F0D"/>
    <w:rsid w:val="00505E6C"/>
    <w:rsid w:val="00513AA2"/>
    <w:rsid w:val="00514567"/>
    <w:rsid w:val="005166C7"/>
    <w:rsid w:val="00526D11"/>
    <w:rsid w:val="00530364"/>
    <w:rsid w:val="00533E99"/>
    <w:rsid w:val="00544603"/>
    <w:rsid w:val="005538DE"/>
    <w:rsid w:val="005549B7"/>
    <w:rsid w:val="00554E2D"/>
    <w:rsid w:val="00560842"/>
    <w:rsid w:val="00560BB1"/>
    <w:rsid w:val="005618C7"/>
    <w:rsid w:val="00571992"/>
    <w:rsid w:val="00575FFE"/>
    <w:rsid w:val="005870D9"/>
    <w:rsid w:val="00592C05"/>
    <w:rsid w:val="00593544"/>
    <w:rsid w:val="00597034"/>
    <w:rsid w:val="005A14C9"/>
    <w:rsid w:val="005A48B4"/>
    <w:rsid w:val="005A7BD6"/>
    <w:rsid w:val="005B202E"/>
    <w:rsid w:val="005B447B"/>
    <w:rsid w:val="005B6D14"/>
    <w:rsid w:val="005B7320"/>
    <w:rsid w:val="005C25CB"/>
    <w:rsid w:val="005C5B72"/>
    <w:rsid w:val="005C6A3C"/>
    <w:rsid w:val="005D058E"/>
    <w:rsid w:val="005D7819"/>
    <w:rsid w:val="005E7C13"/>
    <w:rsid w:val="005F20F0"/>
    <w:rsid w:val="006026A7"/>
    <w:rsid w:val="00603C37"/>
    <w:rsid w:val="0060498F"/>
    <w:rsid w:val="00607ED2"/>
    <w:rsid w:val="00613E25"/>
    <w:rsid w:val="0062046A"/>
    <w:rsid w:val="00620C6E"/>
    <w:rsid w:val="006303BB"/>
    <w:rsid w:val="00635E5C"/>
    <w:rsid w:val="00635E9E"/>
    <w:rsid w:val="006365E0"/>
    <w:rsid w:val="00636B5B"/>
    <w:rsid w:val="00647895"/>
    <w:rsid w:val="00647F9B"/>
    <w:rsid w:val="0065143A"/>
    <w:rsid w:val="00674E88"/>
    <w:rsid w:val="00680BDC"/>
    <w:rsid w:val="006948A7"/>
    <w:rsid w:val="00697B62"/>
    <w:rsid w:val="006A01B9"/>
    <w:rsid w:val="006B0BFC"/>
    <w:rsid w:val="006B1506"/>
    <w:rsid w:val="006B1F92"/>
    <w:rsid w:val="006B3599"/>
    <w:rsid w:val="006D6313"/>
    <w:rsid w:val="006E47EF"/>
    <w:rsid w:val="00720057"/>
    <w:rsid w:val="00736E66"/>
    <w:rsid w:val="007558A9"/>
    <w:rsid w:val="00763562"/>
    <w:rsid w:val="007641C5"/>
    <w:rsid w:val="007707D7"/>
    <w:rsid w:val="00781E8A"/>
    <w:rsid w:val="0078266D"/>
    <w:rsid w:val="0078628C"/>
    <w:rsid w:val="0079763D"/>
    <w:rsid w:val="007A0A6B"/>
    <w:rsid w:val="007A2D32"/>
    <w:rsid w:val="007A3FB8"/>
    <w:rsid w:val="007C1383"/>
    <w:rsid w:val="007C4E5C"/>
    <w:rsid w:val="007D21BE"/>
    <w:rsid w:val="007D26F6"/>
    <w:rsid w:val="007D2E1C"/>
    <w:rsid w:val="007E4EEA"/>
    <w:rsid w:val="007F2912"/>
    <w:rsid w:val="007F29D6"/>
    <w:rsid w:val="007F4EF5"/>
    <w:rsid w:val="0080177E"/>
    <w:rsid w:val="00804C48"/>
    <w:rsid w:val="008128CB"/>
    <w:rsid w:val="0081433C"/>
    <w:rsid w:val="0082024E"/>
    <w:rsid w:val="00832DE0"/>
    <w:rsid w:val="008366C0"/>
    <w:rsid w:val="0083694B"/>
    <w:rsid w:val="008413C8"/>
    <w:rsid w:val="00841981"/>
    <w:rsid w:val="00850F72"/>
    <w:rsid w:val="00851B83"/>
    <w:rsid w:val="00852A29"/>
    <w:rsid w:val="00852D55"/>
    <w:rsid w:val="00862EB1"/>
    <w:rsid w:val="00872E98"/>
    <w:rsid w:val="00882658"/>
    <w:rsid w:val="00890159"/>
    <w:rsid w:val="008D1520"/>
    <w:rsid w:val="008D5646"/>
    <w:rsid w:val="008E4743"/>
    <w:rsid w:val="008E5003"/>
    <w:rsid w:val="008E5DCE"/>
    <w:rsid w:val="008E7232"/>
    <w:rsid w:val="008E7A0E"/>
    <w:rsid w:val="008F00BC"/>
    <w:rsid w:val="00905EC2"/>
    <w:rsid w:val="00907421"/>
    <w:rsid w:val="00912B93"/>
    <w:rsid w:val="009173F6"/>
    <w:rsid w:val="0092754B"/>
    <w:rsid w:val="00945DA1"/>
    <w:rsid w:val="00947D51"/>
    <w:rsid w:val="00955834"/>
    <w:rsid w:val="00961F48"/>
    <w:rsid w:val="00974F7F"/>
    <w:rsid w:val="0098764A"/>
    <w:rsid w:val="0099236D"/>
    <w:rsid w:val="00997ED6"/>
    <w:rsid w:val="009A30AE"/>
    <w:rsid w:val="009B42F5"/>
    <w:rsid w:val="009C0268"/>
    <w:rsid w:val="009D38F3"/>
    <w:rsid w:val="009D3FA9"/>
    <w:rsid w:val="009E26F2"/>
    <w:rsid w:val="009E5409"/>
    <w:rsid w:val="009F1258"/>
    <w:rsid w:val="009F4319"/>
    <w:rsid w:val="009F6F8D"/>
    <w:rsid w:val="00A03A37"/>
    <w:rsid w:val="00A162E6"/>
    <w:rsid w:val="00A20143"/>
    <w:rsid w:val="00A26EED"/>
    <w:rsid w:val="00A34858"/>
    <w:rsid w:val="00A36064"/>
    <w:rsid w:val="00A362A5"/>
    <w:rsid w:val="00A50C1B"/>
    <w:rsid w:val="00A706EE"/>
    <w:rsid w:val="00A71962"/>
    <w:rsid w:val="00A85049"/>
    <w:rsid w:val="00A87E32"/>
    <w:rsid w:val="00A9564F"/>
    <w:rsid w:val="00A961C6"/>
    <w:rsid w:val="00AB2207"/>
    <w:rsid w:val="00AB6F5D"/>
    <w:rsid w:val="00AC1EDC"/>
    <w:rsid w:val="00AE38AA"/>
    <w:rsid w:val="00AE3F54"/>
    <w:rsid w:val="00B02A39"/>
    <w:rsid w:val="00B22656"/>
    <w:rsid w:val="00B34128"/>
    <w:rsid w:val="00B364A0"/>
    <w:rsid w:val="00B470F1"/>
    <w:rsid w:val="00B73552"/>
    <w:rsid w:val="00B776E1"/>
    <w:rsid w:val="00B80610"/>
    <w:rsid w:val="00B81870"/>
    <w:rsid w:val="00B84607"/>
    <w:rsid w:val="00B97D8B"/>
    <w:rsid w:val="00BA060F"/>
    <w:rsid w:val="00BA16A4"/>
    <w:rsid w:val="00BA1E70"/>
    <w:rsid w:val="00BB11DE"/>
    <w:rsid w:val="00BB5258"/>
    <w:rsid w:val="00BC018B"/>
    <w:rsid w:val="00BC1671"/>
    <w:rsid w:val="00BC7F3E"/>
    <w:rsid w:val="00BD3422"/>
    <w:rsid w:val="00BE1543"/>
    <w:rsid w:val="00BF24AF"/>
    <w:rsid w:val="00C103E2"/>
    <w:rsid w:val="00C10B1F"/>
    <w:rsid w:val="00C15042"/>
    <w:rsid w:val="00C2176C"/>
    <w:rsid w:val="00C22038"/>
    <w:rsid w:val="00C33190"/>
    <w:rsid w:val="00C34362"/>
    <w:rsid w:val="00C3550F"/>
    <w:rsid w:val="00C57D06"/>
    <w:rsid w:val="00C60AB3"/>
    <w:rsid w:val="00C81F3C"/>
    <w:rsid w:val="00C85C9C"/>
    <w:rsid w:val="00C87D4B"/>
    <w:rsid w:val="00C93171"/>
    <w:rsid w:val="00CA3B22"/>
    <w:rsid w:val="00CA6925"/>
    <w:rsid w:val="00CA6932"/>
    <w:rsid w:val="00CB1B0C"/>
    <w:rsid w:val="00CB2649"/>
    <w:rsid w:val="00CB46E3"/>
    <w:rsid w:val="00CB4A68"/>
    <w:rsid w:val="00CB552E"/>
    <w:rsid w:val="00CC0688"/>
    <w:rsid w:val="00CC52B5"/>
    <w:rsid w:val="00CD0A65"/>
    <w:rsid w:val="00CD7488"/>
    <w:rsid w:val="00CF335B"/>
    <w:rsid w:val="00CF3721"/>
    <w:rsid w:val="00CF557D"/>
    <w:rsid w:val="00CF7C0C"/>
    <w:rsid w:val="00D021E4"/>
    <w:rsid w:val="00D04E27"/>
    <w:rsid w:val="00D06AE6"/>
    <w:rsid w:val="00D12CD4"/>
    <w:rsid w:val="00D23696"/>
    <w:rsid w:val="00D25447"/>
    <w:rsid w:val="00D268F3"/>
    <w:rsid w:val="00D355A8"/>
    <w:rsid w:val="00D54FD8"/>
    <w:rsid w:val="00D71DE8"/>
    <w:rsid w:val="00D727BD"/>
    <w:rsid w:val="00D8150F"/>
    <w:rsid w:val="00D87100"/>
    <w:rsid w:val="00D918D2"/>
    <w:rsid w:val="00D93805"/>
    <w:rsid w:val="00D96C91"/>
    <w:rsid w:val="00DA554C"/>
    <w:rsid w:val="00DB407E"/>
    <w:rsid w:val="00DB4FDE"/>
    <w:rsid w:val="00DB785C"/>
    <w:rsid w:val="00DC1B01"/>
    <w:rsid w:val="00DD15E1"/>
    <w:rsid w:val="00DE03C7"/>
    <w:rsid w:val="00DE260C"/>
    <w:rsid w:val="00DE785E"/>
    <w:rsid w:val="00DF057C"/>
    <w:rsid w:val="00E00E19"/>
    <w:rsid w:val="00E051BE"/>
    <w:rsid w:val="00E20758"/>
    <w:rsid w:val="00E43B20"/>
    <w:rsid w:val="00E47F3B"/>
    <w:rsid w:val="00E533DA"/>
    <w:rsid w:val="00E604C1"/>
    <w:rsid w:val="00E66FF7"/>
    <w:rsid w:val="00E756DD"/>
    <w:rsid w:val="00E75D35"/>
    <w:rsid w:val="00E77742"/>
    <w:rsid w:val="00E77B7F"/>
    <w:rsid w:val="00E8336E"/>
    <w:rsid w:val="00E86AE1"/>
    <w:rsid w:val="00E96471"/>
    <w:rsid w:val="00E97D31"/>
    <w:rsid w:val="00EA3053"/>
    <w:rsid w:val="00EA35E4"/>
    <w:rsid w:val="00EB1391"/>
    <w:rsid w:val="00EB4FA4"/>
    <w:rsid w:val="00EB6527"/>
    <w:rsid w:val="00EC4F3A"/>
    <w:rsid w:val="00ED4347"/>
    <w:rsid w:val="00EE1B2A"/>
    <w:rsid w:val="00EE1D1F"/>
    <w:rsid w:val="00EF48CE"/>
    <w:rsid w:val="00EF61AF"/>
    <w:rsid w:val="00EF7B18"/>
    <w:rsid w:val="00F02B0E"/>
    <w:rsid w:val="00F138C5"/>
    <w:rsid w:val="00F225DE"/>
    <w:rsid w:val="00F3273C"/>
    <w:rsid w:val="00F332F2"/>
    <w:rsid w:val="00F5029E"/>
    <w:rsid w:val="00F525AC"/>
    <w:rsid w:val="00F52D63"/>
    <w:rsid w:val="00F60B7D"/>
    <w:rsid w:val="00F62465"/>
    <w:rsid w:val="00F644F4"/>
    <w:rsid w:val="00F64558"/>
    <w:rsid w:val="00F7116E"/>
    <w:rsid w:val="00F7687C"/>
    <w:rsid w:val="00F9016E"/>
    <w:rsid w:val="00F94B04"/>
    <w:rsid w:val="00F97D0F"/>
    <w:rsid w:val="00FA096C"/>
    <w:rsid w:val="00FD2C8C"/>
    <w:rsid w:val="00FD48E7"/>
    <w:rsid w:val="00FF05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19"/>
    <w:pPr>
      <w:spacing w:after="0" w:line="240" w:lineRule="auto"/>
    </w:pPr>
    <w:rPr>
      <w:rFonts w:ascii="Calibri" w:eastAsia="Times New Roman" w:hAnsi="Calibri"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ektion">
    <w:name w:val="Sektion"/>
    <w:basedOn w:val="Normal"/>
    <w:rsid w:val="005D7819"/>
    <w:pPr>
      <w:framePr w:w="3232" w:h="3402" w:hRule="exact" w:hSpace="142" w:vSpace="142" w:wrap="around" w:vAnchor="text" w:hAnchor="page" w:x="7695" w:y="1" w:anchorLock="1"/>
      <w:spacing w:after="240" w:line="240" w:lineRule="exact"/>
    </w:pPr>
    <w:rPr>
      <w:rFonts w:ascii="Garamond" w:hAnsi="Garamond"/>
      <w:i/>
      <w:spacing w:val="12"/>
      <w:sz w:val="20"/>
    </w:rPr>
  </w:style>
  <w:style w:type="paragraph" w:customStyle="1" w:styleId="Afsender">
    <w:name w:val="Afsender"/>
    <w:basedOn w:val="Normal"/>
    <w:rsid w:val="005D7819"/>
    <w:pPr>
      <w:framePr w:w="3232" w:h="3402" w:hRule="exact" w:hSpace="142" w:vSpace="142" w:wrap="around" w:vAnchor="text" w:hAnchor="page" w:x="7695" w:y="1" w:anchorLock="1"/>
      <w:spacing w:line="240" w:lineRule="exact"/>
    </w:pPr>
    <w:rPr>
      <w:rFonts w:ascii="Garamond" w:hAnsi="Garamond"/>
      <w:b/>
      <w:caps/>
      <w:spacing w:val="12"/>
      <w:sz w:val="12"/>
    </w:rPr>
  </w:style>
  <w:style w:type="paragraph" w:customStyle="1" w:styleId="Modtager">
    <w:name w:val="Modtager"/>
    <w:basedOn w:val="Normal"/>
    <w:rsid w:val="005D7819"/>
  </w:style>
  <w:style w:type="paragraph" w:customStyle="1" w:styleId="Datojour">
    <w:name w:val="Dato/jour"/>
    <w:basedOn w:val="Normal"/>
    <w:rsid w:val="005D7819"/>
    <w:rPr>
      <w:position w:val="4"/>
    </w:rPr>
  </w:style>
  <w:style w:type="paragraph" w:customStyle="1" w:styleId="datoJnrfortekst">
    <w:name w:val="dato/Jnrfortekst"/>
    <w:basedOn w:val="Normal"/>
    <w:next w:val="Normal"/>
    <w:rsid w:val="005D7819"/>
    <w:pPr>
      <w:spacing w:line="240" w:lineRule="exact"/>
    </w:pPr>
    <w:rPr>
      <w:rFonts w:ascii="Garamond" w:hAnsi="Garamond"/>
      <w:b/>
      <w:caps/>
      <w:spacing w:val="12"/>
      <w:sz w:val="14"/>
    </w:rPr>
  </w:style>
  <w:style w:type="paragraph" w:styleId="NormalWeb">
    <w:name w:val="Normal (Web)"/>
    <w:basedOn w:val="Normal"/>
    <w:uiPriority w:val="99"/>
    <w:semiHidden/>
    <w:unhideWhenUsed/>
    <w:rsid w:val="005D7819"/>
    <w:rPr>
      <w:rFonts w:ascii="Times New Roman" w:hAnsi="Times New Roman"/>
    </w:rPr>
  </w:style>
  <w:style w:type="paragraph" w:styleId="Markeringsbobletekst">
    <w:name w:val="Balloon Text"/>
    <w:basedOn w:val="Normal"/>
    <w:link w:val="MarkeringsbobletekstTegn"/>
    <w:uiPriority w:val="99"/>
    <w:semiHidden/>
    <w:unhideWhenUsed/>
    <w:rsid w:val="005D781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D7819"/>
    <w:rPr>
      <w:rFonts w:ascii="Tahoma" w:eastAsia="Times New Roman" w:hAnsi="Tahoma" w:cs="Tahoma"/>
      <w:sz w:val="16"/>
      <w:szCs w:val="16"/>
      <w:lang w:eastAsia="da-DK"/>
    </w:rPr>
  </w:style>
  <w:style w:type="character" w:styleId="Hyperlink">
    <w:name w:val="Hyperlink"/>
    <w:basedOn w:val="Standardskrifttypeiafsnit"/>
    <w:uiPriority w:val="99"/>
    <w:unhideWhenUsed/>
    <w:rsid w:val="00607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95848">
      <w:bodyDiv w:val="1"/>
      <w:marLeft w:val="0"/>
      <w:marRight w:val="0"/>
      <w:marTop w:val="0"/>
      <w:marBottom w:val="0"/>
      <w:divBdr>
        <w:top w:val="none" w:sz="0" w:space="0" w:color="auto"/>
        <w:left w:val="none" w:sz="0" w:space="0" w:color="auto"/>
        <w:bottom w:val="none" w:sz="0" w:space="0" w:color="auto"/>
        <w:right w:val="none" w:sz="0" w:space="0" w:color="auto"/>
      </w:divBdr>
    </w:div>
    <w:div w:id="596057006">
      <w:bodyDiv w:val="1"/>
      <w:marLeft w:val="0"/>
      <w:marRight w:val="0"/>
      <w:marTop w:val="0"/>
      <w:marBottom w:val="0"/>
      <w:divBdr>
        <w:top w:val="none" w:sz="0" w:space="0" w:color="auto"/>
        <w:left w:val="none" w:sz="0" w:space="0" w:color="auto"/>
        <w:bottom w:val="none" w:sz="0" w:space="0" w:color="auto"/>
        <w:right w:val="none" w:sz="0" w:space="0" w:color="auto"/>
      </w:divBdr>
    </w:div>
    <w:div w:id="1375079513">
      <w:bodyDiv w:val="1"/>
      <w:marLeft w:val="0"/>
      <w:marRight w:val="0"/>
      <w:marTop w:val="0"/>
      <w:marBottom w:val="0"/>
      <w:divBdr>
        <w:top w:val="none" w:sz="0" w:space="0" w:color="auto"/>
        <w:left w:val="none" w:sz="0" w:space="0" w:color="auto"/>
        <w:bottom w:val="none" w:sz="0" w:space="0" w:color="auto"/>
        <w:right w:val="none" w:sz="0" w:space="0" w:color="auto"/>
      </w:divBdr>
    </w:div>
    <w:div w:id="14720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982F.B3AFC9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807</Words>
  <Characters>4928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Nationalmuseet</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Nynne Bojsen Faartoft</dc:creator>
  <cp:lastModifiedBy>Schilling, Henrik</cp:lastModifiedBy>
  <cp:revision>35</cp:revision>
  <dcterms:created xsi:type="dcterms:W3CDTF">2014-03-25T09:51:00Z</dcterms:created>
  <dcterms:modified xsi:type="dcterms:W3CDTF">2014-03-25T10:08:00Z</dcterms:modified>
</cp:coreProperties>
</file>