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2606" w14:textId="77777777" w:rsidR="005534B7" w:rsidRDefault="005534B7" w:rsidP="00E6446C"/>
    <w:p w14:paraId="1B0E91C5" w14:textId="77777777" w:rsidR="00E6446C" w:rsidRPr="005534B7" w:rsidRDefault="00E6446C" w:rsidP="00E6446C">
      <w:r w:rsidRPr="0036552A">
        <w:rPr>
          <w:rFonts w:ascii="Arial" w:hAnsi="Arial" w:cs="Arial"/>
          <w:b/>
          <w:sz w:val="22"/>
          <w:szCs w:val="22"/>
        </w:rPr>
        <w:t>Pressmeddelande</w:t>
      </w:r>
      <w:r w:rsidRPr="0036552A">
        <w:rPr>
          <w:rFonts w:ascii="Arial" w:hAnsi="Arial" w:cs="Arial"/>
          <w:b/>
          <w:sz w:val="22"/>
          <w:szCs w:val="22"/>
        </w:rPr>
        <w:tab/>
      </w:r>
      <w:r w:rsidRPr="0036552A">
        <w:rPr>
          <w:rFonts w:ascii="Arial" w:hAnsi="Arial" w:cs="Arial"/>
          <w:b/>
          <w:sz w:val="22"/>
          <w:szCs w:val="22"/>
        </w:rPr>
        <w:tab/>
      </w:r>
      <w:r w:rsidRPr="0036552A">
        <w:rPr>
          <w:rFonts w:ascii="Arial" w:hAnsi="Arial" w:cs="Arial"/>
          <w:b/>
          <w:sz w:val="22"/>
          <w:szCs w:val="22"/>
        </w:rPr>
        <w:tab/>
      </w:r>
      <w:r w:rsidRPr="0036552A">
        <w:rPr>
          <w:rFonts w:ascii="Arial" w:hAnsi="Arial" w:cs="Arial"/>
          <w:b/>
          <w:sz w:val="22"/>
          <w:szCs w:val="22"/>
        </w:rPr>
        <w:tab/>
      </w:r>
      <w:r w:rsidR="00486284">
        <w:rPr>
          <w:rFonts w:ascii="Arial" w:hAnsi="Arial" w:cs="Arial"/>
          <w:b/>
          <w:sz w:val="22"/>
          <w:szCs w:val="22"/>
        </w:rPr>
        <w:t>Göteborg</w:t>
      </w:r>
      <w:r w:rsidRPr="0036552A">
        <w:rPr>
          <w:rFonts w:ascii="Arial" w:hAnsi="Arial" w:cs="Arial"/>
          <w:b/>
          <w:sz w:val="22"/>
          <w:szCs w:val="22"/>
        </w:rPr>
        <w:t xml:space="preserve"> </w:t>
      </w:r>
      <w:r w:rsidR="00486284">
        <w:rPr>
          <w:rFonts w:ascii="Arial" w:hAnsi="Arial" w:cs="Arial"/>
          <w:b/>
          <w:sz w:val="22"/>
          <w:szCs w:val="22"/>
        </w:rPr>
        <w:t>2015-10</w:t>
      </w:r>
      <w:r w:rsidR="00CD2C43">
        <w:rPr>
          <w:rFonts w:ascii="Arial" w:hAnsi="Arial" w:cs="Arial"/>
          <w:b/>
          <w:sz w:val="22"/>
          <w:szCs w:val="22"/>
        </w:rPr>
        <w:t>-</w:t>
      </w:r>
      <w:r w:rsidR="00231F91">
        <w:rPr>
          <w:rFonts w:ascii="Arial" w:hAnsi="Arial" w:cs="Arial"/>
          <w:b/>
          <w:sz w:val="22"/>
          <w:szCs w:val="22"/>
        </w:rPr>
        <w:t>26</w:t>
      </w:r>
    </w:p>
    <w:p w14:paraId="18FAE106" w14:textId="77777777" w:rsidR="00E6446C" w:rsidRDefault="00E6446C" w:rsidP="00E644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Att: Nyhetschefen</w:t>
      </w:r>
    </w:p>
    <w:p w14:paraId="6B976E55" w14:textId="77777777" w:rsidR="00E6446C" w:rsidRPr="00231FD9" w:rsidRDefault="00EC3125" w:rsidP="00231FD9">
      <w:pPr>
        <w:tabs>
          <w:tab w:val="left" w:pos="522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B7093D6" w14:textId="77777777" w:rsidR="00E6446C" w:rsidRPr="00B751B8" w:rsidRDefault="00235C11" w:rsidP="003D129C">
      <w:pPr>
        <w:ind w:right="-148"/>
        <w:rPr>
          <w:rFonts w:ascii="Arial" w:hAnsi="Arial"/>
          <w:b/>
          <w:sz w:val="36"/>
          <w:szCs w:val="36"/>
        </w:rPr>
      </w:pPr>
      <w:r w:rsidRPr="007634C2">
        <w:rPr>
          <w:rFonts w:ascii="Arial" w:hAnsi="Arial"/>
          <w:b/>
          <w:sz w:val="36"/>
          <w:szCs w:val="36"/>
        </w:rPr>
        <w:t>Fler</w:t>
      </w:r>
      <w:r w:rsidR="00E42D6F">
        <w:rPr>
          <w:rFonts w:ascii="Arial" w:hAnsi="Arial"/>
          <w:b/>
          <w:sz w:val="36"/>
          <w:szCs w:val="36"/>
        </w:rPr>
        <w:t xml:space="preserve"> än hälften av </w:t>
      </w:r>
      <w:r w:rsidR="004F6382">
        <w:rPr>
          <w:rFonts w:ascii="Arial" w:hAnsi="Arial"/>
          <w:b/>
          <w:sz w:val="36"/>
          <w:szCs w:val="36"/>
        </w:rPr>
        <w:t xml:space="preserve">storbolagen </w:t>
      </w:r>
      <w:r w:rsidR="00E42D6F">
        <w:rPr>
          <w:rFonts w:ascii="Arial" w:hAnsi="Arial"/>
          <w:b/>
          <w:sz w:val="36"/>
          <w:szCs w:val="36"/>
        </w:rPr>
        <w:t>plane</w:t>
      </w:r>
      <w:r w:rsidR="00984163">
        <w:rPr>
          <w:rFonts w:ascii="Arial" w:hAnsi="Arial"/>
          <w:b/>
          <w:sz w:val="36"/>
          <w:szCs w:val="36"/>
        </w:rPr>
        <w:t xml:space="preserve">rar att öka sina investeringar </w:t>
      </w:r>
      <w:r w:rsidR="00984163" w:rsidRPr="00E92646">
        <w:rPr>
          <w:rFonts w:ascii="Arial" w:hAnsi="Arial"/>
          <w:b/>
          <w:sz w:val="36"/>
          <w:szCs w:val="36"/>
        </w:rPr>
        <w:t>inom</w:t>
      </w:r>
      <w:r w:rsidR="00E42D6F">
        <w:rPr>
          <w:rFonts w:ascii="Arial" w:hAnsi="Arial"/>
          <w:b/>
          <w:sz w:val="36"/>
          <w:szCs w:val="36"/>
        </w:rPr>
        <w:t xml:space="preserve"> marknadsföring</w:t>
      </w:r>
    </w:p>
    <w:p w14:paraId="18E45462" w14:textId="77777777" w:rsidR="00E6446C" w:rsidRPr="005D2721" w:rsidRDefault="00E6446C" w:rsidP="00E6446C">
      <w:pPr>
        <w:rPr>
          <w:rFonts w:ascii="Arial" w:hAnsi="Arial"/>
          <w:b/>
        </w:rPr>
      </w:pPr>
    </w:p>
    <w:p w14:paraId="0A85ECB3" w14:textId="77777777" w:rsidR="007846CD" w:rsidRPr="00231FD9" w:rsidRDefault="00235C11" w:rsidP="007846CD">
      <w:pPr>
        <w:rPr>
          <w:b/>
          <w:sz w:val="22"/>
          <w:szCs w:val="22"/>
        </w:rPr>
      </w:pPr>
      <w:r w:rsidRPr="00231FD9">
        <w:rPr>
          <w:b/>
          <w:sz w:val="22"/>
          <w:szCs w:val="22"/>
        </w:rPr>
        <w:t xml:space="preserve">Fler än hälften av </w:t>
      </w:r>
      <w:r w:rsidR="00984163" w:rsidRPr="00231FD9">
        <w:rPr>
          <w:b/>
          <w:sz w:val="22"/>
          <w:szCs w:val="22"/>
        </w:rPr>
        <w:t>de</w:t>
      </w:r>
      <w:r w:rsidR="00984163" w:rsidRPr="00231FD9">
        <w:rPr>
          <w:b/>
          <w:color w:val="0000FF"/>
          <w:sz w:val="22"/>
          <w:szCs w:val="22"/>
        </w:rPr>
        <w:t xml:space="preserve"> </w:t>
      </w:r>
      <w:r w:rsidRPr="00231FD9">
        <w:rPr>
          <w:b/>
          <w:sz w:val="22"/>
          <w:szCs w:val="22"/>
        </w:rPr>
        <w:t>svenska bolag som omsätter över en miljard kronor pl</w:t>
      </w:r>
      <w:r w:rsidR="00984163" w:rsidRPr="00231FD9">
        <w:rPr>
          <w:b/>
          <w:sz w:val="22"/>
          <w:szCs w:val="22"/>
        </w:rPr>
        <w:t>anerar att öka sin</w:t>
      </w:r>
      <w:r w:rsidR="00D449EF" w:rsidRPr="00231FD9">
        <w:rPr>
          <w:b/>
          <w:sz w:val="22"/>
          <w:szCs w:val="22"/>
        </w:rPr>
        <w:t>a</w:t>
      </w:r>
      <w:r w:rsidR="00984163" w:rsidRPr="00231FD9">
        <w:rPr>
          <w:b/>
          <w:sz w:val="22"/>
          <w:szCs w:val="22"/>
        </w:rPr>
        <w:t xml:space="preserve"> investering</w:t>
      </w:r>
      <w:r w:rsidR="00D449EF" w:rsidRPr="00231FD9">
        <w:rPr>
          <w:b/>
          <w:sz w:val="22"/>
          <w:szCs w:val="22"/>
        </w:rPr>
        <w:t>ar</w:t>
      </w:r>
      <w:r w:rsidR="00984163" w:rsidRPr="00231FD9">
        <w:rPr>
          <w:b/>
          <w:sz w:val="22"/>
          <w:szCs w:val="22"/>
        </w:rPr>
        <w:t xml:space="preserve"> inom</w:t>
      </w:r>
      <w:r w:rsidRPr="00231FD9">
        <w:rPr>
          <w:b/>
          <w:sz w:val="22"/>
          <w:szCs w:val="22"/>
        </w:rPr>
        <w:t xml:space="preserve"> marknadsföring under 2016. Det visar en undersökning genomförd av </w:t>
      </w:r>
      <w:r w:rsidR="007634C2" w:rsidRPr="00231FD9">
        <w:rPr>
          <w:b/>
          <w:sz w:val="22"/>
          <w:szCs w:val="22"/>
        </w:rPr>
        <w:t>n</w:t>
      </w:r>
      <w:r w:rsidR="00B324FB" w:rsidRPr="00231FD9">
        <w:rPr>
          <w:b/>
          <w:sz w:val="22"/>
          <w:szCs w:val="22"/>
        </w:rPr>
        <w:t xml:space="preserve">ätverket </w:t>
      </w:r>
      <w:r w:rsidRPr="00231FD9">
        <w:rPr>
          <w:b/>
          <w:sz w:val="22"/>
          <w:szCs w:val="22"/>
        </w:rPr>
        <w:t xml:space="preserve">Marknadscheferna och </w:t>
      </w:r>
      <w:r w:rsidR="00B324FB" w:rsidRPr="00231FD9">
        <w:rPr>
          <w:b/>
          <w:sz w:val="22"/>
          <w:szCs w:val="22"/>
        </w:rPr>
        <w:t>rek</w:t>
      </w:r>
      <w:r w:rsidR="002467A0" w:rsidRPr="00231FD9">
        <w:rPr>
          <w:b/>
          <w:sz w:val="22"/>
          <w:szCs w:val="22"/>
        </w:rPr>
        <w:t>lambyrån Pyramid Communication.</w:t>
      </w:r>
    </w:p>
    <w:p w14:paraId="4ED6523D" w14:textId="77777777" w:rsidR="00B40033" w:rsidRDefault="00231FD9" w:rsidP="00E6446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5D4389" wp14:editId="0AF4C799">
            <wp:simplePos x="0" y="0"/>
            <wp:positionH relativeFrom="column">
              <wp:posOffset>2788920</wp:posOffset>
            </wp:positionH>
            <wp:positionV relativeFrom="paragraph">
              <wp:posOffset>83820</wp:posOffset>
            </wp:positionV>
            <wp:extent cx="3333750" cy="2286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5-10-22 kl. 11.52.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DC561" w14:textId="77777777" w:rsidR="00984163" w:rsidRPr="00231FD9" w:rsidRDefault="00B40033" w:rsidP="00984163">
      <w:pPr>
        <w:rPr>
          <w:sz w:val="22"/>
          <w:szCs w:val="22"/>
        </w:rPr>
      </w:pPr>
      <w:r w:rsidRPr="00231FD9">
        <w:rPr>
          <w:sz w:val="22"/>
          <w:szCs w:val="22"/>
        </w:rPr>
        <w:t xml:space="preserve">I september inbjöds Sveriges </w:t>
      </w:r>
      <w:r w:rsidR="00D449EF" w:rsidRPr="00231FD9">
        <w:rPr>
          <w:sz w:val="22"/>
          <w:szCs w:val="22"/>
        </w:rPr>
        <w:t>m</w:t>
      </w:r>
      <w:r w:rsidRPr="00231FD9">
        <w:rPr>
          <w:sz w:val="22"/>
          <w:szCs w:val="22"/>
        </w:rPr>
        <w:t>arknadschefer</w:t>
      </w:r>
      <w:r w:rsidR="00984163" w:rsidRPr="00231FD9">
        <w:rPr>
          <w:sz w:val="22"/>
          <w:szCs w:val="22"/>
        </w:rPr>
        <w:t xml:space="preserve">, </w:t>
      </w:r>
      <w:r w:rsidR="00D449EF" w:rsidRPr="00231FD9">
        <w:rPr>
          <w:sz w:val="22"/>
          <w:szCs w:val="22"/>
        </w:rPr>
        <w:t>från företag med mer än 10 miljoner kronor i omsättning,</w:t>
      </w:r>
      <w:r w:rsidR="00D449EF" w:rsidRPr="00231FD9">
        <w:rPr>
          <w:color w:val="0000FF"/>
          <w:sz w:val="22"/>
          <w:szCs w:val="22"/>
        </w:rPr>
        <w:t xml:space="preserve"> </w:t>
      </w:r>
      <w:r w:rsidRPr="00231FD9">
        <w:rPr>
          <w:sz w:val="22"/>
          <w:szCs w:val="22"/>
        </w:rPr>
        <w:t>att svara på frågor om deras sat</w:t>
      </w:r>
      <w:r w:rsidR="00B514D8" w:rsidRPr="00231FD9">
        <w:rPr>
          <w:sz w:val="22"/>
          <w:szCs w:val="22"/>
        </w:rPr>
        <w:t>sningar inom marknadsföring</w:t>
      </w:r>
      <w:r w:rsidRPr="00231FD9">
        <w:rPr>
          <w:sz w:val="22"/>
          <w:szCs w:val="22"/>
        </w:rPr>
        <w:t xml:space="preserve"> och hur de planerar sina investeringar de närmaste åren. </w:t>
      </w:r>
    </w:p>
    <w:p w14:paraId="0429DE34" w14:textId="77777777" w:rsidR="002467A0" w:rsidRPr="00231FD9" w:rsidRDefault="00984163" w:rsidP="00E6446C">
      <w:pPr>
        <w:rPr>
          <w:sz w:val="22"/>
          <w:szCs w:val="22"/>
        </w:rPr>
      </w:pPr>
      <w:r w:rsidRPr="00231FD9">
        <w:rPr>
          <w:sz w:val="22"/>
          <w:szCs w:val="22"/>
        </w:rPr>
        <w:br/>
      </w:r>
      <w:r w:rsidR="00B40033" w:rsidRPr="00231FD9">
        <w:rPr>
          <w:sz w:val="22"/>
          <w:szCs w:val="22"/>
        </w:rPr>
        <w:t xml:space="preserve">Frågorna ställdes till </w:t>
      </w:r>
      <w:r w:rsidR="00962F6A" w:rsidRPr="00231FD9">
        <w:rPr>
          <w:sz w:val="22"/>
          <w:szCs w:val="22"/>
        </w:rPr>
        <w:t xml:space="preserve">3500 </w:t>
      </w:r>
      <w:r w:rsidR="00B40033" w:rsidRPr="00231FD9">
        <w:rPr>
          <w:sz w:val="22"/>
          <w:szCs w:val="22"/>
        </w:rPr>
        <w:t>marknadschefer som är medlemmar i nätverket Marknadscheferna i Stockholmsregionen (inklusive Mälardalen), Göteborgsregion</w:t>
      </w:r>
      <w:r w:rsidR="0063758E" w:rsidRPr="00231FD9">
        <w:rPr>
          <w:sz w:val="22"/>
          <w:szCs w:val="22"/>
        </w:rPr>
        <w:t xml:space="preserve">en och Malmöregionen, varav 282 </w:t>
      </w:r>
      <w:r w:rsidR="00B40033" w:rsidRPr="00231FD9">
        <w:rPr>
          <w:sz w:val="22"/>
          <w:szCs w:val="22"/>
        </w:rPr>
        <w:t>stycken svarade på enkäten.</w:t>
      </w:r>
      <w:r w:rsidR="0063758E" w:rsidRPr="00231FD9">
        <w:rPr>
          <w:noProof/>
          <w:sz w:val="22"/>
          <w:szCs w:val="22"/>
        </w:rPr>
        <w:t xml:space="preserve"> </w:t>
      </w:r>
    </w:p>
    <w:p w14:paraId="4A932C81" w14:textId="21C1CA13" w:rsidR="007846CD" w:rsidRPr="00231FD9" w:rsidRDefault="002467A0" w:rsidP="000500B7">
      <w:pPr>
        <w:rPr>
          <w:b/>
          <w:sz w:val="22"/>
          <w:szCs w:val="22"/>
        </w:rPr>
      </w:pPr>
      <w:r w:rsidRPr="00231FD9">
        <w:rPr>
          <w:sz w:val="22"/>
          <w:szCs w:val="22"/>
        </w:rPr>
        <w:t>– Undersökningen kommer att genomföras varje år och på så vis skapas ett marknadsföringsindex som vi tror kan bli intressant och användbart för beslutsfattare inom marknad</w:t>
      </w:r>
      <w:r w:rsidR="00B40033" w:rsidRPr="00231FD9">
        <w:rPr>
          <w:sz w:val="22"/>
          <w:szCs w:val="22"/>
        </w:rPr>
        <w:t xml:space="preserve">sföring, säger Ulf </w:t>
      </w:r>
      <w:proofErr w:type="spellStart"/>
      <w:r w:rsidR="00B40033" w:rsidRPr="00231FD9">
        <w:rPr>
          <w:sz w:val="22"/>
          <w:szCs w:val="22"/>
        </w:rPr>
        <w:t>Vanselius</w:t>
      </w:r>
      <w:proofErr w:type="spellEnd"/>
      <w:r w:rsidR="00B40033" w:rsidRPr="00231FD9">
        <w:rPr>
          <w:sz w:val="22"/>
          <w:szCs w:val="22"/>
        </w:rPr>
        <w:t>, vd</w:t>
      </w:r>
      <w:r w:rsidRPr="00231FD9">
        <w:rPr>
          <w:sz w:val="22"/>
          <w:szCs w:val="22"/>
        </w:rPr>
        <w:t xml:space="preserve"> Pyramid Communic</w:t>
      </w:r>
      <w:r w:rsidR="003A0AFB">
        <w:rPr>
          <w:sz w:val="22"/>
          <w:szCs w:val="22"/>
        </w:rPr>
        <w:t xml:space="preserve">ation. </w:t>
      </w:r>
      <w:bookmarkStart w:id="0" w:name="_GoBack"/>
      <w:bookmarkEnd w:id="0"/>
      <w:r w:rsidR="001F08AD" w:rsidRPr="00231FD9">
        <w:rPr>
          <w:sz w:val="22"/>
          <w:szCs w:val="22"/>
        </w:rPr>
        <w:t xml:space="preserve">Årets undersökning visar </w:t>
      </w:r>
      <w:r w:rsidR="00415E03" w:rsidRPr="00231FD9">
        <w:rPr>
          <w:sz w:val="22"/>
          <w:szCs w:val="22"/>
        </w:rPr>
        <w:t xml:space="preserve">bland annat </w:t>
      </w:r>
      <w:r w:rsidR="001F08AD" w:rsidRPr="00231FD9">
        <w:rPr>
          <w:sz w:val="22"/>
          <w:szCs w:val="22"/>
        </w:rPr>
        <w:t>att 52</w:t>
      </w:r>
      <w:r w:rsidR="00A06FFE" w:rsidRPr="00231FD9">
        <w:rPr>
          <w:sz w:val="22"/>
          <w:szCs w:val="22"/>
        </w:rPr>
        <w:t>,1</w:t>
      </w:r>
      <w:r w:rsidR="001F08AD" w:rsidRPr="00231FD9">
        <w:rPr>
          <w:sz w:val="22"/>
          <w:szCs w:val="22"/>
        </w:rPr>
        <w:t xml:space="preserve"> procent av bolagen som omsätter över en miljard kronor planerar att öka sina investeringar år 2016. </w:t>
      </w:r>
      <w:r w:rsidR="00415E03" w:rsidRPr="00231FD9">
        <w:rPr>
          <w:sz w:val="22"/>
          <w:szCs w:val="22"/>
        </w:rPr>
        <w:t>Motsvarande siffra för bolag som omsätter mindre än 500 miljoner kronor är 36</w:t>
      </w:r>
      <w:r w:rsidR="00A06FFE" w:rsidRPr="00231FD9">
        <w:rPr>
          <w:sz w:val="22"/>
          <w:szCs w:val="22"/>
        </w:rPr>
        <w:t>,5</w:t>
      </w:r>
      <w:r w:rsidR="00415E03" w:rsidRPr="00231FD9">
        <w:rPr>
          <w:sz w:val="22"/>
          <w:szCs w:val="22"/>
        </w:rPr>
        <w:t xml:space="preserve"> procent</w:t>
      </w:r>
      <w:r w:rsidR="00415E03" w:rsidRPr="00231FD9">
        <w:rPr>
          <w:color w:val="3366FF"/>
          <w:sz w:val="22"/>
          <w:szCs w:val="22"/>
        </w:rPr>
        <w:t>.</w:t>
      </w:r>
      <w:r w:rsidR="00415E03" w:rsidRPr="00231FD9">
        <w:rPr>
          <w:sz w:val="22"/>
          <w:szCs w:val="22"/>
        </w:rPr>
        <w:t xml:space="preserve"> </w:t>
      </w:r>
      <w:r w:rsidR="001F08AD" w:rsidRPr="00231FD9">
        <w:rPr>
          <w:sz w:val="22"/>
          <w:szCs w:val="22"/>
        </w:rPr>
        <w:t>Samtidigt ser man att 16 procent av</w:t>
      </w:r>
      <w:r w:rsidR="00415E03" w:rsidRPr="00231FD9">
        <w:rPr>
          <w:sz w:val="22"/>
          <w:szCs w:val="22"/>
        </w:rPr>
        <w:t xml:space="preserve"> de mindre</w:t>
      </w:r>
      <w:r w:rsidR="001F08AD" w:rsidRPr="00231FD9">
        <w:rPr>
          <w:sz w:val="22"/>
          <w:szCs w:val="22"/>
        </w:rPr>
        <w:t xml:space="preserve"> bolagen tänker minska sina </w:t>
      </w:r>
      <w:r w:rsidR="00415E03" w:rsidRPr="00231FD9">
        <w:rPr>
          <w:sz w:val="22"/>
          <w:szCs w:val="22"/>
        </w:rPr>
        <w:t xml:space="preserve">investeringar för samma period. Bland storbolagen är </w:t>
      </w:r>
      <w:r w:rsidR="009F6C95" w:rsidRPr="00231FD9">
        <w:rPr>
          <w:sz w:val="22"/>
          <w:szCs w:val="22"/>
        </w:rPr>
        <w:t xml:space="preserve">det enligt undersökningen </w:t>
      </w:r>
      <w:r w:rsidR="00A06FFE" w:rsidRPr="00231FD9">
        <w:rPr>
          <w:sz w:val="22"/>
          <w:szCs w:val="22"/>
        </w:rPr>
        <w:t>7,6</w:t>
      </w:r>
      <w:r w:rsidR="00415E03" w:rsidRPr="00231FD9">
        <w:rPr>
          <w:sz w:val="22"/>
          <w:szCs w:val="22"/>
        </w:rPr>
        <w:t xml:space="preserve"> procent som tänker dra ner på sin marknadsbudget. </w:t>
      </w:r>
    </w:p>
    <w:p w14:paraId="44D2F747" w14:textId="5E734036" w:rsidR="00231F91" w:rsidRPr="00231FD9" w:rsidRDefault="003A0AFB" w:rsidP="006E1A8A">
      <w:pPr>
        <w:tabs>
          <w:tab w:val="left" w:pos="567"/>
        </w:tabs>
        <w:rPr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7617D0" w:rsidRPr="00231FD9">
        <w:rPr>
          <w:rFonts w:cs="Arial"/>
          <w:sz w:val="22"/>
          <w:szCs w:val="22"/>
        </w:rPr>
        <w:t>–</w:t>
      </w:r>
      <w:r w:rsidR="00BD283A" w:rsidRPr="00231FD9">
        <w:rPr>
          <w:rFonts w:cs="Arial"/>
          <w:sz w:val="22"/>
          <w:szCs w:val="22"/>
        </w:rPr>
        <w:t xml:space="preserve"> </w:t>
      </w:r>
      <w:r w:rsidR="00E4164A" w:rsidRPr="00231FD9">
        <w:rPr>
          <w:rFonts w:cs="Arial"/>
          <w:sz w:val="22"/>
          <w:szCs w:val="22"/>
        </w:rPr>
        <w:t xml:space="preserve">I dagsläget finns det relativt lite statistik att luta sig mot när man till exempel ska arbeta fram </w:t>
      </w:r>
      <w:r w:rsidR="006E1A8A" w:rsidRPr="00231FD9">
        <w:rPr>
          <w:rFonts w:cs="Arial"/>
          <w:sz w:val="22"/>
          <w:szCs w:val="22"/>
        </w:rPr>
        <w:t xml:space="preserve">en </w:t>
      </w:r>
      <w:r w:rsidR="00E4164A" w:rsidRPr="00231FD9">
        <w:rPr>
          <w:rFonts w:cs="Arial"/>
          <w:sz w:val="22"/>
          <w:szCs w:val="22"/>
        </w:rPr>
        <w:t xml:space="preserve">ny </w:t>
      </w:r>
      <w:r w:rsidR="00D449EF" w:rsidRPr="00231FD9">
        <w:rPr>
          <w:rFonts w:cs="Arial"/>
          <w:sz w:val="22"/>
          <w:szCs w:val="22"/>
        </w:rPr>
        <w:t>marknadsförings</w:t>
      </w:r>
      <w:r w:rsidR="00E4164A" w:rsidRPr="00231FD9">
        <w:rPr>
          <w:rFonts w:cs="Arial"/>
          <w:sz w:val="22"/>
          <w:szCs w:val="22"/>
        </w:rPr>
        <w:t xml:space="preserve">budget. Vår förhoppning med det nya indexet är att det ska ge våra medlemmar </w:t>
      </w:r>
      <w:r w:rsidR="00D449EF" w:rsidRPr="00231FD9">
        <w:rPr>
          <w:rFonts w:cs="Arial"/>
          <w:sz w:val="22"/>
          <w:szCs w:val="22"/>
        </w:rPr>
        <w:t xml:space="preserve">och </w:t>
      </w:r>
      <w:r w:rsidR="00301580" w:rsidRPr="00231FD9">
        <w:rPr>
          <w:rFonts w:cs="Arial"/>
          <w:sz w:val="22"/>
          <w:szCs w:val="22"/>
        </w:rPr>
        <w:t xml:space="preserve">även </w:t>
      </w:r>
      <w:r w:rsidR="00D449EF" w:rsidRPr="00231FD9">
        <w:rPr>
          <w:rFonts w:cs="Arial"/>
          <w:sz w:val="22"/>
          <w:szCs w:val="22"/>
        </w:rPr>
        <w:t xml:space="preserve">andra </w:t>
      </w:r>
      <w:r w:rsidR="00E4164A" w:rsidRPr="00231FD9">
        <w:rPr>
          <w:rFonts w:cs="Arial"/>
          <w:sz w:val="22"/>
          <w:szCs w:val="22"/>
        </w:rPr>
        <w:t>en indikation på hur trenden ser ut bland företag, något som förhoppningsvis kan underlätta deras arbete</w:t>
      </w:r>
      <w:r w:rsidR="00D541C3" w:rsidRPr="00231FD9">
        <w:rPr>
          <w:rFonts w:cs="Arial"/>
          <w:sz w:val="22"/>
          <w:szCs w:val="22"/>
        </w:rPr>
        <w:t>,</w:t>
      </w:r>
      <w:r w:rsidR="0063758E" w:rsidRPr="00231FD9">
        <w:rPr>
          <w:sz w:val="22"/>
          <w:szCs w:val="22"/>
        </w:rPr>
        <w:t xml:space="preserve"> </w:t>
      </w:r>
      <w:r w:rsidR="00E4164A" w:rsidRPr="00231FD9">
        <w:rPr>
          <w:rFonts w:cs="Arial"/>
          <w:sz w:val="22"/>
          <w:szCs w:val="22"/>
        </w:rPr>
        <w:t xml:space="preserve">säger </w:t>
      </w:r>
      <w:proofErr w:type="spellStart"/>
      <w:r w:rsidR="005534B7" w:rsidRPr="00231FD9">
        <w:rPr>
          <w:rFonts w:cs="Arial"/>
          <w:sz w:val="22"/>
          <w:szCs w:val="22"/>
        </w:rPr>
        <w:t>PeO</w:t>
      </w:r>
      <w:proofErr w:type="spellEnd"/>
      <w:r w:rsidR="005534B7" w:rsidRPr="00231FD9">
        <w:rPr>
          <w:rFonts w:cs="Arial"/>
          <w:sz w:val="22"/>
          <w:szCs w:val="22"/>
        </w:rPr>
        <w:t xml:space="preserve"> Axelsson, vd</w:t>
      </w:r>
      <w:r w:rsidR="007617D0" w:rsidRPr="00231FD9">
        <w:rPr>
          <w:rFonts w:cs="Arial"/>
          <w:sz w:val="22"/>
          <w:szCs w:val="22"/>
        </w:rPr>
        <w:t xml:space="preserve"> för Marknadscheferna.</w:t>
      </w:r>
      <w:r w:rsidR="006B6786" w:rsidRPr="00231FD9">
        <w:rPr>
          <w:rFonts w:cs="Arial"/>
          <w:sz w:val="22"/>
          <w:szCs w:val="22"/>
        </w:rPr>
        <w:t xml:space="preserve"> </w:t>
      </w:r>
      <w:r w:rsidR="006E1A8A" w:rsidRPr="00231FD9">
        <w:rPr>
          <w:sz w:val="22"/>
          <w:szCs w:val="22"/>
        </w:rPr>
        <w:t>Marknadsföringsindexet kompletterar Marknadschefernas</w:t>
      </w:r>
      <w:r w:rsidR="00E6446C" w:rsidRPr="00231FD9">
        <w:rPr>
          <w:sz w:val="22"/>
          <w:szCs w:val="22"/>
        </w:rPr>
        <w:t xml:space="preserve"> </w:t>
      </w:r>
      <w:r w:rsidR="00AD2279" w:rsidRPr="00231FD9">
        <w:rPr>
          <w:sz w:val="22"/>
          <w:szCs w:val="22"/>
        </w:rPr>
        <w:t xml:space="preserve">befintliga </w:t>
      </w:r>
      <w:r w:rsidR="00E6446C" w:rsidRPr="00231FD9">
        <w:rPr>
          <w:sz w:val="22"/>
          <w:szCs w:val="22"/>
        </w:rPr>
        <w:t xml:space="preserve">utbud </w:t>
      </w:r>
      <w:r w:rsidR="00AD2279" w:rsidRPr="00231FD9">
        <w:rPr>
          <w:sz w:val="22"/>
          <w:szCs w:val="22"/>
        </w:rPr>
        <w:t>som består av</w:t>
      </w:r>
      <w:r w:rsidR="00E6446C" w:rsidRPr="00231FD9">
        <w:rPr>
          <w:sz w:val="22"/>
          <w:szCs w:val="22"/>
        </w:rPr>
        <w:t xml:space="preserve"> ett </w:t>
      </w:r>
      <w:r w:rsidR="001B354D" w:rsidRPr="00231FD9">
        <w:rPr>
          <w:sz w:val="22"/>
          <w:szCs w:val="22"/>
        </w:rPr>
        <w:t>mycket</w:t>
      </w:r>
      <w:r w:rsidR="00B751B8" w:rsidRPr="00231FD9">
        <w:rPr>
          <w:sz w:val="22"/>
          <w:szCs w:val="22"/>
        </w:rPr>
        <w:t xml:space="preserve"> </w:t>
      </w:r>
      <w:r w:rsidR="00E6446C" w:rsidRPr="00231FD9">
        <w:rPr>
          <w:sz w:val="22"/>
          <w:szCs w:val="22"/>
        </w:rPr>
        <w:t xml:space="preserve">aktivt nätverk, </w:t>
      </w:r>
      <w:r w:rsidR="00AD2279" w:rsidRPr="00231FD9">
        <w:rPr>
          <w:sz w:val="22"/>
          <w:szCs w:val="22"/>
        </w:rPr>
        <w:t xml:space="preserve">en </w:t>
      </w:r>
      <w:r w:rsidR="00B751B8" w:rsidRPr="00231FD9">
        <w:rPr>
          <w:sz w:val="22"/>
          <w:szCs w:val="22"/>
        </w:rPr>
        <w:t xml:space="preserve">egen </w:t>
      </w:r>
      <w:r w:rsidR="00E6446C" w:rsidRPr="00231FD9">
        <w:rPr>
          <w:sz w:val="22"/>
          <w:szCs w:val="22"/>
        </w:rPr>
        <w:t>tidning, rekrytering</w:t>
      </w:r>
      <w:r w:rsidR="007810AA" w:rsidRPr="00231FD9">
        <w:rPr>
          <w:sz w:val="22"/>
          <w:szCs w:val="22"/>
        </w:rPr>
        <w:t xml:space="preserve">smöjligheter, </w:t>
      </w:r>
      <w:r w:rsidR="00E6446C" w:rsidRPr="00231FD9">
        <w:rPr>
          <w:sz w:val="22"/>
          <w:szCs w:val="22"/>
        </w:rPr>
        <w:t>kurser</w:t>
      </w:r>
      <w:r w:rsidR="002467A0" w:rsidRPr="00231FD9">
        <w:rPr>
          <w:sz w:val="22"/>
          <w:szCs w:val="22"/>
        </w:rPr>
        <w:t xml:space="preserve"> och utbildning</w:t>
      </w:r>
      <w:r w:rsidR="00E6446C" w:rsidRPr="00231FD9">
        <w:rPr>
          <w:sz w:val="22"/>
          <w:szCs w:val="22"/>
        </w:rPr>
        <w:t>.</w:t>
      </w:r>
      <w:r w:rsidR="00231F91" w:rsidRPr="00231FD9">
        <w:rPr>
          <w:sz w:val="22"/>
          <w:szCs w:val="22"/>
        </w:rPr>
        <w:t xml:space="preserve"> </w:t>
      </w:r>
    </w:p>
    <w:p w14:paraId="6C654AD6" w14:textId="77777777" w:rsidR="00231F91" w:rsidRPr="00231FD9" w:rsidRDefault="00231F91" w:rsidP="006E1A8A">
      <w:pPr>
        <w:tabs>
          <w:tab w:val="left" w:pos="567"/>
        </w:tabs>
        <w:rPr>
          <w:sz w:val="22"/>
          <w:szCs w:val="22"/>
        </w:rPr>
      </w:pPr>
    </w:p>
    <w:p w14:paraId="04F4F11A" w14:textId="4DEECB63" w:rsidR="002467A0" w:rsidRPr="00231FD9" w:rsidRDefault="002467A0" w:rsidP="006E1A8A">
      <w:pPr>
        <w:tabs>
          <w:tab w:val="left" w:pos="567"/>
        </w:tabs>
        <w:rPr>
          <w:sz w:val="22"/>
          <w:szCs w:val="22"/>
        </w:rPr>
      </w:pPr>
      <w:r w:rsidRPr="00231FD9">
        <w:rPr>
          <w:rFonts w:cs="Arial"/>
          <w:b/>
          <w:sz w:val="22"/>
          <w:szCs w:val="22"/>
        </w:rPr>
        <w:t>För undersökningen i sin helhet</w:t>
      </w:r>
      <w:r w:rsidRPr="007710D5">
        <w:rPr>
          <w:b/>
          <w:sz w:val="22"/>
          <w:szCs w:val="22"/>
        </w:rPr>
        <w:t>:</w:t>
      </w:r>
      <w:r w:rsidR="005C3A70" w:rsidRPr="007710D5">
        <w:rPr>
          <w:sz w:val="22"/>
          <w:szCs w:val="22"/>
        </w:rPr>
        <w:t xml:space="preserve"> </w:t>
      </w:r>
      <w:hyperlink r:id="rId8" w:history="1">
        <w:r w:rsidR="007710D5" w:rsidRPr="007710D5">
          <w:rPr>
            <w:sz w:val="22"/>
            <w:szCs w:val="22"/>
            <w:lang w:eastAsia="ja-JP"/>
          </w:rPr>
          <w:t>htt</w:t>
        </w:r>
        <w:r w:rsidR="007710D5" w:rsidRPr="007710D5">
          <w:rPr>
            <w:sz w:val="22"/>
            <w:szCs w:val="22"/>
            <w:lang w:eastAsia="ja-JP"/>
          </w:rPr>
          <w:t>p</w:t>
        </w:r>
        <w:r w:rsidR="007710D5" w:rsidRPr="007710D5">
          <w:rPr>
            <w:sz w:val="22"/>
            <w:szCs w:val="22"/>
            <w:lang w:eastAsia="ja-JP"/>
          </w:rPr>
          <w:t>://www.pyramid.se/sv/News/2015/10/Sveriges-Marknadsforingsindex-visar-pa-stark-optimism</w:t>
        </w:r>
      </w:hyperlink>
    </w:p>
    <w:p w14:paraId="43D22193" w14:textId="77777777" w:rsidR="00231F91" w:rsidRPr="00231FD9" w:rsidRDefault="00231F91" w:rsidP="00E6446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48"/>
        <w:contextualSpacing/>
        <w:rPr>
          <w:b/>
          <w:bCs/>
          <w:sz w:val="22"/>
          <w:szCs w:val="22"/>
          <w:u w:val="single" w:color="262626"/>
          <w:lang w:eastAsia="ja-JP"/>
        </w:rPr>
      </w:pPr>
    </w:p>
    <w:p w14:paraId="6F5EE7E8" w14:textId="77777777" w:rsidR="00E6446C" w:rsidRPr="00231FD9" w:rsidRDefault="00E6446C" w:rsidP="00E6446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48"/>
        <w:contextualSpacing/>
        <w:rPr>
          <w:b/>
          <w:bCs/>
          <w:sz w:val="22"/>
          <w:szCs w:val="22"/>
          <w:u w:val="single" w:color="262626"/>
          <w:lang w:eastAsia="ja-JP"/>
        </w:rPr>
      </w:pPr>
      <w:r w:rsidRPr="00231FD9">
        <w:rPr>
          <w:b/>
          <w:bCs/>
          <w:sz w:val="22"/>
          <w:szCs w:val="22"/>
          <w:u w:val="single" w:color="262626"/>
          <w:lang w:eastAsia="ja-JP"/>
        </w:rPr>
        <w:t xml:space="preserve">För ytterligare information, kontakta: </w:t>
      </w:r>
      <w:r w:rsidRPr="00231FD9">
        <w:rPr>
          <w:sz w:val="22"/>
          <w:szCs w:val="22"/>
          <w:u w:color="262626"/>
          <w:lang w:eastAsia="ja-JP"/>
        </w:rPr>
        <w:t xml:space="preserve"> </w:t>
      </w:r>
    </w:p>
    <w:p w14:paraId="26F39184" w14:textId="77777777" w:rsidR="008A32C4" w:rsidRPr="00231FD9" w:rsidRDefault="008A32C4" w:rsidP="00235C11">
      <w:pPr>
        <w:rPr>
          <w:rFonts w:eastAsiaTheme="minorHAnsi"/>
          <w:sz w:val="22"/>
          <w:szCs w:val="22"/>
          <w:lang w:eastAsia="en-US"/>
        </w:rPr>
      </w:pPr>
      <w:r w:rsidRPr="00231FD9">
        <w:rPr>
          <w:rFonts w:eastAsiaTheme="minorHAnsi"/>
          <w:sz w:val="22"/>
          <w:szCs w:val="22"/>
          <w:lang w:eastAsia="en-US"/>
        </w:rPr>
        <w:t xml:space="preserve">Ulf </w:t>
      </w:r>
      <w:proofErr w:type="spellStart"/>
      <w:r w:rsidRPr="00231FD9">
        <w:rPr>
          <w:rFonts w:eastAsiaTheme="minorHAnsi"/>
          <w:sz w:val="22"/>
          <w:szCs w:val="22"/>
          <w:lang w:eastAsia="en-US"/>
        </w:rPr>
        <w:t>Vanselius</w:t>
      </w:r>
      <w:proofErr w:type="spellEnd"/>
      <w:r w:rsidR="00235C11" w:rsidRPr="00231FD9">
        <w:rPr>
          <w:rFonts w:eastAsiaTheme="minorHAnsi"/>
          <w:sz w:val="22"/>
          <w:szCs w:val="22"/>
          <w:lang w:eastAsia="en-US"/>
        </w:rPr>
        <w:t xml:space="preserve">, vd Pyramid Communication AB, tfn: 070-516 33 70, </w:t>
      </w:r>
    </w:p>
    <w:p w14:paraId="69222D86" w14:textId="77777777" w:rsidR="00235C11" w:rsidRPr="00231FD9" w:rsidRDefault="00235C11" w:rsidP="00235C11">
      <w:pPr>
        <w:rPr>
          <w:rFonts w:eastAsiaTheme="minorHAnsi"/>
          <w:sz w:val="22"/>
          <w:szCs w:val="22"/>
          <w:lang w:eastAsia="en-US"/>
        </w:rPr>
      </w:pPr>
      <w:r w:rsidRPr="00231FD9">
        <w:rPr>
          <w:rFonts w:eastAsiaTheme="minorHAnsi"/>
          <w:sz w:val="22"/>
          <w:szCs w:val="22"/>
          <w:lang w:eastAsia="en-US"/>
        </w:rPr>
        <w:t xml:space="preserve">e-post: </w:t>
      </w:r>
      <w:hyperlink r:id="rId9" w:history="1">
        <w:r w:rsidRPr="00231FD9">
          <w:rPr>
            <w:rStyle w:val="Hyperlnk"/>
            <w:rFonts w:eastAsiaTheme="minorHAnsi"/>
            <w:color w:val="auto"/>
            <w:sz w:val="22"/>
            <w:szCs w:val="22"/>
            <w:u w:val="none"/>
            <w:lang w:eastAsia="en-US"/>
          </w:rPr>
          <w:t>ulf@pyramid.se</w:t>
        </w:r>
      </w:hyperlink>
      <w:r w:rsidRPr="00231FD9">
        <w:rPr>
          <w:rFonts w:eastAsiaTheme="minorHAnsi"/>
          <w:sz w:val="22"/>
          <w:szCs w:val="22"/>
          <w:lang w:eastAsia="en-US"/>
        </w:rPr>
        <w:t xml:space="preserve">, </w:t>
      </w:r>
      <w:hyperlink r:id="rId10" w:history="1">
        <w:r w:rsidRPr="00231FD9">
          <w:rPr>
            <w:rStyle w:val="Hyperlnk"/>
            <w:rFonts w:eastAsiaTheme="minorHAnsi"/>
            <w:color w:val="auto"/>
            <w:sz w:val="22"/>
            <w:szCs w:val="22"/>
            <w:u w:val="none"/>
            <w:lang w:eastAsia="en-US"/>
          </w:rPr>
          <w:t>www.pyramid.se</w:t>
        </w:r>
      </w:hyperlink>
    </w:p>
    <w:p w14:paraId="5F394CD6" w14:textId="77777777" w:rsidR="00B514D8" w:rsidRPr="00231FD9" w:rsidRDefault="00E6446C" w:rsidP="003F1DC0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231FD9">
        <w:rPr>
          <w:rFonts w:eastAsiaTheme="minorHAnsi"/>
          <w:sz w:val="22"/>
          <w:szCs w:val="22"/>
          <w:lang w:eastAsia="en-US"/>
        </w:rPr>
        <w:t>PeO</w:t>
      </w:r>
      <w:proofErr w:type="spellEnd"/>
      <w:r w:rsidRPr="00231FD9">
        <w:rPr>
          <w:rFonts w:eastAsiaTheme="minorHAnsi"/>
          <w:sz w:val="22"/>
          <w:szCs w:val="22"/>
          <w:lang w:eastAsia="en-US"/>
        </w:rPr>
        <w:t xml:space="preserve"> Axelsson, </w:t>
      </w:r>
      <w:r w:rsidR="006D3FF1" w:rsidRPr="00231FD9">
        <w:rPr>
          <w:rFonts w:eastAsiaTheme="minorHAnsi"/>
          <w:sz w:val="22"/>
          <w:szCs w:val="22"/>
          <w:lang w:eastAsia="en-US"/>
        </w:rPr>
        <w:t xml:space="preserve">vd </w:t>
      </w:r>
      <w:r w:rsidRPr="00231FD9">
        <w:rPr>
          <w:rFonts w:eastAsiaTheme="minorHAnsi"/>
          <w:sz w:val="22"/>
          <w:szCs w:val="22"/>
          <w:lang w:eastAsia="en-US"/>
        </w:rPr>
        <w:t>Marknadscheferna Norden AB, tfn</w:t>
      </w:r>
      <w:r w:rsidR="003F1DC0" w:rsidRPr="00231FD9">
        <w:rPr>
          <w:rFonts w:eastAsiaTheme="minorHAnsi"/>
          <w:sz w:val="22"/>
          <w:szCs w:val="22"/>
          <w:lang w:eastAsia="en-US"/>
        </w:rPr>
        <w:t>:</w:t>
      </w:r>
      <w:r w:rsidRPr="00231FD9">
        <w:rPr>
          <w:rFonts w:eastAsiaTheme="minorHAnsi"/>
          <w:sz w:val="22"/>
          <w:szCs w:val="22"/>
          <w:lang w:eastAsia="en-US"/>
        </w:rPr>
        <w:t xml:space="preserve"> 070-540 14 12</w:t>
      </w:r>
      <w:r w:rsidR="003F1DC0" w:rsidRPr="00231FD9">
        <w:rPr>
          <w:rFonts w:eastAsiaTheme="minorHAnsi"/>
          <w:sz w:val="22"/>
          <w:szCs w:val="22"/>
          <w:lang w:eastAsia="en-US"/>
        </w:rPr>
        <w:t xml:space="preserve">, </w:t>
      </w:r>
    </w:p>
    <w:p w14:paraId="3445A1CF" w14:textId="77777777" w:rsidR="003F1DC0" w:rsidRPr="00CD3DE5" w:rsidRDefault="003F1DC0" w:rsidP="00CD3DE5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231FD9">
        <w:rPr>
          <w:rFonts w:eastAsiaTheme="minorHAnsi"/>
          <w:sz w:val="22"/>
          <w:szCs w:val="22"/>
          <w:lang w:eastAsia="en-US"/>
        </w:rPr>
        <w:t xml:space="preserve">e-post: </w:t>
      </w:r>
      <w:hyperlink r:id="rId11" w:history="1">
        <w:r w:rsidRPr="00231FD9">
          <w:rPr>
            <w:rStyle w:val="Hyperlnk"/>
            <w:rFonts w:eastAsiaTheme="minorHAnsi"/>
            <w:color w:val="auto"/>
            <w:sz w:val="22"/>
            <w:szCs w:val="22"/>
            <w:u w:val="none"/>
            <w:lang w:eastAsia="en-US"/>
          </w:rPr>
          <w:t>peo@marknadscheferna.se</w:t>
        </w:r>
      </w:hyperlink>
      <w:r w:rsidR="006B6786" w:rsidRPr="00231FD9">
        <w:rPr>
          <w:rFonts w:eastAsiaTheme="minorHAnsi"/>
          <w:sz w:val="22"/>
          <w:szCs w:val="22"/>
          <w:lang w:eastAsia="en-US"/>
        </w:rPr>
        <w:t xml:space="preserve">, </w:t>
      </w:r>
      <w:hyperlink r:id="rId12" w:history="1">
        <w:r w:rsidR="00E6446C" w:rsidRPr="00231FD9">
          <w:rPr>
            <w:rFonts w:eastAsiaTheme="minorHAnsi"/>
            <w:sz w:val="22"/>
            <w:szCs w:val="22"/>
            <w:lang w:eastAsia="en-US"/>
          </w:rPr>
          <w:t>www.marknadscheferna.se</w:t>
        </w:r>
      </w:hyperlink>
    </w:p>
    <w:sectPr w:rsidR="003F1DC0" w:rsidRPr="00CD3DE5" w:rsidSect="00E6446C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5DDD" w14:textId="77777777" w:rsidR="007710D5" w:rsidRDefault="007710D5" w:rsidP="00B751B8">
      <w:r>
        <w:separator/>
      </w:r>
    </w:p>
  </w:endnote>
  <w:endnote w:type="continuationSeparator" w:id="0">
    <w:p w14:paraId="3B90FDB7" w14:textId="77777777" w:rsidR="007710D5" w:rsidRDefault="007710D5" w:rsidP="00B7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01F4" w14:textId="77777777" w:rsidR="007710D5" w:rsidRPr="00965EE8" w:rsidRDefault="007710D5" w:rsidP="00AF4AA0">
    <w:pPr>
      <w:tabs>
        <w:tab w:val="left" w:pos="567"/>
      </w:tabs>
      <w:rPr>
        <w:rFonts w:ascii="Times" w:eastAsia="Times New Roman" w:hAnsi="Times"/>
        <w:i/>
        <w:sz w:val="20"/>
        <w:szCs w:val="20"/>
      </w:rPr>
    </w:pPr>
    <w:r w:rsidRPr="002467A0">
      <w:rPr>
        <w:rFonts w:eastAsia="Times New Roman"/>
        <w:b/>
        <w:bCs/>
        <w:i/>
        <w:color w:val="222222"/>
        <w:sz w:val="20"/>
        <w:szCs w:val="20"/>
        <w:shd w:val="clear" w:color="auto" w:fill="FFFFFF"/>
      </w:rPr>
      <w:t>Marknadscheferna</w:t>
    </w:r>
    <w:r w:rsidRPr="00965EE8">
      <w:rPr>
        <w:rFonts w:eastAsia="Times New Roman"/>
        <w:bCs/>
        <w:i/>
        <w:color w:val="222222"/>
        <w:sz w:val="20"/>
        <w:szCs w:val="20"/>
        <w:shd w:val="clear" w:color="auto" w:fill="FFFFFF"/>
      </w:rPr>
      <w:t xml:space="preserve"> är Sveriges största nätverk för marknadschefer och marknadsansvariga – idag med över 3 500 medlemmar i våra tre regioner; Stockholm/Mälardalen, Göteborg/Väst och Malmö/Syd</w:t>
    </w:r>
    <w:r w:rsidRPr="00965EE8">
      <w:rPr>
        <w:rFonts w:eastAsia="Times New Roman"/>
        <w:b/>
        <w:bCs/>
        <w:i/>
        <w:color w:val="222222"/>
        <w:sz w:val="20"/>
        <w:szCs w:val="20"/>
        <w:shd w:val="clear" w:color="auto" w:fill="FFFFFF"/>
      </w:rPr>
      <w:t>.</w:t>
    </w:r>
  </w:p>
  <w:p w14:paraId="0291C682" w14:textId="77777777" w:rsidR="007710D5" w:rsidRPr="00965EE8" w:rsidRDefault="007710D5" w:rsidP="00AF4AA0">
    <w:pPr>
      <w:tabs>
        <w:tab w:val="left" w:pos="567"/>
      </w:tabs>
      <w:rPr>
        <w:sz w:val="20"/>
        <w:szCs w:val="20"/>
      </w:rPr>
    </w:pPr>
  </w:p>
  <w:p w14:paraId="2D792D0A" w14:textId="77777777" w:rsidR="007710D5" w:rsidRPr="00D57B06" w:rsidRDefault="007710D5" w:rsidP="00AF4AA0">
    <w:pPr>
      <w:tabs>
        <w:tab w:val="left" w:pos="567"/>
      </w:tabs>
      <w:spacing w:after="120"/>
      <w:rPr>
        <w:i/>
        <w:sz w:val="20"/>
        <w:szCs w:val="20"/>
      </w:rPr>
    </w:pPr>
    <w:r w:rsidRPr="002467A0">
      <w:rPr>
        <w:b/>
        <w:i/>
        <w:sz w:val="20"/>
        <w:szCs w:val="20"/>
      </w:rPr>
      <w:t>Pyramid Communication</w:t>
    </w:r>
    <w:r w:rsidRPr="00965EE8">
      <w:rPr>
        <w:i/>
        <w:sz w:val="20"/>
        <w:szCs w:val="20"/>
      </w:rPr>
      <w:t xml:space="preserve"> är Sveriges mest internationella reklambyrå. I undersökningen Årets Byrå har Pyramid nio år i rad rankats som Sveriges bästa byrå inom business-</w:t>
    </w:r>
    <w:proofErr w:type="spellStart"/>
    <w:r w:rsidRPr="00965EE8">
      <w:rPr>
        <w:i/>
        <w:sz w:val="20"/>
        <w:szCs w:val="20"/>
      </w:rPr>
      <w:t>to</w:t>
    </w:r>
    <w:proofErr w:type="spellEnd"/>
    <w:r w:rsidRPr="00965EE8">
      <w:rPr>
        <w:i/>
        <w:sz w:val="20"/>
        <w:szCs w:val="20"/>
      </w:rPr>
      <w:t>-business. Pyramid tillsammans med systerbyråerna Petra och Graal har tillsammans drygt 50 anställda med kontor i Helsingborg och Stockholm</w:t>
    </w:r>
    <w:r w:rsidRPr="00EC39DB">
      <w:rPr>
        <w:i/>
        <w:sz w:val="20"/>
        <w:szCs w:val="20"/>
      </w:rPr>
      <w:t xml:space="preserve">. </w:t>
    </w:r>
  </w:p>
  <w:p w14:paraId="1CC19AE0" w14:textId="77777777" w:rsidR="007710D5" w:rsidRPr="00640DE4" w:rsidRDefault="007710D5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F08D" w14:textId="77777777" w:rsidR="007710D5" w:rsidRDefault="007710D5" w:rsidP="00B751B8">
      <w:r>
        <w:separator/>
      </w:r>
    </w:p>
  </w:footnote>
  <w:footnote w:type="continuationSeparator" w:id="0">
    <w:p w14:paraId="37A7C93E" w14:textId="77777777" w:rsidR="007710D5" w:rsidRDefault="007710D5" w:rsidP="00B751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B3E0A" w14:textId="77777777" w:rsidR="007710D5" w:rsidRDefault="007710D5" w:rsidP="00070701">
    <w:pPr>
      <w:pStyle w:val="Sidhuvud"/>
      <w:tabs>
        <w:tab w:val="clear" w:pos="4536"/>
        <w:tab w:val="clear" w:pos="9072"/>
        <w:tab w:val="left" w:pos="1747"/>
        <w:tab w:val="left" w:pos="4147"/>
      </w:tabs>
    </w:pPr>
    <w:r>
      <w:rPr>
        <w:noProof/>
      </w:rPr>
      <w:drawing>
        <wp:inline distT="0" distB="0" distL="0" distR="0" wp14:anchorId="2EA98C87" wp14:editId="3980DF80">
          <wp:extent cx="2347034" cy="28632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243" cy="286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</w:t>
    </w:r>
    <w:r w:rsidRPr="00070701">
      <w:rPr>
        <w:noProof/>
      </w:rPr>
      <w:drawing>
        <wp:inline distT="0" distB="0" distL="0" distR="0" wp14:anchorId="200AFDC7" wp14:editId="60B691AF">
          <wp:extent cx="1952202" cy="540053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ramid_logo_2015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974" cy="541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C"/>
    <w:rsid w:val="000500B7"/>
    <w:rsid w:val="00070701"/>
    <w:rsid w:val="000974C1"/>
    <w:rsid w:val="00125AD6"/>
    <w:rsid w:val="001941FB"/>
    <w:rsid w:val="001B354D"/>
    <w:rsid w:val="001F08AD"/>
    <w:rsid w:val="001F1464"/>
    <w:rsid w:val="00231F91"/>
    <w:rsid w:val="00231FD9"/>
    <w:rsid w:val="00235C11"/>
    <w:rsid w:val="002467A0"/>
    <w:rsid w:val="002F09B3"/>
    <w:rsid w:val="002F7BE8"/>
    <w:rsid w:val="00301580"/>
    <w:rsid w:val="00367C8E"/>
    <w:rsid w:val="003A0AFB"/>
    <w:rsid w:val="003D129C"/>
    <w:rsid w:val="003F1DC0"/>
    <w:rsid w:val="00415E03"/>
    <w:rsid w:val="00475C5A"/>
    <w:rsid w:val="00486284"/>
    <w:rsid w:val="004F6382"/>
    <w:rsid w:val="005048B1"/>
    <w:rsid w:val="005170A1"/>
    <w:rsid w:val="005534B7"/>
    <w:rsid w:val="005577C2"/>
    <w:rsid w:val="0056719D"/>
    <w:rsid w:val="005C3A70"/>
    <w:rsid w:val="0063758E"/>
    <w:rsid w:val="00653317"/>
    <w:rsid w:val="006977DB"/>
    <w:rsid w:val="006B6786"/>
    <w:rsid w:val="006D3FF1"/>
    <w:rsid w:val="006E1A8A"/>
    <w:rsid w:val="006E7B6F"/>
    <w:rsid w:val="007617D0"/>
    <w:rsid w:val="007634C2"/>
    <w:rsid w:val="007710D5"/>
    <w:rsid w:val="007810AA"/>
    <w:rsid w:val="007846CD"/>
    <w:rsid w:val="007A44D3"/>
    <w:rsid w:val="008160E9"/>
    <w:rsid w:val="008A32C4"/>
    <w:rsid w:val="009546C8"/>
    <w:rsid w:val="00962F6A"/>
    <w:rsid w:val="00984163"/>
    <w:rsid w:val="009F6C95"/>
    <w:rsid w:val="00A06FFE"/>
    <w:rsid w:val="00A1564B"/>
    <w:rsid w:val="00A21CE3"/>
    <w:rsid w:val="00A2465E"/>
    <w:rsid w:val="00A412C5"/>
    <w:rsid w:val="00AC5AEE"/>
    <w:rsid w:val="00AD2279"/>
    <w:rsid w:val="00AF4AA0"/>
    <w:rsid w:val="00B324FB"/>
    <w:rsid w:val="00B37E0A"/>
    <w:rsid w:val="00B40033"/>
    <w:rsid w:val="00B514D8"/>
    <w:rsid w:val="00B61C0D"/>
    <w:rsid w:val="00B751B8"/>
    <w:rsid w:val="00BD283A"/>
    <w:rsid w:val="00C60235"/>
    <w:rsid w:val="00C6679A"/>
    <w:rsid w:val="00CA25CC"/>
    <w:rsid w:val="00CA48C0"/>
    <w:rsid w:val="00CD2C43"/>
    <w:rsid w:val="00CD3DE5"/>
    <w:rsid w:val="00CE0AE5"/>
    <w:rsid w:val="00CE1BD3"/>
    <w:rsid w:val="00D449EF"/>
    <w:rsid w:val="00D541C3"/>
    <w:rsid w:val="00D76038"/>
    <w:rsid w:val="00D83891"/>
    <w:rsid w:val="00D929F0"/>
    <w:rsid w:val="00DB4784"/>
    <w:rsid w:val="00E4164A"/>
    <w:rsid w:val="00E42D6F"/>
    <w:rsid w:val="00E6446C"/>
    <w:rsid w:val="00E92646"/>
    <w:rsid w:val="00EC3125"/>
    <w:rsid w:val="00EE5460"/>
    <w:rsid w:val="00F1443B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00B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6C"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6446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44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6446C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644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6446C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6446C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75C5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5C5A"/>
    <w:rPr>
      <w:rFonts w:ascii="Lucida Grande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3F1D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6C"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6446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44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6446C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644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6446C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6446C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75C5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5C5A"/>
    <w:rPr>
      <w:rFonts w:ascii="Lucida Grande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3F1D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o@marknadscheferna.se" TargetMode="External"/><Relationship Id="rId12" Type="http://schemas.openxmlformats.org/officeDocument/2006/relationships/hyperlink" Target="http://www.marknadscheferna.se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yramid.se/sv/News/2015/10/Sveriges-Marknadsforingsindex-visar-pa-stark-optimism" TargetMode="External"/><Relationship Id="rId9" Type="http://schemas.openxmlformats.org/officeDocument/2006/relationships/hyperlink" Target="mailto:ulf@pyramid.se" TargetMode="External"/><Relationship Id="rId10" Type="http://schemas.openxmlformats.org/officeDocument/2006/relationships/hyperlink" Target="http://www.pyrami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Sjögrell</dc:creator>
  <cp:keywords/>
  <dc:description/>
  <cp:lastModifiedBy>Maria Jönsson </cp:lastModifiedBy>
  <cp:revision>3</cp:revision>
  <cp:lastPrinted>2015-10-26T10:34:00Z</cp:lastPrinted>
  <dcterms:created xsi:type="dcterms:W3CDTF">2015-10-26T10:34:00Z</dcterms:created>
  <dcterms:modified xsi:type="dcterms:W3CDTF">2015-10-26T10:41:00Z</dcterms:modified>
</cp:coreProperties>
</file>