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29" w:rsidRPr="00C13929" w:rsidRDefault="00D61A9E" w:rsidP="00C13929">
      <w:pPr>
        <w:pStyle w:val="Rubrik1"/>
        <w:rPr>
          <w:color w:val="7F7F7F" w:themeColor="text1" w:themeTint="80"/>
          <w:sz w:val="36"/>
          <w:szCs w:val="36"/>
          <w:u w:val="single"/>
          <w:lang w:val="sv-SE"/>
        </w:rPr>
      </w:pPr>
      <w:r w:rsidRPr="00C13929">
        <w:rPr>
          <w:color w:val="7F7F7F" w:themeColor="text1" w:themeTint="80"/>
          <w:sz w:val="36"/>
          <w:szCs w:val="36"/>
          <w:u w:val="single"/>
          <w:lang w:val="sv-SE"/>
        </w:rPr>
        <w:t>Pressfakta maj 2012</w:t>
      </w:r>
    </w:p>
    <w:p w:rsidR="00C13929" w:rsidRPr="00C13929" w:rsidRDefault="009C6404" w:rsidP="00C13929">
      <w:pPr>
        <w:pStyle w:val="Rubrik1"/>
        <w:rPr>
          <w:color w:val="7F7F7F" w:themeColor="text1" w:themeTint="80"/>
          <w:lang w:val="sv-SE"/>
        </w:rPr>
      </w:pPr>
      <w:r>
        <w:rPr>
          <w:color w:val="7F7F7F" w:themeColor="text1" w:themeTint="80"/>
          <w:lang w:val="sv-SE"/>
        </w:rPr>
        <w:t>Källa</w:t>
      </w:r>
      <w:r w:rsidR="00C13929" w:rsidRPr="00C13929">
        <w:rPr>
          <w:color w:val="7F7F7F" w:themeColor="text1" w:themeTint="80"/>
          <w:lang w:val="sv-SE"/>
        </w:rPr>
        <w:t>:</w:t>
      </w:r>
      <w:r w:rsidR="00C13929">
        <w:rPr>
          <w:color w:val="7F7F7F" w:themeColor="text1" w:themeTint="80"/>
          <w:lang w:val="sv-SE"/>
        </w:rPr>
        <w:t xml:space="preserve"> www.</w:t>
      </w:r>
      <w:r w:rsidR="00C13929" w:rsidRPr="00C13929">
        <w:rPr>
          <w:color w:val="7F7F7F" w:themeColor="text1" w:themeTint="80"/>
          <w:lang w:val="sv-SE"/>
        </w:rPr>
        <w:t xml:space="preserve"> </w:t>
      </w:r>
      <w:r w:rsidR="008702D4">
        <w:fldChar w:fldCharType="begin"/>
      </w:r>
      <w:r w:rsidR="008702D4" w:rsidRPr="00D65AEB">
        <w:rPr>
          <w:lang w:val="sv-SE"/>
        </w:rPr>
        <w:instrText>HYPERLINK "http://smittskyddstockholm.se/"</w:instrText>
      </w:r>
      <w:r w:rsidR="008702D4">
        <w:fldChar w:fldCharType="separate"/>
      </w:r>
      <w:proofErr w:type="spellStart"/>
      <w:r w:rsidR="00C13929" w:rsidRPr="00C13929">
        <w:rPr>
          <w:color w:val="7F7F7F" w:themeColor="text1" w:themeTint="80"/>
          <w:lang w:val="sv-SE"/>
        </w:rPr>
        <w:t>smittskyddstockholm.se</w:t>
      </w:r>
      <w:proofErr w:type="spellEnd"/>
      <w:r w:rsidR="00C13929">
        <w:rPr>
          <w:color w:val="7F7F7F" w:themeColor="text1" w:themeTint="80"/>
          <w:lang w:val="sv-SE"/>
        </w:rPr>
        <w:t xml:space="preserve"> </w:t>
      </w:r>
      <w:r w:rsidR="00C13929" w:rsidRPr="00C13929">
        <w:rPr>
          <w:color w:val="7F7F7F" w:themeColor="text1" w:themeTint="80"/>
          <w:lang w:val="sv-SE"/>
        </w:rPr>
        <w:t>/</w:t>
      </w:r>
      <w:r w:rsidR="008702D4">
        <w:fldChar w:fldCharType="end"/>
      </w:r>
    </w:p>
    <w:p w:rsidR="009C6404" w:rsidRDefault="009C6404" w:rsidP="00C13929">
      <w:pPr>
        <w:autoSpaceDE w:val="0"/>
        <w:autoSpaceDN w:val="0"/>
        <w:adjustRightInd w:val="0"/>
        <w:spacing w:after="0" w:line="240" w:lineRule="auto"/>
        <w:rPr>
          <w:color w:val="7F7F7F" w:themeColor="text1" w:themeTint="80"/>
          <w:lang w:val="sv-SE"/>
        </w:rPr>
      </w:pPr>
    </w:p>
    <w:p w:rsidR="00D61A9E" w:rsidRPr="00D61A9E" w:rsidRDefault="00D61A9E" w:rsidP="00D61A9E">
      <w:pPr>
        <w:pStyle w:val="Rubrik1"/>
        <w:rPr>
          <w:color w:val="7F7F7F" w:themeColor="text1" w:themeTint="80"/>
          <w:lang w:val="sv-SE"/>
        </w:rPr>
      </w:pPr>
      <w:r w:rsidRPr="00D61A9E">
        <w:rPr>
          <w:color w:val="7F7F7F" w:themeColor="text1" w:themeTint="80"/>
          <w:lang w:val="sv-SE"/>
        </w:rPr>
        <w:t>Vad är TBE?</w:t>
      </w:r>
    </w:p>
    <w:p w:rsidR="00671FC6" w:rsidRDefault="009B0B38" w:rsidP="00D61A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eorgia"/>
          <w:bCs/>
          <w:sz w:val="24"/>
          <w:szCs w:val="24"/>
          <w:lang w:val="sv-SE"/>
        </w:rPr>
      </w:pPr>
      <w:r w:rsidRPr="0081042A">
        <w:rPr>
          <w:rFonts w:asciiTheme="majorHAnsi" w:hAnsiTheme="majorHAnsi" w:cs="Georgia"/>
          <w:bCs/>
          <w:sz w:val="24"/>
          <w:szCs w:val="24"/>
          <w:lang w:val="sv-SE"/>
        </w:rPr>
        <w:t xml:space="preserve">TBE är virusorsakad hjärninflammation. </w:t>
      </w:r>
      <w:r w:rsidR="00D61A9E" w:rsidRPr="0081042A">
        <w:rPr>
          <w:rFonts w:asciiTheme="majorHAnsi" w:hAnsiTheme="majorHAnsi"/>
          <w:sz w:val="24"/>
          <w:szCs w:val="24"/>
          <w:lang w:val="sv-SE"/>
        </w:rPr>
        <w:t>Varje år drabbas i Sverige ca 200 personer av fästingburen hjärninflammation (TBE).</w:t>
      </w:r>
      <w:r w:rsidR="00671FC6">
        <w:rPr>
          <w:rFonts w:asciiTheme="majorHAnsi" w:hAnsiTheme="majorHAnsi"/>
          <w:sz w:val="24"/>
          <w:szCs w:val="24"/>
          <w:lang w:val="sv-SE"/>
        </w:rPr>
        <w:t xml:space="preserve"> </w:t>
      </w:r>
      <w:r w:rsidR="00D61A9E" w:rsidRPr="0081042A">
        <w:rPr>
          <w:rFonts w:asciiTheme="majorHAnsi" w:hAnsiTheme="majorHAnsi"/>
          <w:sz w:val="24"/>
          <w:szCs w:val="24"/>
          <w:lang w:val="sv-SE"/>
        </w:rPr>
        <w:t>De flesta blir helt återställda, men ca 10 % får förlamningar och drygt en tredjedel får andra långdragna eller bestående besvär. Dödsfall förekommer men är mycket sällsynta.</w:t>
      </w:r>
      <w:r w:rsidR="00D61A9E" w:rsidRPr="0081042A">
        <w:rPr>
          <w:rFonts w:asciiTheme="majorHAnsi" w:hAnsiTheme="majorHAnsi" w:cs="Georgia"/>
          <w:bCs/>
          <w:sz w:val="24"/>
          <w:szCs w:val="24"/>
          <w:lang w:val="sv-SE"/>
        </w:rPr>
        <w:t xml:space="preserve"> </w:t>
      </w:r>
    </w:p>
    <w:p w:rsidR="00D61A9E" w:rsidRPr="0081042A" w:rsidRDefault="00D61A9E" w:rsidP="00D61A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eorgia"/>
          <w:sz w:val="24"/>
          <w:szCs w:val="24"/>
          <w:lang w:val="sv-SE"/>
        </w:rPr>
      </w:pPr>
      <w:r w:rsidRPr="0081042A">
        <w:rPr>
          <w:rFonts w:asciiTheme="majorHAnsi" w:hAnsiTheme="majorHAnsi" w:cs="Georgia"/>
          <w:sz w:val="24"/>
          <w:szCs w:val="24"/>
          <w:lang w:val="sv-SE"/>
        </w:rPr>
        <w:t>Två sjukdomar, som kan medföra hjärn-/hjärnhinneinflammation, överförs med fästingar, dels</w:t>
      </w:r>
      <w:r w:rsidR="009B0B38" w:rsidRPr="0081042A">
        <w:rPr>
          <w:rFonts w:asciiTheme="majorHAnsi" w:hAnsiTheme="majorHAnsi" w:cs="Georgia"/>
          <w:sz w:val="24"/>
          <w:szCs w:val="24"/>
          <w:lang w:val="sv-SE"/>
        </w:rPr>
        <w:t xml:space="preserve"> </w:t>
      </w:r>
      <w:r w:rsidR="00991B72">
        <w:rPr>
          <w:rFonts w:asciiTheme="majorHAnsi" w:hAnsiTheme="majorHAnsi" w:cs="Georgia"/>
          <w:sz w:val="24"/>
          <w:szCs w:val="24"/>
          <w:lang w:val="sv-SE"/>
        </w:rPr>
        <w:t>b</w:t>
      </w:r>
      <w:r w:rsidRPr="0081042A">
        <w:rPr>
          <w:rFonts w:asciiTheme="majorHAnsi" w:hAnsiTheme="majorHAnsi" w:cs="Georgia"/>
          <w:sz w:val="24"/>
          <w:szCs w:val="24"/>
          <w:lang w:val="sv-SE"/>
        </w:rPr>
        <w:t>orreliainfektionen, orsakad av bakterier, dels virussjukdomen fästingöverförd</w:t>
      </w:r>
      <w:r w:rsidR="009B0B38" w:rsidRPr="0081042A">
        <w:rPr>
          <w:rFonts w:asciiTheme="majorHAnsi" w:hAnsiTheme="majorHAnsi" w:cs="Georgia"/>
          <w:sz w:val="24"/>
          <w:szCs w:val="24"/>
          <w:lang w:val="sv-SE"/>
        </w:rPr>
        <w:t xml:space="preserve"> </w:t>
      </w:r>
      <w:r w:rsidRPr="0081042A">
        <w:rPr>
          <w:rFonts w:asciiTheme="majorHAnsi" w:hAnsiTheme="majorHAnsi" w:cs="Georgia"/>
          <w:sz w:val="24"/>
          <w:szCs w:val="24"/>
          <w:lang w:val="sv-SE"/>
        </w:rPr>
        <w:t>hjärninflammation eller ”TBE” (efter engelskans ”tick-borne encephalitis”). Borreliainfektion</w:t>
      </w:r>
      <w:r w:rsidR="009B0B38" w:rsidRPr="0081042A">
        <w:rPr>
          <w:rFonts w:asciiTheme="majorHAnsi" w:hAnsiTheme="majorHAnsi" w:cs="Georgia"/>
          <w:sz w:val="24"/>
          <w:szCs w:val="24"/>
          <w:lang w:val="sv-SE"/>
        </w:rPr>
        <w:t xml:space="preserve"> </w:t>
      </w:r>
      <w:r w:rsidRPr="0081042A">
        <w:rPr>
          <w:rFonts w:asciiTheme="majorHAnsi" w:hAnsiTheme="majorHAnsi" w:cs="Georgia"/>
          <w:sz w:val="24"/>
          <w:szCs w:val="24"/>
          <w:lang w:val="sv-SE"/>
        </w:rPr>
        <w:t xml:space="preserve">kan botas med penicillin men </w:t>
      </w:r>
      <w:r w:rsidR="00671FC6" w:rsidRPr="00671FC6">
        <w:rPr>
          <w:rFonts w:asciiTheme="majorHAnsi" w:hAnsiTheme="majorHAnsi" w:cs="Georgia"/>
          <w:b/>
          <w:i/>
          <w:sz w:val="24"/>
          <w:szCs w:val="24"/>
          <w:lang w:val="sv-SE"/>
        </w:rPr>
        <w:t xml:space="preserve">kan </w:t>
      </w:r>
      <w:r w:rsidR="00671FC6" w:rsidRPr="00671FC6">
        <w:rPr>
          <w:rFonts w:asciiTheme="majorHAnsi" w:hAnsiTheme="majorHAnsi" w:cs="Georgia"/>
          <w:b/>
          <w:i/>
          <w:iCs/>
          <w:sz w:val="24"/>
          <w:szCs w:val="24"/>
          <w:lang w:val="sv-SE"/>
        </w:rPr>
        <w:t>inte</w:t>
      </w:r>
      <w:r w:rsidRPr="0081042A">
        <w:rPr>
          <w:rFonts w:asciiTheme="majorHAnsi" w:hAnsiTheme="majorHAnsi" w:cs="Georgia"/>
          <w:i/>
          <w:iCs/>
          <w:sz w:val="24"/>
          <w:szCs w:val="24"/>
          <w:lang w:val="sv-SE"/>
        </w:rPr>
        <w:t xml:space="preserve"> </w:t>
      </w:r>
      <w:r w:rsidRPr="0081042A">
        <w:rPr>
          <w:rFonts w:asciiTheme="majorHAnsi" w:hAnsiTheme="majorHAnsi" w:cs="Georgia"/>
          <w:sz w:val="24"/>
          <w:szCs w:val="24"/>
          <w:lang w:val="sv-SE"/>
        </w:rPr>
        <w:t xml:space="preserve">förebyggas med vaccination. Mot TBE </w:t>
      </w:r>
      <w:r w:rsidR="00671FC6">
        <w:rPr>
          <w:rFonts w:asciiTheme="majorHAnsi" w:hAnsiTheme="majorHAnsi" w:cs="Georgia"/>
          <w:sz w:val="24"/>
          <w:szCs w:val="24"/>
          <w:lang w:val="sv-SE"/>
        </w:rPr>
        <w:t>finns ingen</w:t>
      </w:r>
      <w:r w:rsidRPr="0081042A">
        <w:rPr>
          <w:rFonts w:asciiTheme="majorHAnsi" w:hAnsiTheme="majorHAnsi" w:cs="Georgia"/>
          <w:sz w:val="24"/>
          <w:szCs w:val="24"/>
          <w:lang w:val="sv-SE"/>
        </w:rPr>
        <w:t xml:space="preserve"> effektiv</w:t>
      </w:r>
      <w:r w:rsidR="009B0B38" w:rsidRPr="0081042A">
        <w:rPr>
          <w:rFonts w:asciiTheme="majorHAnsi" w:hAnsiTheme="majorHAnsi" w:cs="Georgia"/>
          <w:sz w:val="24"/>
          <w:szCs w:val="24"/>
          <w:lang w:val="sv-SE"/>
        </w:rPr>
        <w:t xml:space="preserve"> </w:t>
      </w:r>
      <w:r w:rsidRPr="0081042A">
        <w:rPr>
          <w:rFonts w:asciiTheme="majorHAnsi" w:hAnsiTheme="majorHAnsi" w:cs="Georgia"/>
          <w:sz w:val="24"/>
          <w:szCs w:val="24"/>
          <w:lang w:val="sv-SE"/>
        </w:rPr>
        <w:t xml:space="preserve">behandling, men sjukdomen </w:t>
      </w:r>
      <w:r w:rsidRPr="00671FC6">
        <w:rPr>
          <w:rFonts w:asciiTheme="majorHAnsi" w:hAnsiTheme="majorHAnsi" w:cs="Georgia"/>
          <w:b/>
          <w:i/>
          <w:sz w:val="24"/>
          <w:szCs w:val="24"/>
          <w:lang w:val="sv-SE"/>
        </w:rPr>
        <w:t>kan</w:t>
      </w:r>
      <w:r w:rsidRPr="0081042A">
        <w:rPr>
          <w:rFonts w:asciiTheme="majorHAnsi" w:hAnsiTheme="majorHAnsi" w:cs="Georgia"/>
          <w:sz w:val="24"/>
          <w:szCs w:val="24"/>
          <w:lang w:val="sv-SE"/>
        </w:rPr>
        <w:t xml:space="preserve"> förebyggas genom vaccination.</w:t>
      </w:r>
      <w:r w:rsidR="009C6404">
        <w:rPr>
          <w:rFonts w:asciiTheme="majorHAnsi" w:hAnsiTheme="majorHAnsi" w:cs="Georgia"/>
          <w:sz w:val="24"/>
          <w:szCs w:val="24"/>
          <w:lang w:val="sv-SE"/>
        </w:rPr>
        <w:t xml:space="preserve"> </w:t>
      </w:r>
    </w:p>
    <w:p w:rsidR="00D61A9E" w:rsidRDefault="00D61A9E" w:rsidP="00D61A9E">
      <w:pPr>
        <w:pStyle w:val="Rubrik1"/>
        <w:rPr>
          <w:color w:val="7F7F7F" w:themeColor="text1" w:themeTint="80"/>
          <w:lang w:val="sv-SE"/>
        </w:rPr>
      </w:pPr>
      <w:r w:rsidRPr="00D61A9E">
        <w:rPr>
          <w:color w:val="7F7F7F" w:themeColor="text1" w:themeTint="80"/>
          <w:lang w:val="sv-SE"/>
        </w:rPr>
        <w:t xml:space="preserve">Hur </w:t>
      </w:r>
      <w:r w:rsidR="0081042A">
        <w:rPr>
          <w:color w:val="7F7F7F" w:themeColor="text1" w:themeTint="80"/>
          <w:lang w:val="sv-SE"/>
        </w:rPr>
        <w:t>får</w:t>
      </w:r>
      <w:r w:rsidRPr="00D61A9E">
        <w:rPr>
          <w:color w:val="7F7F7F" w:themeColor="text1" w:themeTint="80"/>
          <w:lang w:val="sv-SE"/>
        </w:rPr>
        <w:t xml:space="preserve"> man</w:t>
      </w:r>
      <w:r w:rsidR="0081042A">
        <w:rPr>
          <w:color w:val="7F7F7F" w:themeColor="text1" w:themeTint="80"/>
          <w:lang w:val="sv-SE"/>
        </w:rPr>
        <w:t xml:space="preserve"> TBE</w:t>
      </w:r>
      <w:r w:rsidRPr="00D61A9E">
        <w:rPr>
          <w:color w:val="7F7F7F" w:themeColor="text1" w:themeTint="80"/>
          <w:lang w:val="sv-SE"/>
        </w:rPr>
        <w:t>?</w:t>
      </w:r>
    </w:p>
    <w:p w:rsidR="00671FC6" w:rsidRDefault="0081042A" w:rsidP="0081042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sv-SE"/>
        </w:rPr>
      </w:pPr>
      <w:r w:rsidRPr="0081042A">
        <w:rPr>
          <w:rFonts w:asciiTheme="majorHAnsi" w:hAnsiTheme="majorHAnsi"/>
          <w:sz w:val="24"/>
          <w:szCs w:val="24"/>
          <w:lang w:val="sv-SE"/>
        </w:rPr>
        <w:t>TBE-virus smittar via fästingens saliv och överförs relativt sett omgående</w:t>
      </w:r>
      <w:r>
        <w:rPr>
          <w:rFonts w:asciiTheme="majorHAnsi" w:hAnsiTheme="majorHAnsi"/>
          <w:sz w:val="24"/>
          <w:szCs w:val="24"/>
          <w:lang w:val="sv-SE"/>
        </w:rPr>
        <w:t xml:space="preserve"> till människan när en fästing bitit sig fast. </w:t>
      </w:r>
      <w:r w:rsidRPr="0081042A">
        <w:rPr>
          <w:rFonts w:asciiTheme="majorHAnsi" w:hAnsiTheme="majorHAnsi"/>
          <w:sz w:val="24"/>
          <w:szCs w:val="24"/>
          <w:lang w:val="sv-SE"/>
        </w:rPr>
        <w:t>Borreliabakterierna</w:t>
      </w: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r w:rsidRPr="0081042A">
        <w:rPr>
          <w:rFonts w:asciiTheme="majorHAnsi" w:hAnsiTheme="majorHAnsi"/>
          <w:sz w:val="24"/>
          <w:szCs w:val="24"/>
          <w:lang w:val="sv-SE"/>
        </w:rPr>
        <w:t>finns däremot i fästingens maginnehåll och överförs först efter viss tid eller om man klämmer</w:t>
      </w: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r w:rsidRPr="0081042A">
        <w:rPr>
          <w:rFonts w:asciiTheme="majorHAnsi" w:hAnsiTheme="majorHAnsi"/>
          <w:sz w:val="24"/>
          <w:szCs w:val="24"/>
          <w:lang w:val="sv-SE"/>
        </w:rPr>
        <w:t>hårt på fästingen.</w:t>
      </w:r>
      <w:r>
        <w:rPr>
          <w:rFonts w:asciiTheme="majorHAnsi" w:hAnsiTheme="majorHAnsi"/>
          <w:sz w:val="24"/>
          <w:szCs w:val="24"/>
          <w:lang w:val="sv-SE"/>
        </w:rPr>
        <w:t xml:space="preserve"> </w:t>
      </w:r>
    </w:p>
    <w:p w:rsidR="0081042A" w:rsidRDefault="009C6404" w:rsidP="00D61A9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TBE-</w:t>
      </w:r>
      <w:r w:rsidR="00671FC6">
        <w:rPr>
          <w:rFonts w:asciiTheme="majorHAnsi" w:hAnsiTheme="majorHAnsi"/>
          <w:sz w:val="24"/>
          <w:szCs w:val="24"/>
          <w:lang w:val="sv-SE"/>
        </w:rPr>
        <w:t>s</w:t>
      </w:r>
      <w:r w:rsidR="00991B72">
        <w:rPr>
          <w:rFonts w:asciiTheme="majorHAnsi" w:hAnsiTheme="majorHAnsi"/>
          <w:sz w:val="24"/>
          <w:szCs w:val="24"/>
          <w:lang w:val="sv-SE"/>
        </w:rPr>
        <w:t>jukdom</w:t>
      </w:r>
      <w:r w:rsidR="0081042A" w:rsidRPr="0081042A">
        <w:rPr>
          <w:rFonts w:asciiTheme="majorHAnsi" w:hAnsiTheme="majorHAnsi"/>
          <w:sz w:val="24"/>
          <w:szCs w:val="24"/>
          <w:lang w:val="sv-SE"/>
        </w:rPr>
        <w:t xml:space="preserve"> smittar </w:t>
      </w:r>
      <w:r w:rsidR="0081042A">
        <w:rPr>
          <w:rFonts w:asciiTheme="majorHAnsi" w:hAnsiTheme="majorHAnsi"/>
          <w:sz w:val="24"/>
          <w:szCs w:val="24"/>
          <w:lang w:val="sv-SE"/>
        </w:rPr>
        <w:t>inte</w:t>
      </w:r>
      <w:r w:rsidR="0081042A" w:rsidRPr="0081042A">
        <w:rPr>
          <w:rFonts w:asciiTheme="majorHAnsi" w:hAnsiTheme="majorHAnsi"/>
          <w:sz w:val="24"/>
          <w:szCs w:val="24"/>
          <w:lang w:val="sv-SE"/>
        </w:rPr>
        <w:t xml:space="preserve"> från person till person.</w:t>
      </w:r>
      <w:r w:rsidR="0081042A">
        <w:rPr>
          <w:rFonts w:asciiTheme="majorHAnsi" w:hAnsiTheme="majorHAnsi"/>
          <w:sz w:val="24"/>
          <w:szCs w:val="24"/>
          <w:lang w:val="sv-SE"/>
        </w:rPr>
        <w:t xml:space="preserve"> </w:t>
      </w:r>
      <w:r w:rsidR="0081042A" w:rsidRPr="0081042A">
        <w:rPr>
          <w:rFonts w:asciiTheme="majorHAnsi" w:hAnsiTheme="majorHAnsi"/>
          <w:sz w:val="24"/>
          <w:szCs w:val="24"/>
          <w:lang w:val="sv-SE"/>
        </w:rPr>
        <w:t xml:space="preserve">Immuniteten efter genomgången </w:t>
      </w:r>
      <w:r w:rsidR="0081042A" w:rsidRPr="00C13929">
        <w:rPr>
          <w:rFonts w:asciiTheme="majorHAnsi" w:hAnsiTheme="majorHAnsi"/>
          <w:sz w:val="24"/>
          <w:szCs w:val="24"/>
          <w:lang w:val="sv-SE"/>
        </w:rPr>
        <w:t>sjukdom synes vara livslång.</w:t>
      </w:r>
      <w:r w:rsidR="00671FC6">
        <w:rPr>
          <w:rFonts w:asciiTheme="majorHAnsi" w:hAnsiTheme="majorHAnsi"/>
          <w:sz w:val="24"/>
          <w:szCs w:val="24"/>
          <w:lang w:val="sv-SE"/>
        </w:rPr>
        <w:t xml:space="preserve"> </w:t>
      </w:r>
      <w:r w:rsidR="0081042A">
        <w:rPr>
          <w:rFonts w:asciiTheme="majorHAnsi" w:hAnsiTheme="majorHAnsi"/>
          <w:sz w:val="24"/>
          <w:szCs w:val="24"/>
          <w:lang w:val="sv-SE"/>
        </w:rPr>
        <w:t>Inkubationstiden är v</w:t>
      </w:r>
      <w:r w:rsidR="0081042A" w:rsidRPr="0081042A">
        <w:rPr>
          <w:rFonts w:asciiTheme="majorHAnsi" w:hAnsiTheme="majorHAnsi"/>
          <w:sz w:val="24"/>
          <w:szCs w:val="24"/>
          <w:lang w:val="sv-SE"/>
        </w:rPr>
        <w:t>anligen 1 vecka (4–21 dygn), ofta dubbelinsjuknande med återkommande och förvärrade</w:t>
      </w:r>
      <w:r w:rsidR="0081042A">
        <w:rPr>
          <w:rFonts w:asciiTheme="majorHAnsi" w:hAnsiTheme="majorHAnsi"/>
          <w:sz w:val="24"/>
          <w:szCs w:val="24"/>
          <w:lang w:val="sv-SE"/>
        </w:rPr>
        <w:t xml:space="preserve"> </w:t>
      </w:r>
      <w:r w:rsidR="0081042A" w:rsidRPr="0081042A">
        <w:rPr>
          <w:rFonts w:asciiTheme="majorHAnsi" w:hAnsiTheme="majorHAnsi"/>
          <w:sz w:val="24"/>
          <w:szCs w:val="24"/>
          <w:lang w:val="sv-SE"/>
        </w:rPr>
        <w:t>symptom efter några dygns – någon veckas initial förbättring.</w:t>
      </w:r>
      <w:r w:rsidR="0081042A">
        <w:rPr>
          <w:rFonts w:asciiTheme="majorHAnsi" w:hAnsiTheme="majorHAnsi"/>
          <w:sz w:val="24"/>
          <w:szCs w:val="24"/>
          <w:lang w:val="sv-SE"/>
        </w:rPr>
        <w:t xml:space="preserve"> </w:t>
      </w:r>
    </w:p>
    <w:p w:rsidR="00671FC6" w:rsidRDefault="00671FC6" w:rsidP="00D61A9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sv-SE"/>
        </w:rPr>
      </w:pPr>
    </w:p>
    <w:p w:rsidR="00D61A9E" w:rsidRPr="0081042A" w:rsidRDefault="0081042A" w:rsidP="00D61A9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i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TBE-viruset</w:t>
      </w:r>
      <w:r w:rsidR="00D61A9E" w:rsidRPr="0081042A">
        <w:rPr>
          <w:rFonts w:asciiTheme="majorHAnsi" w:hAnsiTheme="majorHAnsi"/>
          <w:sz w:val="24"/>
          <w:szCs w:val="24"/>
          <w:lang w:val="sv-SE"/>
        </w:rPr>
        <w:t xml:space="preserve"> finns i saliven hos smittade fästingar i alla utvecklingsstadier och kan överföras vid bett.</w:t>
      </w: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r w:rsidR="00D61A9E" w:rsidRPr="0081042A">
        <w:rPr>
          <w:rFonts w:asciiTheme="majorHAnsi" w:hAnsiTheme="majorHAnsi"/>
          <w:sz w:val="24"/>
          <w:szCs w:val="24"/>
          <w:lang w:val="sv-SE"/>
        </w:rPr>
        <w:t>Fästingar kan smitta</w:t>
      </w:r>
      <w:r w:rsidR="00C13929">
        <w:rPr>
          <w:rFonts w:asciiTheme="majorHAnsi" w:hAnsiTheme="majorHAnsi"/>
          <w:sz w:val="24"/>
          <w:szCs w:val="24"/>
          <w:lang w:val="sv-SE"/>
        </w:rPr>
        <w:t>s när som helst under levnaden</w:t>
      </w:r>
      <w:r w:rsidR="00D61A9E" w:rsidRPr="0081042A">
        <w:rPr>
          <w:rFonts w:asciiTheme="majorHAnsi" w:hAnsiTheme="majorHAnsi"/>
          <w:sz w:val="24"/>
          <w:szCs w:val="24"/>
          <w:lang w:val="sv-SE"/>
        </w:rPr>
        <w:t xml:space="preserve"> och förblir</w:t>
      </w: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r w:rsidR="00D61A9E" w:rsidRPr="0081042A">
        <w:rPr>
          <w:rFonts w:asciiTheme="majorHAnsi" w:hAnsiTheme="majorHAnsi"/>
          <w:sz w:val="24"/>
          <w:szCs w:val="24"/>
          <w:lang w:val="sv-SE"/>
        </w:rPr>
        <w:t xml:space="preserve">smittsamma livet ut. </w:t>
      </w:r>
      <w:r w:rsidR="00B06041">
        <w:rPr>
          <w:rFonts w:asciiTheme="majorHAnsi" w:hAnsiTheme="majorHAnsi"/>
          <w:sz w:val="24"/>
          <w:szCs w:val="24"/>
          <w:lang w:val="sv-SE"/>
        </w:rPr>
        <w:t>I</w:t>
      </w:r>
      <w:r w:rsidR="00D61A9E" w:rsidRPr="0081042A">
        <w:rPr>
          <w:rFonts w:asciiTheme="majorHAnsi" w:hAnsiTheme="majorHAnsi"/>
          <w:sz w:val="24"/>
          <w:szCs w:val="24"/>
          <w:lang w:val="sv-SE"/>
        </w:rPr>
        <w:t xml:space="preserve"> drabbade områden är</w:t>
      </w: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r w:rsidR="00B06041">
        <w:rPr>
          <w:rFonts w:asciiTheme="majorHAnsi" w:hAnsiTheme="majorHAnsi"/>
          <w:sz w:val="24"/>
          <w:szCs w:val="24"/>
          <w:lang w:val="sv-SE"/>
        </w:rPr>
        <w:t xml:space="preserve">antalet smittade fästingar </w:t>
      </w:r>
      <w:r w:rsidR="00D61A9E" w:rsidRPr="0081042A">
        <w:rPr>
          <w:rFonts w:asciiTheme="majorHAnsi" w:hAnsiTheme="majorHAnsi"/>
          <w:sz w:val="24"/>
          <w:szCs w:val="24"/>
          <w:lang w:val="sv-SE"/>
        </w:rPr>
        <w:t>1 p</w:t>
      </w:r>
      <w:r w:rsidR="00722A70">
        <w:rPr>
          <w:rFonts w:asciiTheme="majorHAnsi" w:hAnsiTheme="majorHAnsi"/>
          <w:sz w:val="24"/>
          <w:szCs w:val="24"/>
          <w:lang w:val="sv-SE"/>
        </w:rPr>
        <w:t>å 200–1 000</w:t>
      </w:r>
      <w:r w:rsidR="00D61A9E" w:rsidRPr="0081042A">
        <w:rPr>
          <w:rFonts w:asciiTheme="majorHAnsi" w:hAnsiTheme="majorHAnsi"/>
          <w:sz w:val="24"/>
          <w:szCs w:val="24"/>
          <w:lang w:val="sv-SE"/>
        </w:rPr>
        <w:t xml:space="preserve">. </w:t>
      </w:r>
      <w:r w:rsidRPr="0081042A">
        <w:rPr>
          <w:rFonts w:asciiTheme="majorHAnsi" w:hAnsiTheme="majorHAnsi"/>
          <w:b/>
          <w:i/>
          <w:sz w:val="24"/>
          <w:szCs w:val="24"/>
          <w:lang w:val="sv-SE"/>
        </w:rPr>
        <w:t>Se separat k</w:t>
      </w:r>
      <w:r w:rsidR="00D61A9E" w:rsidRPr="0081042A">
        <w:rPr>
          <w:rFonts w:asciiTheme="majorHAnsi" w:hAnsiTheme="majorHAnsi"/>
          <w:b/>
          <w:i/>
          <w:sz w:val="24"/>
          <w:szCs w:val="24"/>
          <w:lang w:val="sv-SE"/>
        </w:rPr>
        <w:t>arta över riskområden</w:t>
      </w:r>
      <w:r w:rsidRPr="0081042A">
        <w:rPr>
          <w:rFonts w:asciiTheme="majorHAnsi" w:hAnsiTheme="majorHAnsi"/>
          <w:b/>
          <w:i/>
          <w:sz w:val="24"/>
          <w:szCs w:val="24"/>
          <w:lang w:val="sv-SE"/>
        </w:rPr>
        <w:t xml:space="preserve">. </w:t>
      </w:r>
    </w:p>
    <w:p w:rsidR="00D61A9E" w:rsidRDefault="0081042A" w:rsidP="00D61A9E">
      <w:pPr>
        <w:pStyle w:val="Rubrik1"/>
        <w:rPr>
          <w:color w:val="7F7F7F" w:themeColor="text1" w:themeTint="80"/>
          <w:lang w:val="sv-SE"/>
        </w:rPr>
      </w:pPr>
      <w:r>
        <w:rPr>
          <w:color w:val="7F7F7F" w:themeColor="text1" w:themeTint="80"/>
          <w:lang w:val="sv-SE"/>
        </w:rPr>
        <w:t xml:space="preserve">Så </w:t>
      </w:r>
      <w:r w:rsidR="00D61A9E" w:rsidRPr="00D61A9E">
        <w:rPr>
          <w:color w:val="7F7F7F" w:themeColor="text1" w:themeTint="80"/>
          <w:lang w:val="sv-SE"/>
        </w:rPr>
        <w:t xml:space="preserve">skyddar </w:t>
      </w:r>
      <w:r w:rsidR="00671FC6">
        <w:rPr>
          <w:color w:val="7F7F7F" w:themeColor="text1" w:themeTint="80"/>
          <w:lang w:val="sv-SE"/>
        </w:rPr>
        <w:t>du dig mot fästingsmitta</w:t>
      </w:r>
    </w:p>
    <w:p w:rsidR="00722A70" w:rsidRDefault="00722A70" w:rsidP="0081042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Håll nere gräsmattan, fästingar är känsliga för torka och håller därför helst till långt nere i vegetationen. Rensa bort buskar och sly på tomten.</w:t>
      </w:r>
    </w:p>
    <w:p w:rsidR="0081042A" w:rsidRDefault="0081042A" w:rsidP="0081042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sv-SE"/>
        </w:rPr>
      </w:pPr>
      <w:r w:rsidRPr="0081042A">
        <w:rPr>
          <w:rFonts w:asciiTheme="majorHAnsi" w:hAnsiTheme="majorHAnsi"/>
          <w:sz w:val="24"/>
          <w:szCs w:val="24"/>
          <w:lang w:val="sv-SE"/>
        </w:rPr>
        <w:t>Bästa sättet att</w:t>
      </w: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r w:rsidRPr="0081042A">
        <w:rPr>
          <w:rFonts w:asciiTheme="majorHAnsi" w:hAnsiTheme="majorHAnsi"/>
          <w:sz w:val="24"/>
          <w:szCs w:val="24"/>
          <w:lang w:val="sv-SE"/>
        </w:rPr>
        <w:t>minska risken för insj</w:t>
      </w:r>
      <w:r w:rsidR="00C13929">
        <w:rPr>
          <w:rFonts w:asciiTheme="majorHAnsi" w:hAnsiTheme="majorHAnsi"/>
          <w:sz w:val="24"/>
          <w:szCs w:val="24"/>
          <w:lang w:val="sv-SE"/>
        </w:rPr>
        <w:t xml:space="preserve">uknande är </w:t>
      </w:r>
      <w:r w:rsidR="00722A70">
        <w:rPr>
          <w:rFonts w:asciiTheme="majorHAnsi" w:hAnsiTheme="majorHAnsi"/>
          <w:sz w:val="24"/>
          <w:szCs w:val="24"/>
          <w:lang w:val="sv-SE"/>
        </w:rPr>
        <w:t xml:space="preserve">förstås </w:t>
      </w:r>
      <w:r w:rsidR="00C13929">
        <w:rPr>
          <w:rFonts w:asciiTheme="majorHAnsi" w:hAnsiTheme="majorHAnsi"/>
          <w:sz w:val="24"/>
          <w:szCs w:val="24"/>
          <w:lang w:val="sv-SE"/>
        </w:rPr>
        <w:t xml:space="preserve">att </w:t>
      </w:r>
      <w:r w:rsidRPr="0081042A">
        <w:rPr>
          <w:rFonts w:asciiTheme="majorHAnsi" w:hAnsiTheme="majorHAnsi"/>
          <w:sz w:val="24"/>
          <w:szCs w:val="24"/>
          <w:lang w:val="sv-SE"/>
        </w:rPr>
        <w:t xml:space="preserve">undvika </w:t>
      </w:r>
      <w:r w:rsidR="00722A70">
        <w:rPr>
          <w:rFonts w:asciiTheme="majorHAnsi" w:hAnsiTheme="majorHAnsi"/>
          <w:sz w:val="24"/>
          <w:szCs w:val="24"/>
          <w:lang w:val="sv-SE"/>
        </w:rPr>
        <w:t xml:space="preserve">gräs- och buskvegetation i riskområden. </w:t>
      </w:r>
    </w:p>
    <w:p w:rsidR="00722A70" w:rsidRDefault="00722A70" w:rsidP="0081042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sv-SE"/>
        </w:rPr>
      </w:pPr>
    </w:p>
    <w:p w:rsidR="00B06041" w:rsidRDefault="00B06041" w:rsidP="0081042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Det du </w:t>
      </w:r>
      <w:r w:rsidRPr="00991B72">
        <w:rPr>
          <w:rFonts w:asciiTheme="majorHAnsi" w:hAnsiTheme="majorHAnsi"/>
          <w:sz w:val="24"/>
          <w:szCs w:val="24"/>
          <w:lang w:val="sv-SE"/>
        </w:rPr>
        <w:t>kan tänka</w:t>
      </w:r>
      <w:r>
        <w:rPr>
          <w:rFonts w:asciiTheme="majorHAnsi" w:hAnsiTheme="majorHAnsi"/>
          <w:sz w:val="24"/>
          <w:szCs w:val="24"/>
          <w:lang w:val="sv-SE"/>
        </w:rPr>
        <w:t xml:space="preserve"> på om du ska ut i skog</w:t>
      </w:r>
      <w:r w:rsidR="00722A70">
        <w:rPr>
          <w:rFonts w:asciiTheme="majorHAnsi" w:hAnsiTheme="majorHAnsi"/>
          <w:sz w:val="24"/>
          <w:szCs w:val="24"/>
          <w:lang w:val="sv-SE"/>
        </w:rPr>
        <w:t xml:space="preserve">smarker, är att </w:t>
      </w:r>
      <w:r>
        <w:rPr>
          <w:rFonts w:asciiTheme="majorHAnsi" w:hAnsiTheme="majorHAnsi"/>
          <w:sz w:val="24"/>
          <w:szCs w:val="24"/>
          <w:lang w:val="sv-SE"/>
        </w:rPr>
        <w:t>ta på långbyxor</w:t>
      </w:r>
      <w:r w:rsidR="00722A70">
        <w:rPr>
          <w:rFonts w:asciiTheme="majorHAnsi" w:hAnsiTheme="majorHAnsi"/>
          <w:sz w:val="24"/>
          <w:szCs w:val="24"/>
          <w:lang w:val="sv-SE"/>
        </w:rPr>
        <w:t>,</w:t>
      </w: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r w:rsidR="00722A70">
        <w:rPr>
          <w:rFonts w:asciiTheme="majorHAnsi" w:hAnsiTheme="majorHAnsi"/>
          <w:sz w:val="24"/>
          <w:szCs w:val="24"/>
          <w:lang w:val="sv-SE"/>
        </w:rPr>
        <w:t xml:space="preserve">långärmad </w:t>
      </w:r>
      <w:r>
        <w:rPr>
          <w:rFonts w:asciiTheme="majorHAnsi" w:hAnsiTheme="majorHAnsi"/>
          <w:sz w:val="24"/>
          <w:szCs w:val="24"/>
          <w:lang w:val="sv-SE"/>
        </w:rPr>
        <w:t>skjorta</w:t>
      </w:r>
      <w:r w:rsidR="00722A70">
        <w:rPr>
          <w:rFonts w:asciiTheme="majorHAnsi" w:hAnsiTheme="majorHAnsi"/>
          <w:sz w:val="24"/>
          <w:szCs w:val="24"/>
          <w:lang w:val="sv-SE"/>
        </w:rPr>
        <w:t xml:space="preserve"> och gärna ett par </w:t>
      </w:r>
      <w:r>
        <w:rPr>
          <w:rFonts w:asciiTheme="majorHAnsi" w:hAnsiTheme="majorHAnsi"/>
          <w:sz w:val="24"/>
          <w:szCs w:val="24"/>
          <w:lang w:val="sv-SE"/>
        </w:rPr>
        <w:t xml:space="preserve">stövlar. </w:t>
      </w:r>
      <w:r w:rsidR="00722A70" w:rsidRPr="0081042A">
        <w:rPr>
          <w:rFonts w:asciiTheme="majorHAnsi" w:hAnsiTheme="majorHAnsi"/>
          <w:sz w:val="24"/>
          <w:szCs w:val="24"/>
          <w:lang w:val="sv-SE"/>
        </w:rPr>
        <w:t>Myggmedel ger</w:t>
      </w:r>
      <w:r w:rsidR="00722A70">
        <w:rPr>
          <w:rFonts w:asciiTheme="majorHAnsi" w:hAnsiTheme="majorHAnsi"/>
          <w:sz w:val="24"/>
          <w:szCs w:val="24"/>
          <w:lang w:val="sv-SE"/>
        </w:rPr>
        <w:t xml:space="preserve"> </w:t>
      </w:r>
      <w:r w:rsidR="00722A70" w:rsidRPr="0081042A">
        <w:rPr>
          <w:rFonts w:asciiTheme="majorHAnsi" w:hAnsiTheme="majorHAnsi"/>
          <w:sz w:val="24"/>
          <w:szCs w:val="24"/>
          <w:lang w:val="sv-SE"/>
        </w:rPr>
        <w:t>inget tillförlitligt skydd mot fästingbett.</w:t>
      </w:r>
    </w:p>
    <w:p w:rsidR="00B06041" w:rsidRDefault="009B0B38" w:rsidP="00B060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eorgia"/>
          <w:sz w:val="24"/>
          <w:szCs w:val="24"/>
          <w:lang w:val="sv-SE"/>
        </w:rPr>
      </w:pPr>
      <w:r w:rsidRPr="00B06041">
        <w:rPr>
          <w:rFonts w:asciiTheme="majorHAnsi" w:hAnsiTheme="majorHAnsi" w:cs="Georgia"/>
          <w:sz w:val="24"/>
          <w:szCs w:val="24"/>
          <w:lang w:val="sv-SE"/>
        </w:rPr>
        <w:t>Inspektera</w:t>
      </w:r>
      <w:r w:rsidR="0081042A" w:rsidRPr="00B06041">
        <w:rPr>
          <w:rFonts w:asciiTheme="majorHAnsi" w:hAnsiTheme="majorHAnsi" w:cs="Georgia"/>
          <w:sz w:val="24"/>
          <w:szCs w:val="24"/>
          <w:lang w:val="sv-SE"/>
        </w:rPr>
        <w:t xml:space="preserve"> </w:t>
      </w:r>
      <w:r w:rsidRPr="00B06041">
        <w:rPr>
          <w:rFonts w:asciiTheme="majorHAnsi" w:hAnsiTheme="majorHAnsi" w:cs="Georgia"/>
          <w:sz w:val="24"/>
          <w:szCs w:val="24"/>
          <w:lang w:val="sv-SE"/>
        </w:rPr>
        <w:t xml:space="preserve">gärna kläderna regelbundet och borsta bort ev. fästingar. </w:t>
      </w:r>
    </w:p>
    <w:p w:rsidR="00722A70" w:rsidRDefault="00722A70" w:rsidP="00B060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eorgia"/>
          <w:sz w:val="24"/>
          <w:szCs w:val="24"/>
          <w:lang w:val="sv-SE"/>
        </w:rPr>
      </w:pPr>
    </w:p>
    <w:p w:rsidR="00B06041" w:rsidRDefault="0081042A" w:rsidP="00B060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eorgia"/>
          <w:sz w:val="24"/>
          <w:szCs w:val="24"/>
          <w:lang w:val="sv-SE"/>
        </w:rPr>
      </w:pPr>
      <w:r>
        <w:rPr>
          <w:rFonts w:asciiTheme="majorHAnsi" w:hAnsiTheme="majorHAnsi" w:cs="Georgia"/>
          <w:sz w:val="24"/>
          <w:szCs w:val="24"/>
          <w:lang w:val="sv-SE"/>
        </w:rPr>
        <w:t>E</w:t>
      </w:r>
      <w:r w:rsidR="009B0B38" w:rsidRPr="0081042A">
        <w:rPr>
          <w:rFonts w:asciiTheme="majorHAnsi" w:hAnsiTheme="majorHAnsi" w:cs="Georgia"/>
          <w:sz w:val="24"/>
          <w:szCs w:val="24"/>
          <w:lang w:val="sv-SE"/>
        </w:rPr>
        <w:t>fter vistelse i fästingområde, inspektera hela kroppen</w:t>
      </w:r>
      <w:r w:rsidR="00991B72">
        <w:rPr>
          <w:rFonts w:asciiTheme="majorHAnsi" w:hAnsiTheme="majorHAnsi" w:cs="Georgia"/>
          <w:sz w:val="24"/>
          <w:szCs w:val="24"/>
          <w:lang w:val="sv-SE"/>
        </w:rPr>
        <w:t xml:space="preserve">. Om barn varit med så duscha gärna av dem och se därefter till </w:t>
      </w:r>
      <w:r w:rsidR="00722A70">
        <w:rPr>
          <w:rFonts w:asciiTheme="majorHAnsi" w:hAnsiTheme="majorHAnsi" w:cs="Georgia"/>
          <w:sz w:val="24"/>
          <w:szCs w:val="24"/>
          <w:lang w:val="sv-SE"/>
        </w:rPr>
        <w:t xml:space="preserve">att </w:t>
      </w:r>
      <w:r w:rsidR="00B06041">
        <w:rPr>
          <w:rFonts w:asciiTheme="majorHAnsi" w:hAnsiTheme="majorHAnsi" w:cs="Georgia"/>
          <w:sz w:val="24"/>
          <w:szCs w:val="24"/>
          <w:lang w:val="sv-SE"/>
        </w:rPr>
        <w:t>de inte har n</w:t>
      </w:r>
      <w:r w:rsidR="00722A70">
        <w:rPr>
          <w:rFonts w:asciiTheme="majorHAnsi" w:hAnsiTheme="majorHAnsi" w:cs="Georgia"/>
          <w:sz w:val="24"/>
          <w:szCs w:val="24"/>
          <w:lang w:val="sv-SE"/>
        </w:rPr>
        <w:t>å</w:t>
      </w:r>
      <w:r w:rsidR="00B06041">
        <w:rPr>
          <w:rFonts w:asciiTheme="majorHAnsi" w:hAnsiTheme="majorHAnsi" w:cs="Georgia"/>
          <w:sz w:val="24"/>
          <w:szCs w:val="24"/>
          <w:lang w:val="sv-SE"/>
        </w:rPr>
        <w:t>gr</w:t>
      </w:r>
      <w:r w:rsidR="00722A70">
        <w:rPr>
          <w:rFonts w:asciiTheme="majorHAnsi" w:hAnsiTheme="majorHAnsi" w:cs="Georgia"/>
          <w:sz w:val="24"/>
          <w:szCs w:val="24"/>
          <w:lang w:val="sv-SE"/>
        </w:rPr>
        <w:t>a</w:t>
      </w:r>
      <w:r w:rsidR="00B06041">
        <w:rPr>
          <w:rFonts w:asciiTheme="majorHAnsi" w:hAnsiTheme="majorHAnsi" w:cs="Georgia"/>
          <w:sz w:val="24"/>
          <w:szCs w:val="24"/>
          <w:lang w:val="sv-SE"/>
        </w:rPr>
        <w:t xml:space="preserve"> fästingar på sig.</w:t>
      </w:r>
    </w:p>
    <w:p w:rsidR="00B06041" w:rsidRDefault="00B06041" w:rsidP="00B060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eorgia"/>
          <w:sz w:val="24"/>
          <w:szCs w:val="24"/>
          <w:lang w:val="sv-SE"/>
        </w:rPr>
      </w:pPr>
    </w:p>
    <w:p w:rsidR="00671FC6" w:rsidRPr="00722A70" w:rsidRDefault="00991B72" w:rsidP="00722A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eorgia"/>
          <w:sz w:val="24"/>
          <w:szCs w:val="24"/>
          <w:lang w:val="sv-SE"/>
        </w:rPr>
      </w:pPr>
      <w:r>
        <w:rPr>
          <w:rFonts w:asciiTheme="majorHAnsi" w:hAnsiTheme="majorHAnsi" w:cs="Georgia"/>
          <w:sz w:val="24"/>
          <w:szCs w:val="24"/>
          <w:lang w:val="sv-SE"/>
        </w:rPr>
        <w:t xml:space="preserve">Fästingar på katter och hundar </w:t>
      </w:r>
      <w:r w:rsidR="00671FC6" w:rsidRPr="00722A70">
        <w:rPr>
          <w:rFonts w:asciiTheme="majorHAnsi" w:hAnsiTheme="majorHAnsi" w:cs="Georgia"/>
          <w:sz w:val="24"/>
          <w:szCs w:val="24"/>
          <w:lang w:val="sv-SE"/>
        </w:rPr>
        <w:t xml:space="preserve">kan krypa över på människor. </w:t>
      </w:r>
    </w:p>
    <w:p w:rsidR="00D61A9E" w:rsidRPr="00D61A9E" w:rsidRDefault="00671FC6" w:rsidP="00D61A9E">
      <w:pPr>
        <w:pStyle w:val="Rubrik1"/>
        <w:rPr>
          <w:color w:val="7F7F7F" w:themeColor="text1" w:themeTint="80"/>
          <w:lang w:val="sv-SE"/>
        </w:rPr>
      </w:pPr>
      <w:r>
        <w:rPr>
          <w:color w:val="7F7F7F" w:themeColor="text1" w:themeTint="80"/>
          <w:lang w:val="sv-SE"/>
        </w:rPr>
        <w:t>Vem ska vaccinera sig mot TBE</w:t>
      </w:r>
      <w:r w:rsidR="00C13929">
        <w:rPr>
          <w:color w:val="7F7F7F" w:themeColor="text1" w:themeTint="80"/>
          <w:lang w:val="sv-SE"/>
        </w:rPr>
        <w:t>?</w:t>
      </w:r>
    </w:p>
    <w:p w:rsidR="00671FC6" w:rsidRPr="00671FC6" w:rsidRDefault="00671FC6" w:rsidP="00671FC6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Georgia"/>
          <w:b/>
          <w:i/>
          <w:sz w:val="24"/>
          <w:szCs w:val="24"/>
          <w:lang w:val="sv-SE"/>
        </w:rPr>
      </w:pPr>
      <w:r w:rsidRPr="00671FC6">
        <w:rPr>
          <w:rFonts w:asciiTheme="majorHAnsi" w:hAnsiTheme="majorHAnsi" w:cs="Georgia"/>
          <w:sz w:val="24"/>
          <w:szCs w:val="24"/>
          <w:lang w:val="sv-SE"/>
        </w:rPr>
        <w:t>F</w:t>
      </w:r>
      <w:r w:rsidR="00D61A9E" w:rsidRPr="00671FC6">
        <w:rPr>
          <w:rFonts w:asciiTheme="majorHAnsi" w:hAnsiTheme="majorHAnsi" w:cs="Georgia"/>
          <w:sz w:val="24"/>
          <w:szCs w:val="24"/>
          <w:lang w:val="sv-SE"/>
        </w:rPr>
        <w:t>ast boende och sommarboende samt personer som vistas i skog och mark i områden med</w:t>
      </w:r>
      <w:r w:rsidRPr="00671FC6">
        <w:rPr>
          <w:rFonts w:asciiTheme="majorHAnsi" w:hAnsiTheme="majorHAnsi" w:cs="Georgia"/>
          <w:sz w:val="24"/>
          <w:szCs w:val="24"/>
          <w:lang w:val="sv-SE"/>
        </w:rPr>
        <w:t xml:space="preserve"> </w:t>
      </w:r>
      <w:r w:rsidR="00D61A9E" w:rsidRPr="00671FC6">
        <w:rPr>
          <w:rFonts w:asciiTheme="majorHAnsi" w:hAnsiTheme="majorHAnsi" w:cs="Georgia"/>
          <w:sz w:val="24"/>
          <w:szCs w:val="24"/>
          <w:lang w:val="sv-SE"/>
        </w:rPr>
        <w:t>smittrisk</w:t>
      </w:r>
      <w:r w:rsidRPr="00671FC6">
        <w:rPr>
          <w:rFonts w:asciiTheme="majorHAnsi" w:hAnsiTheme="majorHAnsi" w:cs="Georgia"/>
          <w:sz w:val="24"/>
          <w:szCs w:val="24"/>
          <w:lang w:val="sv-SE"/>
        </w:rPr>
        <w:t xml:space="preserve">, </w:t>
      </w:r>
      <w:r w:rsidRPr="00671FC6">
        <w:rPr>
          <w:rFonts w:asciiTheme="majorHAnsi" w:hAnsiTheme="majorHAnsi" w:cs="Georgia"/>
          <w:b/>
          <w:i/>
          <w:sz w:val="24"/>
          <w:szCs w:val="24"/>
          <w:lang w:val="sv-SE"/>
        </w:rPr>
        <w:t xml:space="preserve">se separat karta över riskområden. </w:t>
      </w:r>
    </w:p>
    <w:p w:rsidR="00671FC6" w:rsidRPr="00671FC6" w:rsidRDefault="00671FC6" w:rsidP="00671FC6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Georgia"/>
          <w:sz w:val="24"/>
          <w:szCs w:val="24"/>
          <w:lang w:val="sv-SE"/>
        </w:rPr>
      </w:pPr>
      <w:r w:rsidRPr="00671FC6">
        <w:rPr>
          <w:rFonts w:asciiTheme="majorHAnsi" w:hAnsiTheme="majorHAnsi" w:cs="Georgia"/>
          <w:sz w:val="24"/>
          <w:szCs w:val="24"/>
          <w:lang w:val="sv-SE"/>
        </w:rPr>
        <w:t>R</w:t>
      </w:r>
      <w:r w:rsidR="00D61A9E" w:rsidRPr="00671FC6">
        <w:rPr>
          <w:rFonts w:asciiTheme="majorHAnsi" w:hAnsiTheme="majorHAnsi" w:cs="Georgia"/>
          <w:sz w:val="24"/>
          <w:szCs w:val="24"/>
          <w:lang w:val="sv-SE"/>
        </w:rPr>
        <w:t>esenärer som skall vistas i skog och mark på Åland, i Baltikum eller i särskilda riskområden</w:t>
      </w:r>
      <w:r w:rsidRPr="00671FC6">
        <w:rPr>
          <w:rFonts w:asciiTheme="majorHAnsi" w:hAnsiTheme="majorHAnsi" w:cs="Georgia"/>
          <w:sz w:val="24"/>
          <w:szCs w:val="24"/>
          <w:lang w:val="sv-SE"/>
        </w:rPr>
        <w:t xml:space="preserve"> </w:t>
      </w:r>
      <w:r w:rsidR="00D61A9E" w:rsidRPr="00671FC6">
        <w:rPr>
          <w:rFonts w:asciiTheme="majorHAnsi" w:hAnsiTheme="majorHAnsi" w:cs="Georgia"/>
          <w:sz w:val="24"/>
          <w:szCs w:val="24"/>
          <w:lang w:val="sv-SE"/>
        </w:rPr>
        <w:t>i Centraleuropa eller Östeuropa</w:t>
      </w:r>
      <w:r w:rsidRPr="00671FC6">
        <w:rPr>
          <w:rFonts w:asciiTheme="majorHAnsi" w:hAnsiTheme="majorHAnsi" w:cs="Georgia"/>
          <w:sz w:val="24"/>
          <w:szCs w:val="24"/>
          <w:lang w:val="sv-SE"/>
        </w:rPr>
        <w:t>.</w:t>
      </w:r>
    </w:p>
    <w:p w:rsidR="00671FC6" w:rsidRDefault="00671FC6" w:rsidP="00671FC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lang w:val="sv-SE"/>
        </w:rPr>
      </w:pPr>
    </w:p>
    <w:p w:rsidR="00671FC6" w:rsidRPr="00671FC6" w:rsidRDefault="00671FC6" w:rsidP="00671F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eorgia"/>
          <w:sz w:val="24"/>
          <w:szCs w:val="24"/>
          <w:lang w:val="sv-SE"/>
        </w:rPr>
      </w:pPr>
      <w:r w:rsidRPr="00671FC6">
        <w:rPr>
          <w:rFonts w:asciiTheme="majorHAnsi" w:hAnsiTheme="majorHAnsi" w:cs="Georgia"/>
          <w:sz w:val="24"/>
          <w:szCs w:val="24"/>
          <w:lang w:val="sv-SE"/>
        </w:rPr>
        <w:t>TBE-vaccin till barn kan ges från 1-års ålder och ger generellt ett bra skydd mot sjukdom hos</w:t>
      </w:r>
      <w:r>
        <w:rPr>
          <w:rFonts w:asciiTheme="majorHAnsi" w:hAnsiTheme="majorHAnsi" w:cs="Georgia"/>
          <w:sz w:val="24"/>
          <w:szCs w:val="24"/>
          <w:lang w:val="sv-SE"/>
        </w:rPr>
        <w:t xml:space="preserve"> </w:t>
      </w:r>
      <w:r w:rsidRPr="00671FC6">
        <w:rPr>
          <w:rFonts w:asciiTheme="majorHAnsi" w:hAnsiTheme="majorHAnsi" w:cs="Georgia"/>
          <w:sz w:val="24"/>
          <w:szCs w:val="24"/>
          <w:lang w:val="sv-SE"/>
        </w:rPr>
        <w:t>barn. Små barn, i synnerhet barn under 3 år, som insjuknar i TBE får i regel lindrigare symtom än vuxna och därför är vaccination mindre angelägen i denna åldersgrupp</w:t>
      </w:r>
      <w:r>
        <w:rPr>
          <w:rFonts w:asciiTheme="majorHAnsi" w:hAnsiTheme="majorHAnsi" w:cs="Georgia"/>
          <w:sz w:val="24"/>
          <w:szCs w:val="24"/>
          <w:lang w:val="sv-SE"/>
        </w:rPr>
        <w:t>.</w:t>
      </w:r>
    </w:p>
    <w:p w:rsidR="00671FC6" w:rsidRPr="00671FC6" w:rsidRDefault="00671FC6" w:rsidP="00671F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eorgia"/>
          <w:sz w:val="24"/>
          <w:szCs w:val="24"/>
          <w:lang w:val="sv-SE"/>
        </w:rPr>
      </w:pPr>
      <w:r w:rsidRPr="00671FC6">
        <w:rPr>
          <w:rFonts w:asciiTheme="majorHAnsi" w:hAnsiTheme="majorHAnsi" w:cs="Georgia"/>
          <w:sz w:val="24"/>
          <w:szCs w:val="24"/>
          <w:lang w:val="sv-SE"/>
        </w:rPr>
        <w:t>Om du insjuknat i TBE är det viktigt att din familj eller andra anhöriga, som vistas i samma</w:t>
      </w:r>
      <w:r>
        <w:rPr>
          <w:rFonts w:asciiTheme="majorHAnsi" w:hAnsiTheme="majorHAnsi" w:cs="Georgia"/>
          <w:sz w:val="24"/>
          <w:szCs w:val="24"/>
          <w:lang w:val="sv-SE"/>
        </w:rPr>
        <w:t xml:space="preserve"> </w:t>
      </w:r>
      <w:r w:rsidRPr="00671FC6">
        <w:rPr>
          <w:rFonts w:asciiTheme="majorHAnsi" w:hAnsiTheme="majorHAnsi" w:cs="Georgia"/>
          <w:sz w:val="24"/>
          <w:szCs w:val="24"/>
          <w:lang w:val="sv-SE"/>
        </w:rPr>
        <w:t>område där du blivit smittad, vaccineras mot TBE.</w:t>
      </w:r>
    </w:p>
    <w:p w:rsidR="00671FC6" w:rsidRDefault="00671FC6" w:rsidP="00671F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eorgia"/>
          <w:sz w:val="24"/>
          <w:szCs w:val="24"/>
          <w:lang w:val="sv-SE"/>
        </w:rPr>
      </w:pPr>
    </w:p>
    <w:p w:rsidR="00D61A9E" w:rsidRDefault="00D61A9E" w:rsidP="00D61A9E">
      <w:pPr>
        <w:rPr>
          <w:lang w:val="sv-SE"/>
        </w:rPr>
      </w:pPr>
    </w:p>
    <w:p w:rsidR="00D61A9E" w:rsidRPr="00D61A9E" w:rsidRDefault="00D61A9E" w:rsidP="00D61A9E">
      <w:pPr>
        <w:rPr>
          <w:lang w:val="sv-SE"/>
        </w:rPr>
      </w:pPr>
    </w:p>
    <w:p w:rsidR="00D61A9E" w:rsidRPr="00D61A9E" w:rsidRDefault="00D61A9E" w:rsidP="00D61A9E">
      <w:pPr>
        <w:pStyle w:val="Rubrik1"/>
        <w:rPr>
          <w:lang w:val="sv-SE"/>
        </w:rPr>
      </w:pPr>
    </w:p>
    <w:sectPr w:rsidR="00D61A9E" w:rsidRPr="00D61A9E" w:rsidSect="003259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C02" w:rsidRDefault="00F14C02" w:rsidP="00C13929">
      <w:pPr>
        <w:spacing w:after="0" w:line="240" w:lineRule="auto"/>
      </w:pPr>
      <w:r>
        <w:separator/>
      </w:r>
    </w:p>
  </w:endnote>
  <w:endnote w:type="continuationSeparator" w:id="0">
    <w:p w:rsidR="00F14C02" w:rsidRDefault="00F14C02" w:rsidP="00C1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C02" w:rsidRDefault="00F14C02" w:rsidP="00C13929">
      <w:pPr>
        <w:spacing w:after="0" w:line="240" w:lineRule="auto"/>
      </w:pPr>
      <w:r>
        <w:separator/>
      </w:r>
    </w:p>
  </w:footnote>
  <w:footnote w:type="continuationSeparator" w:id="0">
    <w:p w:rsidR="00F14C02" w:rsidRDefault="00F14C02" w:rsidP="00C13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6753"/>
      <w:docPartObj>
        <w:docPartGallery w:val="Page Numbers (Top of Page)"/>
        <w:docPartUnique/>
      </w:docPartObj>
    </w:sdtPr>
    <w:sdtContent>
      <w:p w:rsidR="00C13929" w:rsidRDefault="008702D4">
        <w:pPr>
          <w:pStyle w:val="Sidhuvud"/>
          <w:jc w:val="right"/>
        </w:pPr>
        <w:fldSimple w:instr=" PAGE   \* MERGEFORMAT ">
          <w:r w:rsidR="00D65AEB">
            <w:rPr>
              <w:noProof/>
            </w:rPr>
            <w:t>2</w:t>
          </w:r>
        </w:fldSimple>
      </w:p>
    </w:sdtContent>
  </w:sdt>
  <w:p w:rsidR="00C13929" w:rsidRDefault="00C13929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52B3E"/>
    <w:multiLevelType w:val="hybridMultilevel"/>
    <w:tmpl w:val="2312D7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B7487"/>
    <w:multiLevelType w:val="hybridMultilevel"/>
    <w:tmpl w:val="3F4220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A0E40"/>
    <w:multiLevelType w:val="hybridMultilevel"/>
    <w:tmpl w:val="4560CF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E1CD9"/>
    <w:multiLevelType w:val="hybridMultilevel"/>
    <w:tmpl w:val="B68218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A9E"/>
    <w:rsid w:val="000135B5"/>
    <w:rsid w:val="000363D0"/>
    <w:rsid w:val="000B4F33"/>
    <w:rsid w:val="000C0153"/>
    <w:rsid w:val="001004F4"/>
    <w:rsid w:val="003259F8"/>
    <w:rsid w:val="00436F6D"/>
    <w:rsid w:val="004439DA"/>
    <w:rsid w:val="00544CA3"/>
    <w:rsid w:val="005612D7"/>
    <w:rsid w:val="0057746B"/>
    <w:rsid w:val="005A70BE"/>
    <w:rsid w:val="005B5700"/>
    <w:rsid w:val="005F3446"/>
    <w:rsid w:val="0061100E"/>
    <w:rsid w:val="00671FC6"/>
    <w:rsid w:val="006F701C"/>
    <w:rsid w:val="00720537"/>
    <w:rsid w:val="00722A70"/>
    <w:rsid w:val="007858BF"/>
    <w:rsid w:val="007B2743"/>
    <w:rsid w:val="0081042A"/>
    <w:rsid w:val="008702D4"/>
    <w:rsid w:val="0089223C"/>
    <w:rsid w:val="008D7CB5"/>
    <w:rsid w:val="00923B50"/>
    <w:rsid w:val="0093009D"/>
    <w:rsid w:val="00942C51"/>
    <w:rsid w:val="00991B72"/>
    <w:rsid w:val="00992E85"/>
    <w:rsid w:val="009B0B38"/>
    <w:rsid w:val="009C6404"/>
    <w:rsid w:val="009F7DF4"/>
    <w:rsid w:val="00A55DC0"/>
    <w:rsid w:val="00AB21EA"/>
    <w:rsid w:val="00B06041"/>
    <w:rsid w:val="00B41C91"/>
    <w:rsid w:val="00B86305"/>
    <w:rsid w:val="00C13929"/>
    <w:rsid w:val="00CB352E"/>
    <w:rsid w:val="00D61A9E"/>
    <w:rsid w:val="00D65AEB"/>
    <w:rsid w:val="00D87CDC"/>
    <w:rsid w:val="00ED52A5"/>
    <w:rsid w:val="00F11291"/>
    <w:rsid w:val="00F14C02"/>
    <w:rsid w:val="00F15376"/>
    <w:rsid w:val="00F3644C"/>
    <w:rsid w:val="00F4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F8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61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61A9E"/>
    <w:pPr>
      <w:spacing w:after="0" w:line="240" w:lineRule="auto"/>
    </w:pPr>
    <w:rPr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D61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nk">
    <w:name w:val="Hyperlink"/>
    <w:basedOn w:val="Standardstycketeckensnitt"/>
    <w:uiPriority w:val="99"/>
    <w:unhideWhenUsed/>
    <w:rsid w:val="00D61A9E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1042A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81042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13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3929"/>
    <w:rPr>
      <w:lang w:val="en-GB"/>
    </w:rPr>
  </w:style>
  <w:style w:type="paragraph" w:styleId="Sidfot">
    <w:name w:val="footer"/>
    <w:basedOn w:val="Normal"/>
    <w:link w:val="SidfotChar"/>
    <w:uiPriority w:val="99"/>
    <w:semiHidden/>
    <w:unhideWhenUsed/>
    <w:rsid w:val="00C13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13929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Eliasson</dc:creator>
  <cp:lastModifiedBy>Annika Eliasson</cp:lastModifiedBy>
  <cp:revision>9</cp:revision>
  <dcterms:created xsi:type="dcterms:W3CDTF">2012-05-11T12:17:00Z</dcterms:created>
  <dcterms:modified xsi:type="dcterms:W3CDTF">2012-05-14T14:41:00Z</dcterms:modified>
</cp:coreProperties>
</file>